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EE730" w14:textId="77777777" w:rsidR="0034468D" w:rsidRPr="007E2A95" w:rsidRDefault="00FD4269" w:rsidP="007C151C">
      <w:pPr>
        <w:ind w:hanging="1080"/>
      </w:pPr>
      <w:bookmarkStart w:id="0" w:name="_GoBack"/>
      <w:bookmarkEnd w:id="0"/>
      <w:r>
        <w:rPr>
          <w:noProof/>
        </w:rPr>
        <w:drawing>
          <wp:inline distT="0" distB="0" distL="0" distR="0" wp14:anchorId="609EE9F9" wp14:editId="609EE9FA">
            <wp:extent cx="1920240" cy="499872"/>
            <wp:effectExtent l="0" t="0" r="3810" b="0"/>
            <wp:docPr id="10" name="Picture 10" title="Cancer Care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cercareontar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499872"/>
                    </a:xfrm>
                    <a:prstGeom prst="rect">
                      <a:avLst/>
                    </a:prstGeom>
                  </pic:spPr>
                </pic:pic>
              </a:graphicData>
            </a:graphic>
          </wp:inline>
        </w:drawing>
      </w:r>
    </w:p>
    <w:p w14:paraId="609EE731" w14:textId="77777777" w:rsidR="0034468D" w:rsidRPr="007E2A95" w:rsidRDefault="0034468D" w:rsidP="00C235BF"/>
    <w:p w14:paraId="609EE732" w14:textId="77777777" w:rsidR="00712018" w:rsidRPr="007E2A95" w:rsidRDefault="006E48C7" w:rsidP="00C235BF">
      <w:r w:rsidRPr="008931D4">
        <w:rPr>
          <w:noProof/>
        </w:rPr>
        <w:drawing>
          <wp:anchor distT="0" distB="0" distL="114300" distR="114300" simplePos="0" relativeHeight="251663358" behindDoc="1" locked="0" layoutInCell="1" allowOverlap="1" wp14:anchorId="609EE9FB" wp14:editId="609EE9FC">
            <wp:simplePos x="0" y="0"/>
            <wp:positionH relativeFrom="column">
              <wp:posOffset>-612140</wp:posOffset>
            </wp:positionH>
            <wp:positionV relativeFrom="paragraph">
              <wp:posOffset>134884</wp:posOffset>
            </wp:positionV>
            <wp:extent cx="7201535" cy="6112510"/>
            <wp:effectExtent l="0" t="0" r="0" b="2540"/>
            <wp:wrapNone/>
            <wp:docPr id="696" name="Picture 9" descr="coverimage.jpg" title="Title Pag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overimage.jpg"/>
                    <pic:cNvPicPr>
                      <a:picLocks noChangeAspect="1"/>
                    </pic:cNvPicPr>
                  </pic:nvPicPr>
                  <pic:blipFill rotWithShape="1">
                    <a:blip r:embed="rId12" cstate="print">
                      <a:extLst>
                        <a:ext uri="{28A0092B-C50C-407E-A947-70E740481C1C}">
                          <a14:useLocalDpi xmlns:a14="http://schemas.microsoft.com/office/drawing/2010/main" val="0"/>
                        </a:ext>
                      </a:extLst>
                    </a:blip>
                    <a:srcRect l="12063" r="-430"/>
                    <a:stretch/>
                  </pic:blipFill>
                  <pic:spPr bwMode="auto">
                    <a:xfrm>
                      <a:off x="0" y="0"/>
                      <a:ext cx="7201535" cy="611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EE733" w14:textId="77777777" w:rsidR="006E48C7" w:rsidRPr="00CB22D6" w:rsidRDefault="006E48C7" w:rsidP="00C235BF">
      <w:pPr>
        <w:rPr>
          <w:sz w:val="66"/>
          <w:szCs w:val="66"/>
        </w:rPr>
      </w:pPr>
    </w:p>
    <w:p w14:paraId="609EE734" w14:textId="77777777" w:rsidR="001045FC" w:rsidRPr="007E2A95" w:rsidRDefault="001045FC" w:rsidP="00C235BF"/>
    <w:p w14:paraId="609EE735" w14:textId="77777777" w:rsidR="001045FC" w:rsidRPr="007E2A95" w:rsidRDefault="00E262ED" w:rsidP="00C235BF">
      <w:r>
        <w:rPr>
          <w:noProof/>
        </w:rPr>
        <mc:AlternateContent>
          <mc:Choice Requires="wps">
            <w:drawing>
              <wp:anchor distT="0" distB="0" distL="114300" distR="114300" simplePos="0" relativeHeight="251691518" behindDoc="1" locked="0" layoutInCell="1" allowOverlap="1" wp14:anchorId="609EE9FD" wp14:editId="609EE9FE">
                <wp:simplePos x="0" y="0"/>
                <wp:positionH relativeFrom="column">
                  <wp:posOffset>158115</wp:posOffset>
                </wp:positionH>
                <wp:positionV relativeFrom="paragraph">
                  <wp:posOffset>57052</wp:posOffset>
                </wp:positionV>
                <wp:extent cx="4951095" cy="3000375"/>
                <wp:effectExtent l="0" t="0" r="1905" b="9525"/>
                <wp:wrapNone/>
                <wp:docPr id="741" name="Round Diagonal Corner Rectangle 741" title="Contrast aiding shape 1"/>
                <wp:cNvGraphicFramePr/>
                <a:graphic xmlns:a="http://schemas.openxmlformats.org/drawingml/2006/main">
                  <a:graphicData uri="http://schemas.microsoft.com/office/word/2010/wordprocessingShape">
                    <wps:wsp>
                      <wps:cNvSpPr/>
                      <wps:spPr>
                        <a:xfrm rot="10800000">
                          <a:off x="0" y="0"/>
                          <a:ext cx="4951095" cy="3000375"/>
                        </a:xfrm>
                        <a:prstGeom prst="round2DiagRect">
                          <a:avLst>
                            <a:gd name="adj1" fmla="val 11978"/>
                            <a:gd name="adj2" fmla="val 0"/>
                          </a:avLst>
                        </a:prstGeom>
                        <a:solidFill>
                          <a:srgbClr val="323155">
                            <a:alpha val="9372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4AF43" id="Round Diagonal Corner Rectangle 741" o:spid="_x0000_s1026" alt="Title: Contrast aiding shape 1" style="position:absolute;margin-left:12.45pt;margin-top:4.5pt;width:389.85pt;height:236.25pt;rotation:180;z-index:-251624962;visibility:visible;mso-wrap-style:square;mso-wrap-distance-left:9pt;mso-wrap-distance-top:0;mso-wrap-distance-right:9pt;mso-wrap-distance-bottom:0;mso-position-horizontal:absolute;mso-position-horizontal-relative:text;mso-position-vertical:absolute;mso-position-vertical-relative:text;v-text-anchor:middle" coordsize="4951095,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" path="m359385,l4951095,r,l4951095,2640990v,198483,-160902,359385,-359385,359385l,3000375r,l,359385c,160902,160902,,359385,xe" fillcolor="#323155" stroked="f" strokeweight="2pt">
                <v:fill opacity="61423f"/>
                <v:path arrowok="t" o:connecttype="custom" o:connectlocs="359385,0;4951095,0;4951095,0;4951095,2640990;4591710,3000375;0,3000375;0,3000375;0,359385;359385,0" o:connectangles="0,0,0,0,0,0,0,0,0"/>
              </v:shape>
            </w:pict>
          </mc:Fallback>
        </mc:AlternateContent>
      </w:r>
    </w:p>
    <w:p w14:paraId="609EE736" w14:textId="77777777" w:rsidR="001045FC" w:rsidRPr="007E2A95" w:rsidRDefault="001045FC" w:rsidP="00C235BF"/>
    <w:p w14:paraId="609EE737" w14:textId="77777777" w:rsidR="00CE3180" w:rsidRPr="007E2A95" w:rsidRDefault="00032D2E" w:rsidP="006C6EC3">
      <w:pPr>
        <w:pStyle w:val="Title"/>
        <w:spacing w:after="480"/>
        <w:jc w:val="left"/>
      </w:pPr>
      <w:r>
        <w:rPr>
          <w:noProof/>
        </w:rPr>
        <mc:AlternateContent>
          <mc:Choice Requires="wps">
            <w:drawing>
              <wp:anchor distT="0" distB="0" distL="114300" distR="114300" simplePos="0" relativeHeight="251719680" behindDoc="1" locked="0" layoutInCell="1" allowOverlap="1" wp14:anchorId="609EE9FF" wp14:editId="609EEA00">
                <wp:simplePos x="0" y="0"/>
                <wp:positionH relativeFrom="column">
                  <wp:posOffset>-219710</wp:posOffset>
                </wp:positionH>
                <wp:positionV relativeFrom="paragraph">
                  <wp:posOffset>1206402</wp:posOffset>
                </wp:positionV>
                <wp:extent cx="2811780" cy="392430"/>
                <wp:effectExtent l="0" t="0" r="7620" b="7620"/>
                <wp:wrapNone/>
                <wp:docPr id="17" name="Round Single Corner Rectangle 17" title="Contrast aiding shape 2"/>
                <wp:cNvGraphicFramePr/>
                <a:graphic xmlns:a="http://schemas.openxmlformats.org/drawingml/2006/main">
                  <a:graphicData uri="http://schemas.microsoft.com/office/word/2010/wordprocessingShape">
                    <wps:wsp>
                      <wps:cNvSpPr/>
                      <wps:spPr>
                        <a:xfrm rot="10800000" flipH="1">
                          <a:off x="0" y="0"/>
                          <a:ext cx="2811780" cy="392430"/>
                        </a:xfrm>
                        <a:prstGeom prst="round1Rect">
                          <a:avLst>
                            <a:gd name="adj" fmla="val 50000"/>
                          </a:avLst>
                        </a:prstGeom>
                        <a:solidFill>
                          <a:schemeClr val="accent1">
                            <a:lumMod val="75000"/>
                          </a:schemeClr>
                        </a:solidFill>
                        <a:ln>
                          <a:noFill/>
                        </a:ln>
                        <a:effectLst>
                          <a:outerShdw blurRad="50800" dist="50800" dir="5400000" sx="1000" sy="1000" algn="ctr" rotWithShape="0">
                            <a:srgbClr val="000000"/>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9EEB2A" w14:textId="77777777" w:rsidR="005F3D5D" w:rsidRPr="007D4321" w:rsidRDefault="005F3D5D" w:rsidP="007D4321">
                            <w:pPr>
                              <w:spacing w:after="106"/>
                              <w:ind w:left="0"/>
                              <w:jc w:val="left"/>
                              <w:rPr>
                                <w:b/>
                                <w:sz w:val="40"/>
                                <w:szCs w:val="4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E9FF" id="Round Single Corner Rectangle 17" o:spid="_x0000_s1026" alt="Title: Contrast aiding shape 2" style="position:absolute;left:0;text-align:left;margin-left:-17.3pt;margin-top:95pt;width:221.4pt;height:30.9pt;rotation:180;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1780,392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" adj="-11796480,,5400" path="m,l2615565,v108367,,196215,87848,196215,196215l2811780,392430,,392430,,xe" fillcolor="#365f91 [2404]" stroked="f" strokeweight="2pt">
                <v:stroke joinstyle="miter"/>
                <v:shadow on="t" type="perspective" color="black" offset="0,4pt" matrix="655f,,,655f"/>
                <v:formulas/>
                <v:path arrowok="t" o:connecttype="custom" o:connectlocs="0,0;2615565,0;2811780,196215;2811780,392430;0,392430;0,0" o:connectangles="0,0,0,0,0,0" textboxrect="0,0,2811780,392430"/>
                <v:textbox>
                  <w:txbxContent>
                    <w:p w14:paraId="609EEB2A" w14:textId="77777777" w:rsidR="005F3D5D" w:rsidRPr="007D4321" w:rsidRDefault="005F3D5D" w:rsidP="007D4321">
                      <w:pPr>
                        <w:spacing w:after="106"/>
                        <w:ind w:left="0"/>
                        <w:jc w:val="left"/>
                        <w:rPr>
                          <w:b/>
                          <w:sz w:val="40"/>
                          <w:szCs w:val="40"/>
                        </w:rPr>
                      </w:pPr>
                    </w:p>
                  </w:txbxContent>
                </v:textbox>
              </v:shape>
            </w:pict>
          </mc:Fallback>
        </mc:AlternateContent>
      </w:r>
      <w:r w:rsidR="00CE3180" w:rsidRPr="006E48C7">
        <w:t>Cancer Care Ontario (CCO)</w:t>
      </w:r>
      <w:r w:rsidR="006E48C7" w:rsidRPr="006E48C7">
        <w:t xml:space="preserve"> </w:t>
      </w:r>
      <w:r w:rsidR="00B82356" w:rsidRPr="006E48C7">
        <w:t xml:space="preserve">ISAAC </w:t>
      </w:r>
      <w:r w:rsidR="008931D4" w:rsidRPr="006E48C7">
        <w:t>Application</w:t>
      </w:r>
    </w:p>
    <w:p w14:paraId="609EE738" w14:textId="77777777" w:rsidR="00DB59A1" w:rsidRPr="006E48C7" w:rsidRDefault="004D6FD4" w:rsidP="006C6EC3">
      <w:pPr>
        <w:pStyle w:val="Subtitle"/>
        <w:spacing w:after="240"/>
      </w:pPr>
      <w:r>
        <w:t>Admin</w:t>
      </w:r>
      <w:r w:rsidR="008931D4" w:rsidRPr="006E48C7">
        <w:t xml:space="preserve"> User Guide</w:t>
      </w:r>
    </w:p>
    <w:p w14:paraId="609EE739" w14:textId="77777777" w:rsidR="00D9396F" w:rsidRPr="00C235BF" w:rsidRDefault="00D9396F" w:rsidP="00D9396F">
      <w:pPr>
        <w:spacing w:line="240" w:lineRule="auto"/>
        <w:ind w:left="630"/>
        <w:rPr>
          <w:b/>
          <w:color w:val="FFFFFF" w:themeColor="background1"/>
        </w:rPr>
      </w:pPr>
      <w:r w:rsidRPr="00C235BF">
        <w:rPr>
          <w:b/>
          <w:color w:val="FFFFFF" w:themeColor="background1"/>
        </w:rPr>
        <w:t>Version 1.</w:t>
      </w:r>
      <w:r w:rsidR="004D6FD4">
        <w:rPr>
          <w:b/>
          <w:color w:val="FFFFFF" w:themeColor="background1"/>
        </w:rPr>
        <w:t>4</w:t>
      </w:r>
      <w:r w:rsidRPr="00C235BF">
        <w:rPr>
          <w:b/>
          <w:color w:val="FFFFFF" w:themeColor="background1"/>
        </w:rPr>
        <w:t xml:space="preserve"> </w:t>
      </w:r>
    </w:p>
    <w:p w14:paraId="609EE73A" w14:textId="77777777" w:rsidR="006C6EC3" w:rsidRDefault="00D9396F" w:rsidP="00E262ED">
      <w:pPr>
        <w:ind w:left="630"/>
        <w:rPr>
          <w:b/>
          <w:color w:val="FFFFFF" w:themeColor="background1"/>
        </w:rPr>
      </w:pPr>
      <w:r w:rsidRPr="00C235BF">
        <w:rPr>
          <w:b/>
          <w:color w:val="FFFFFF" w:themeColor="background1"/>
        </w:rPr>
        <w:t xml:space="preserve">Last Updated: </w:t>
      </w:r>
      <w:r w:rsidR="004D6FD4">
        <w:rPr>
          <w:b/>
          <w:color w:val="FFFFFF" w:themeColor="background1"/>
        </w:rPr>
        <w:t>April</w:t>
      </w:r>
      <w:r w:rsidRPr="00C235BF">
        <w:rPr>
          <w:b/>
          <w:color w:val="FFFFFF" w:themeColor="background1"/>
        </w:rPr>
        <w:t xml:space="preserve"> 2016</w:t>
      </w:r>
    </w:p>
    <w:p w14:paraId="609EE73B" w14:textId="77777777" w:rsidR="006C6EC3" w:rsidRDefault="006C6EC3" w:rsidP="006C6EC3"/>
    <w:p w14:paraId="609EE73C" w14:textId="77777777" w:rsidR="00D9396F" w:rsidRPr="006C6EC3" w:rsidRDefault="006C6EC3" w:rsidP="006C6EC3">
      <w:pPr>
        <w:tabs>
          <w:tab w:val="center" w:pos="4860"/>
        </w:tabs>
        <w:sectPr w:rsidR="00D9396F" w:rsidRPr="006C6EC3" w:rsidSect="007C151C">
          <w:headerReference w:type="default" r:id="rId13"/>
          <w:footerReference w:type="default" r:id="rId14"/>
          <w:pgSz w:w="12240" w:h="15840"/>
          <w:pgMar w:top="990" w:right="1440" w:bottom="1440" w:left="1440" w:header="720" w:footer="720" w:gutter="0"/>
          <w:pgBorders w:offsetFrom="page">
            <w:top w:val="single" w:sz="4" w:space="24" w:color="23245D"/>
            <w:left w:val="single" w:sz="4" w:space="24" w:color="23245D"/>
            <w:bottom w:val="single" w:sz="4" w:space="24" w:color="23245D"/>
            <w:right w:val="single" w:sz="4" w:space="24" w:color="23245D"/>
          </w:pgBorders>
          <w:cols w:space="720"/>
          <w:docGrid w:linePitch="360"/>
        </w:sectPr>
      </w:pPr>
      <w:r>
        <w:tab/>
      </w:r>
    </w:p>
    <w:p w14:paraId="609EE73D" w14:textId="77777777" w:rsidR="007179F5" w:rsidRPr="007E2A95" w:rsidRDefault="0022753A" w:rsidP="00C235BF">
      <w:pPr>
        <w:pStyle w:val="Heading1-NOTTRACKED"/>
      </w:pPr>
      <w:r>
        <w:lastRenderedPageBreak/>
        <w:t xml:space="preserve">User Guide Table </w:t>
      </w:r>
      <w:r w:rsidR="009A3CF3">
        <w:t>o</w:t>
      </w:r>
      <w:r>
        <w:t>f Content</w:t>
      </w:r>
      <w:r w:rsidR="0058064A">
        <w:t>s</w:t>
      </w:r>
    </w:p>
    <w:p w14:paraId="609EE73E" w14:textId="77777777" w:rsidR="00261D6A" w:rsidRPr="007E2A95" w:rsidRDefault="007179F5" w:rsidP="00C235BF">
      <w:pPr>
        <w:ind w:left="0"/>
      </w:pPr>
      <w:r w:rsidRPr="007E2A95">
        <w:t>This package is</w:t>
      </w:r>
      <w:r w:rsidR="00F71F16" w:rsidRPr="007E2A95">
        <w:t xml:space="preserve"> intended to be</w:t>
      </w:r>
      <w:r w:rsidRPr="007E2A95">
        <w:t xml:space="preserve"> </w:t>
      </w:r>
      <w:r w:rsidR="00A86245">
        <w:t>available</w:t>
      </w:r>
      <w:r w:rsidRPr="007E2A95">
        <w:t xml:space="preserve"> to </w:t>
      </w:r>
      <w:r w:rsidR="004D6FD4">
        <w:t>nurses, physicians, managers and IT personnel</w:t>
      </w:r>
      <w:r w:rsidRPr="007E2A95">
        <w:t xml:space="preserve"> at facilities</w:t>
      </w:r>
      <w:r w:rsidR="00F71F16" w:rsidRPr="007E2A95">
        <w:t xml:space="preserve"> </w:t>
      </w:r>
      <w:r w:rsidR="009A3CF3">
        <w:t>that have implemented the</w:t>
      </w:r>
      <w:r w:rsidR="00F71F16" w:rsidRPr="007E2A95">
        <w:t xml:space="preserve"> ISAAC </w:t>
      </w:r>
      <w:r w:rsidR="009A3CF3">
        <w:t>application</w:t>
      </w:r>
      <w:r w:rsidR="00456C32">
        <w:t xml:space="preserve"> </w:t>
      </w:r>
      <w:r w:rsidR="00F71F16" w:rsidRPr="007E2A95">
        <w:t xml:space="preserve">in their </w:t>
      </w:r>
      <w:r w:rsidR="00456C32">
        <w:t>clinics</w:t>
      </w:r>
      <w:r w:rsidRPr="007E2A95">
        <w:t xml:space="preserve">. This guide provides </w:t>
      </w:r>
      <w:r w:rsidR="001F0BEA" w:rsidRPr="007E2A95">
        <w:t>detailed</w:t>
      </w:r>
      <w:r w:rsidR="00A77730" w:rsidRPr="007E2A95">
        <w:t xml:space="preserve"> information on </w:t>
      </w:r>
      <w:r w:rsidRPr="007E2A95">
        <w:t xml:space="preserve">the </w:t>
      </w:r>
      <w:r w:rsidR="00DB59A1" w:rsidRPr="007E2A95">
        <w:t xml:space="preserve">CCO </w:t>
      </w:r>
      <w:r w:rsidR="00F71F16" w:rsidRPr="007E2A95">
        <w:t>ISAAC</w:t>
      </w:r>
      <w:r w:rsidR="009A3CF3">
        <w:t xml:space="preserve"> web application’s </w:t>
      </w:r>
      <w:r w:rsidR="004D6FD4">
        <w:t>Admin</w:t>
      </w:r>
      <w:r w:rsidR="009A3CF3">
        <w:t xml:space="preserve"> Portal with respect to the</w:t>
      </w:r>
      <w:r w:rsidR="00456C32">
        <w:t xml:space="preserve"> features and </w:t>
      </w:r>
      <w:r w:rsidR="009A3CF3">
        <w:t>functionality offered.  Included is</w:t>
      </w:r>
      <w:r w:rsidRPr="007E2A95">
        <w:t xml:space="preserve"> an overview of the following:</w:t>
      </w:r>
      <w:r w:rsidR="002A54B6" w:rsidRPr="007E2A95">
        <w:t xml:space="preserve"> </w:t>
      </w:r>
    </w:p>
    <w:p w14:paraId="609EE73F" w14:textId="77777777" w:rsidR="00D2573B" w:rsidRDefault="00083C3B">
      <w:pPr>
        <w:pStyle w:val="TOC1"/>
        <w:rPr>
          <w:rFonts w:eastAsiaTheme="minorEastAsia"/>
          <w:b w:val="0"/>
          <w:noProof/>
          <w:lang w:val="en-CA" w:eastAsia="en-CA"/>
        </w:rPr>
      </w:pPr>
      <w:r w:rsidRPr="005F3D5D">
        <w:fldChar w:fldCharType="begin"/>
      </w:r>
      <w:r w:rsidRPr="005F3D5D">
        <w:instrText xml:space="preserve"> TOC \o "1-2" \h \z \u </w:instrText>
      </w:r>
      <w:r w:rsidRPr="005F3D5D">
        <w:fldChar w:fldCharType="separate"/>
      </w:r>
      <w:hyperlink w:anchor="_Toc449443668" w:history="1">
        <w:r w:rsidR="00D2573B" w:rsidRPr="00722A2B">
          <w:rPr>
            <w:rStyle w:val="Hyperlink"/>
            <w:noProof/>
          </w:rPr>
          <w:t>About This Guide</w:t>
        </w:r>
        <w:r w:rsidR="00D2573B">
          <w:rPr>
            <w:noProof/>
            <w:webHidden/>
          </w:rPr>
          <w:tab/>
        </w:r>
        <w:r w:rsidR="00D2573B">
          <w:rPr>
            <w:noProof/>
            <w:webHidden/>
          </w:rPr>
          <w:fldChar w:fldCharType="begin"/>
        </w:r>
        <w:r w:rsidR="00D2573B">
          <w:rPr>
            <w:noProof/>
            <w:webHidden/>
          </w:rPr>
          <w:instrText xml:space="preserve"> PAGEREF _Toc449443668 \h </w:instrText>
        </w:r>
        <w:r w:rsidR="00D2573B">
          <w:rPr>
            <w:noProof/>
            <w:webHidden/>
          </w:rPr>
        </w:r>
        <w:r w:rsidR="00D2573B">
          <w:rPr>
            <w:noProof/>
            <w:webHidden/>
          </w:rPr>
          <w:fldChar w:fldCharType="separate"/>
        </w:r>
        <w:r w:rsidR="00D2573B">
          <w:rPr>
            <w:noProof/>
            <w:webHidden/>
          </w:rPr>
          <w:t>3</w:t>
        </w:r>
        <w:r w:rsidR="00D2573B">
          <w:rPr>
            <w:noProof/>
            <w:webHidden/>
          </w:rPr>
          <w:fldChar w:fldCharType="end"/>
        </w:r>
      </w:hyperlink>
    </w:p>
    <w:p w14:paraId="609EE740" w14:textId="77777777" w:rsidR="00D2573B" w:rsidRDefault="0087164A">
      <w:pPr>
        <w:pStyle w:val="TOC2"/>
        <w:rPr>
          <w:rFonts w:eastAsiaTheme="minorEastAsia"/>
          <w:lang w:val="en-CA" w:eastAsia="en-CA"/>
        </w:rPr>
      </w:pPr>
      <w:hyperlink w:anchor="_Toc449443669" w:history="1">
        <w:r w:rsidR="00D2573B" w:rsidRPr="00722A2B">
          <w:rPr>
            <w:rStyle w:val="Hyperlink"/>
          </w:rPr>
          <w:t>Overview</w:t>
        </w:r>
        <w:r w:rsidR="00D2573B">
          <w:rPr>
            <w:webHidden/>
          </w:rPr>
          <w:tab/>
        </w:r>
        <w:r w:rsidR="00D2573B">
          <w:rPr>
            <w:webHidden/>
          </w:rPr>
          <w:fldChar w:fldCharType="begin"/>
        </w:r>
        <w:r w:rsidR="00D2573B">
          <w:rPr>
            <w:webHidden/>
          </w:rPr>
          <w:instrText xml:space="preserve"> PAGEREF _Toc449443669 \h </w:instrText>
        </w:r>
        <w:r w:rsidR="00D2573B">
          <w:rPr>
            <w:webHidden/>
          </w:rPr>
        </w:r>
        <w:r w:rsidR="00D2573B">
          <w:rPr>
            <w:webHidden/>
          </w:rPr>
          <w:fldChar w:fldCharType="separate"/>
        </w:r>
        <w:r w:rsidR="00D2573B">
          <w:rPr>
            <w:webHidden/>
          </w:rPr>
          <w:t>3</w:t>
        </w:r>
        <w:r w:rsidR="00D2573B">
          <w:rPr>
            <w:webHidden/>
          </w:rPr>
          <w:fldChar w:fldCharType="end"/>
        </w:r>
      </w:hyperlink>
    </w:p>
    <w:p w14:paraId="609EE741" w14:textId="77777777" w:rsidR="00D2573B" w:rsidRDefault="0087164A">
      <w:pPr>
        <w:pStyle w:val="TOC2"/>
        <w:rPr>
          <w:rFonts w:eastAsiaTheme="minorEastAsia"/>
          <w:lang w:val="en-CA" w:eastAsia="en-CA"/>
        </w:rPr>
      </w:pPr>
      <w:hyperlink w:anchor="_Toc449443670" w:history="1">
        <w:r w:rsidR="00D2573B" w:rsidRPr="00722A2B">
          <w:rPr>
            <w:rStyle w:val="Hyperlink"/>
          </w:rPr>
          <w:t>Audience and Purpose</w:t>
        </w:r>
        <w:r w:rsidR="00D2573B">
          <w:rPr>
            <w:webHidden/>
          </w:rPr>
          <w:tab/>
        </w:r>
        <w:r w:rsidR="00D2573B">
          <w:rPr>
            <w:webHidden/>
          </w:rPr>
          <w:fldChar w:fldCharType="begin"/>
        </w:r>
        <w:r w:rsidR="00D2573B">
          <w:rPr>
            <w:webHidden/>
          </w:rPr>
          <w:instrText xml:space="preserve"> PAGEREF _Toc449443670 \h </w:instrText>
        </w:r>
        <w:r w:rsidR="00D2573B">
          <w:rPr>
            <w:webHidden/>
          </w:rPr>
        </w:r>
        <w:r w:rsidR="00D2573B">
          <w:rPr>
            <w:webHidden/>
          </w:rPr>
          <w:fldChar w:fldCharType="separate"/>
        </w:r>
        <w:r w:rsidR="00D2573B">
          <w:rPr>
            <w:webHidden/>
          </w:rPr>
          <w:t>3</w:t>
        </w:r>
        <w:r w:rsidR="00D2573B">
          <w:rPr>
            <w:webHidden/>
          </w:rPr>
          <w:fldChar w:fldCharType="end"/>
        </w:r>
      </w:hyperlink>
    </w:p>
    <w:p w14:paraId="609EE742" w14:textId="77777777" w:rsidR="00D2573B" w:rsidRDefault="0087164A">
      <w:pPr>
        <w:pStyle w:val="TOC2"/>
        <w:rPr>
          <w:rFonts w:eastAsiaTheme="minorEastAsia"/>
          <w:lang w:val="en-CA" w:eastAsia="en-CA"/>
        </w:rPr>
      </w:pPr>
      <w:hyperlink w:anchor="_Toc449443671" w:history="1">
        <w:r w:rsidR="00D2573B" w:rsidRPr="00722A2B">
          <w:rPr>
            <w:rStyle w:val="Hyperlink"/>
          </w:rPr>
          <w:t>Organization</w:t>
        </w:r>
        <w:r w:rsidR="00D2573B">
          <w:rPr>
            <w:webHidden/>
          </w:rPr>
          <w:tab/>
        </w:r>
        <w:r w:rsidR="00D2573B">
          <w:rPr>
            <w:webHidden/>
          </w:rPr>
          <w:fldChar w:fldCharType="begin"/>
        </w:r>
        <w:r w:rsidR="00D2573B">
          <w:rPr>
            <w:webHidden/>
          </w:rPr>
          <w:instrText xml:space="preserve"> PAGEREF _Toc449443671 \h </w:instrText>
        </w:r>
        <w:r w:rsidR="00D2573B">
          <w:rPr>
            <w:webHidden/>
          </w:rPr>
        </w:r>
        <w:r w:rsidR="00D2573B">
          <w:rPr>
            <w:webHidden/>
          </w:rPr>
          <w:fldChar w:fldCharType="separate"/>
        </w:r>
        <w:r w:rsidR="00D2573B">
          <w:rPr>
            <w:webHidden/>
          </w:rPr>
          <w:t>3</w:t>
        </w:r>
        <w:r w:rsidR="00D2573B">
          <w:rPr>
            <w:webHidden/>
          </w:rPr>
          <w:fldChar w:fldCharType="end"/>
        </w:r>
      </w:hyperlink>
    </w:p>
    <w:p w14:paraId="609EE743" w14:textId="77777777" w:rsidR="00D2573B" w:rsidRDefault="0087164A">
      <w:pPr>
        <w:pStyle w:val="TOC1"/>
        <w:rPr>
          <w:rFonts w:eastAsiaTheme="minorEastAsia"/>
          <w:b w:val="0"/>
          <w:noProof/>
          <w:lang w:val="en-CA" w:eastAsia="en-CA"/>
        </w:rPr>
      </w:pPr>
      <w:hyperlink w:anchor="_Toc449443672" w:history="1">
        <w:r w:rsidR="00D2573B" w:rsidRPr="00722A2B">
          <w:rPr>
            <w:rStyle w:val="Hyperlink"/>
            <w:noProof/>
          </w:rPr>
          <w:t>Background</w:t>
        </w:r>
        <w:r w:rsidR="00D2573B">
          <w:rPr>
            <w:noProof/>
            <w:webHidden/>
          </w:rPr>
          <w:tab/>
        </w:r>
        <w:r w:rsidR="00D2573B">
          <w:rPr>
            <w:noProof/>
            <w:webHidden/>
          </w:rPr>
          <w:fldChar w:fldCharType="begin"/>
        </w:r>
        <w:r w:rsidR="00D2573B">
          <w:rPr>
            <w:noProof/>
            <w:webHidden/>
          </w:rPr>
          <w:instrText xml:space="preserve"> PAGEREF _Toc449443672 \h </w:instrText>
        </w:r>
        <w:r w:rsidR="00D2573B">
          <w:rPr>
            <w:noProof/>
            <w:webHidden/>
          </w:rPr>
        </w:r>
        <w:r w:rsidR="00D2573B">
          <w:rPr>
            <w:noProof/>
            <w:webHidden/>
          </w:rPr>
          <w:fldChar w:fldCharType="separate"/>
        </w:r>
        <w:r w:rsidR="00D2573B">
          <w:rPr>
            <w:noProof/>
            <w:webHidden/>
          </w:rPr>
          <w:t>4</w:t>
        </w:r>
        <w:r w:rsidR="00D2573B">
          <w:rPr>
            <w:noProof/>
            <w:webHidden/>
          </w:rPr>
          <w:fldChar w:fldCharType="end"/>
        </w:r>
      </w:hyperlink>
    </w:p>
    <w:p w14:paraId="609EE744" w14:textId="77777777" w:rsidR="00D2573B" w:rsidRDefault="0087164A">
      <w:pPr>
        <w:pStyle w:val="TOC2"/>
        <w:rPr>
          <w:rFonts w:eastAsiaTheme="minorEastAsia"/>
          <w:lang w:val="en-CA" w:eastAsia="en-CA"/>
        </w:rPr>
      </w:pPr>
      <w:hyperlink w:anchor="_Toc449443673" w:history="1">
        <w:r w:rsidR="00D2573B" w:rsidRPr="00722A2B">
          <w:rPr>
            <w:rStyle w:val="Hyperlink"/>
          </w:rPr>
          <w:t>ISAAC Overview</w:t>
        </w:r>
        <w:r w:rsidR="00D2573B">
          <w:rPr>
            <w:webHidden/>
          </w:rPr>
          <w:tab/>
        </w:r>
        <w:r w:rsidR="00D2573B">
          <w:rPr>
            <w:webHidden/>
          </w:rPr>
          <w:fldChar w:fldCharType="begin"/>
        </w:r>
        <w:r w:rsidR="00D2573B">
          <w:rPr>
            <w:webHidden/>
          </w:rPr>
          <w:instrText xml:space="preserve"> PAGEREF _Toc449443673 \h </w:instrText>
        </w:r>
        <w:r w:rsidR="00D2573B">
          <w:rPr>
            <w:webHidden/>
          </w:rPr>
        </w:r>
        <w:r w:rsidR="00D2573B">
          <w:rPr>
            <w:webHidden/>
          </w:rPr>
          <w:fldChar w:fldCharType="separate"/>
        </w:r>
        <w:r w:rsidR="00D2573B">
          <w:rPr>
            <w:webHidden/>
          </w:rPr>
          <w:t>4</w:t>
        </w:r>
        <w:r w:rsidR="00D2573B">
          <w:rPr>
            <w:webHidden/>
          </w:rPr>
          <w:fldChar w:fldCharType="end"/>
        </w:r>
      </w:hyperlink>
    </w:p>
    <w:p w14:paraId="609EE745" w14:textId="77777777" w:rsidR="00D2573B" w:rsidRDefault="0087164A">
      <w:pPr>
        <w:pStyle w:val="TOC1"/>
        <w:rPr>
          <w:rFonts w:eastAsiaTheme="minorEastAsia"/>
          <w:b w:val="0"/>
          <w:noProof/>
          <w:lang w:val="en-CA" w:eastAsia="en-CA"/>
        </w:rPr>
      </w:pPr>
      <w:hyperlink w:anchor="_Toc449443674" w:history="1">
        <w:r w:rsidR="00D2573B" w:rsidRPr="00722A2B">
          <w:rPr>
            <w:rStyle w:val="Hyperlink"/>
            <w:noProof/>
          </w:rPr>
          <w:t>User Roles</w:t>
        </w:r>
        <w:r w:rsidR="00D2573B">
          <w:rPr>
            <w:noProof/>
            <w:webHidden/>
          </w:rPr>
          <w:tab/>
        </w:r>
        <w:r w:rsidR="00D2573B">
          <w:rPr>
            <w:noProof/>
            <w:webHidden/>
          </w:rPr>
          <w:fldChar w:fldCharType="begin"/>
        </w:r>
        <w:r w:rsidR="00D2573B">
          <w:rPr>
            <w:noProof/>
            <w:webHidden/>
          </w:rPr>
          <w:instrText xml:space="preserve"> PAGEREF _Toc449443674 \h </w:instrText>
        </w:r>
        <w:r w:rsidR="00D2573B">
          <w:rPr>
            <w:noProof/>
            <w:webHidden/>
          </w:rPr>
        </w:r>
        <w:r w:rsidR="00D2573B">
          <w:rPr>
            <w:noProof/>
            <w:webHidden/>
          </w:rPr>
          <w:fldChar w:fldCharType="separate"/>
        </w:r>
        <w:r w:rsidR="00D2573B">
          <w:rPr>
            <w:noProof/>
            <w:webHidden/>
          </w:rPr>
          <w:t>5</w:t>
        </w:r>
        <w:r w:rsidR="00D2573B">
          <w:rPr>
            <w:noProof/>
            <w:webHidden/>
          </w:rPr>
          <w:fldChar w:fldCharType="end"/>
        </w:r>
      </w:hyperlink>
    </w:p>
    <w:p w14:paraId="609EE746" w14:textId="77777777" w:rsidR="00D2573B" w:rsidRDefault="0087164A">
      <w:pPr>
        <w:pStyle w:val="TOC2"/>
        <w:rPr>
          <w:rFonts w:eastAsiaTheme="minorEastAsia"/>
          <w:lang w:val="en-CA" w:eastAsia="en-CA"/>
        </w:rPr>
      </w:pPr>
      <w:hyperlink w:anchor="_Toc449443675" w:history="1">
        <w:r w:rsidR="00D2573B" w:rsidRPr="00722A2B">
          <w:rPr>
            <w:rStyle w:val="Hyperlink"/>
          </w:rPr>
          <w:t>Overview</w:t>
        </w:r>
        <w:r w:rsidR="00D2573B">
          <w:rPr>
            <w:webHidden/>
          </w:rPr>
          <w:tab/>
        </w:r>
        <w:r w:rsidR="00D2573B">
          <w:rPr>
            <w:webHidden/>
          </w:rPr>
          <w:fldChar w:fldCharType="begin"/>
        </w:r>
        <w:r w:rsidR="00D2573B">
          <w:rPr>
            <w:webHidden/>
          </w:rPr>
          <w:instrText xml:space="preserve"> PAGEREF _Toc449443675 \h </w:instrText>
        </w:r>
        <w:r w:rsidR="00D2573B">
          <w:rPr>
            <w:webHidden/>
          </w:rPr>
        </w:r>
        <w:r w:rsidR="00D2573B">
          <w:rPr>
            <w:webHidden/>
          </w:rPr>
          <w:fldChar w:fldCharType="separate"/>
        </w:r>
        <w:r w:rsidR="00D2573B">
          <w:rPr>
            <w:webHidden/>
          </w:rPr>
          <w:t>5</w:t>
        </w:r>
        <w:r w:rsidR="00D2573B">
          <w:rPr>
            <w:webHidden/>
          </w:rPr>
          <w:fldChar w:fldCharType="end"/>
        </w:r>
      </w:hyperlink>
    </w:p>
    <w:p w14:paraId="609EE747" w14:textId="77777777" w:rsidR="00D2573B" w:rsidRDefault="0087164A">
      <w:pPr>
        <w:pStyle w:val="TOC2"/>
        <w:rPr>
          <w:rFonts w:eastAsiaTheme="minorEastAsia"/>
          <w:lang w:val="en-CA" w:eastAsia="en-CA"/>
        </w:rPr>
      </w:pPr>
      <w:hyperlink w:anchor="_Toc449443676" w:history="1">
        <w:r w:rsidR="00D2573B" w:rsidRPr="00722A2B">
          <w:rPr>
            <w:rStyle w:val="Hyperlink"/>
          </w:rPr>
          <w:t>Patient Registrant</w:t>
        </w:r>
        <w:r w:rsidR="00D2573B">
          <w:rPr>
            <w:webHidden/>
          </w:rPr>
          <w:tab/>
        </w:r>
        <w:r w:rsidR="00D2573B">
          <w:rPr>
            <w:webHidden/>
          </w:rPr>
          <w:fldChar w:fldCharType="begin"/>
        </w:r>
        <w:r w:rsidR="00D2573B">
          <w:rPr>
            <w:webHidden/>
          </w:rPr>
          <w:instrText xml:space="preserve"> PAGEREF _Toc449443676 \h </w:instrText>
        </w:r>
        <w:r w:rsidR="00D2573B">
          <w:rPr>
            <w:webHidden/>
          </w:rPr>
        </w:r>
        <w:r w:rsidR="00D2573B">
          <w:rPr>
            <w:webHidden/>
          </w:rPr>
          <w:fldChar w:fldCharType="separate"/>
        </w:r>
        <w:r w:rsidR="00D2573B">
          <w:rPr>
            <w:webHidden/>
          </w:rPr>
          <w:t>5</w:t>
        </w:r>
        <w:r w:rsidR="00D2573B">
          <w:rPr>
            <w:webHidden/>
          </w:rPr>
          <w:fldChar w:fldCharType="end"/>
        </w:r>
      </w:hyperlink>
    </w:p>
    <w:p w14:paraId="609EE748" w14:textId="77777777" w:rsidR="00D2573B" w:rsidRDefault="0087164A">
      <w:pPr>
        <w:pStyle w:val="TOC2"/>
        <w:rPr>
          <w:rFonts w:eastAsiaTheme="minorEastAsia"/>
          <w:lang w:val="en-CA" w:eastAsia="en-CA"/>
        </w:rPr>
      </w:pPr>
      <w:hyperlink w:anchor="_Toc449443677" w:history="1">
        <w:r w:rsidR="00D2573B" w:rsidRPr="00722A2B">
          <w:rPr>
            <w:rStyle w:val="Hyperlink"/>
          </w:rPr>
          <w:t>Notification User</w:t>
        </w:r>
        <w:r w:rsidR="00D2573B">
          <w:rPr>
            <w:webHidden/>
          </w:rPr>
          <w:tab/>
        </w:r>
        <w:r w:rsidR="00D2573B">
          <w:rPr>
            <w:webHidden/>
          </w:rPr>
          <w:fldChar w:fldCharType="begin"/>
        </w:r>
        <w:r w:rsidR="00D2573B">
          <w:rPr>
            <w:webHidden/>
          </w:rPr>
          <w:instrText xml:space="preserve"> PAGEREF _Toc449443677 \h </w:instrText>
        </w:r>
        <w:r w:rsidR="00D2573B">
          <w:rPr>
            <w:webHidden/>
          </w:rPr>
        </w:r>
        <w:r w:rsidR="00D2573B">
          <w:rPr>
            <w:webHidden/>
          </w:rPr>
          <w:fldChar w:fldCharType="separate"/>
        </w:r>
        <w:r w:rsidR="00D2573B">
          <w:rPr>
            <w:webHidden/>
          </w:rPr>
          <w:t>5</w:t>
        </w:r>
        <w:r w:rsidR="00D2573B">
          <w:rPr>
            <w:webHidden/>
          </w:rPr>
          <w:fldChar w:fldCharType="end"/>
        </w:r>
      </w:hyperlink>
    </w:p>
    <w:p w14:paraId="609EE749" w14:textId="77777777" w:rsidR="00D2573B" w:rsidRDefault="0087164A">
      <w:pPr>
        <w:pStyle w:val="TOC2"/>
        <w:rPr>
          <w:rFonts w:eastAsiaTheme="minorEastAsia"/>
          <w:lang w:val="en-CA" w:eastAsia="en-CA"/>
        </w:rPr>
      </w:pPr>
      <w:hyperlink w:anchor="_Toc449443678" w:history="1">
        <w:r w:rsidR="00D2573B" w:rsidRPr="00722A2B">
          <w:rPr>
            <w:rStyle w:val="Hyperlink"/>
          </w:rPr>
          <w:t>Site Reports Admin</w:t>
        </w:r>
        <w:r w:rsidR="00D2573B">
          <w:rPr>
            <w:webHidden/>
          </w:rPr>
          <w:tab/>
        </w:r>
        <w:r w:rsidR="00D2573B">
          <w:rPr>
            <w:webHidden/>
          </w:rPr>
          <w:fldChar w:fldCharType="begin"/>
        </w:r>
        <w:r w:rsidR="00D2573B">
          <w:rPr>
            <w:webHidden/>
          </w:rPr>
          <w:instrText xml:space="preserve"> PAGEREF _Toc449443678 \h </w:instrText>
        </w:r>
        <w:r w:rsidR="00D2573B">
          <w:rPr>
            <w:webHidden/>
          </w:rPr>
        </w:r>
        <w:r w:rsidR="00D2573B">
          <w:rPr>
            <w:webHidden/>
          </w:rPr>
          <w:fldChar w:fldCharType="separate"/>
        </w:r>
        <w:r w:rsidR="00D2573B">
          <w:rPr>
            <w:webHidden/>
          </w:rPr>
          <w:t>5</w:t>
        </w:r>
        <w:r w:rsidR="00D2573B">
          <w:rPr>
            <w:webHidden/>
          </w:rPr>
          <w:fldChar w:fldCharType="end"/>
        </w:r>
      </w:hyperlink>
    </w:p>
    <w:p w14:paraId="609EE74A" w14:textId="77777777" w:rsidR="00D2573B" w:rsidRDefault="0087164A">
      <w:pPr>
        <w:pStyle w:val="TOC2"/>
        <w:rPr>
          <w:rFonts w:eastAsiaTheme="minorEastAsia"/>
          <w:lang w:val="en-CA" w:eastAsia="en-CA"/>
        </w:rPr>
      </w:pPr>
      <w:hyperlink w:anchor="_Toc449443679" w:history="1">
        <w:r w:rsidR="00D2573B" w:rsidRPr="00722A2B">
          <w:rPr>
            <w:rStyle w:val="Hyperlink"/>
          </w:rPr>
          <w:t>Site Admin</w:t>
        </w:r>
        <w:r w:rsidR="00D2573B">
          <w:rPr>
            <w:webHidden/>
          </w:rPr>
          <w:tab/>
        </w:r>
        <w:r w:rsidR="00D2573B">
          <w:rPr>
            <w:webHidden/>
          </w:rPr>
          <w:fldChar w:fldCharType="begin"/>
        </w:r>
        <w:r w:rsidR="00D2573B">
          <w:rPr>
            <w:webHidden/>
          </w:rPr>
          <w:instrText xml:space="preserve"> PAGEREF _Toc449443679 \h </w:instrText>
        </w:r>
        <w:r w:rsidR="00D2573B">
          <w:rPr>
            <w:webHidden/>
          </w:rPr>
        </w:r>
        <w:r w:rsidR="00D2573B">
          <w:rPr>
            <w:webHidden/>
          </w:rPr>
          <w:fldChar w:fldCharType="separate"/>
        </w:r>
        <w:r w:rsidR="00D2573B">
          <w:rPr>
            <w:webHidden/>
          </w:rPr>
          <w:t>5</w:t>
        </w:r>
        <w:r w:rsidR="00D2573B">
          <w:rPr>
            <w:webHidden/>
          </w:rPr>
          <w:fldChar w:fldCharType="end"/>
        </w:r>
      </w:hyperlink>
    </w:p>
    <w:p w14:paraId="609EE74B" w14:textId="77777777" w:rsidR="00D2573B" w:rsidRDefault="0087164A">
      <w:pPr>
        <w:pStyle w:val="TOC1"/>
        <w:rPr>
          <w:rFonts w:eastAsiaTheme="minorEastAsia"/>
          <w:b w:val="0"/>
          <w:noProof/>
          <w:lang w:val="en-CA" w:eastAsia="en-CA"/>
        </w:rPr>
      </w:pPr>
      <w:hyperlink w:anchor="_Toc449443680" w:history="1">
        <w:r w:rsidR="00D2573B" w:rsidRPr="00722A2B">
          <w:rPr>
            <w:rStyle w:val="Hyperlink"/>
            <w:noProof/>
          </w:rPr>
          <w:t>Accessing the ISAAC Admin Portal</w:t>
        </w:r>
        <w:r w:rsidR="00D2573B">
          <w:rPr>
            <w:noProof/>
            <w:webHidden/>
          </w:rPr>
          <w:tab/>
        </w:r>
        <w:r w:rsidR="00D2573B">
          <w:rPr>
            <w:noProof/>
            <w:webHidden/>
          </w:rPr>
          <w:fldChar w:fldCharType="begin"/>
        </w:r>
        <w:r w:rsidR="00D2573B">
          <w:rPr>
            <w:noProof/>
            <w:webHidden/>
          </w:rPr>
          <w:instrText xml:space="preserve"> PAGEREF _Toc449443680 \h </w:instrText>
        </w:r>
        <w:r w:rsidR="00D2573B">
          <w:rPr>
            <w:noProof/>
            <w:webHidden/>
          </w:rPr>
        </w:r>
        <w:r w:rsidR="00D2573B">
          <w:rPr>
            <w:noProof/>
            <w:webHidden/>
          </w:rPr>
          <w:fldChar w:fldCharType="separate"/>
        </w:r>
        <w:r w:rsidR="00D2573B">
          <w:rPr>
            <w:noProof/>
            <w:webHidden/>
          </w:rPr>
          <w:t>6</w:t>
        </w:r>
        <w:r w:rsidR="00D2573B">
          <w:rPr>
            <w:noProof/>
            <w:webHidden/>
          </w:rPr>
          <w:fldChar w:fldCharType="end"/>
        </w:r>
      </w:hyperlink>
    </w:p>
    <w:p w14:paraId="609EE74C" w14:textId="77777777" w:rsidR="00D2573B" w:rsidRDefault="0087164A">
      <w:pPr>
        <w:pStyle w:val="TOC2"/>
        <w:rPr>
          <w:rFonts w:eastAsiaTheme="minorEastAsia"/>
          <w:lang w:val="en-CA" w:eastAsia="en-CA"/>
        </w:rPr>
      </w:pPr>
      <w:hyperlink w:anchor="_Toc449443681" w:history="1">
        <w:r w:rsidR="00D2573B" w:rsidRPr="00722A2B">
          <w:rPr>
            <w:rStyle w:val="Hyperlink"/>
          </w:rPr>
          <w:t>Web Link</w:t>
        </w:r>
        <w:r w:rsidR="00D2573B">
          <w:rPr>
            <w:webHidden/>
          </w:rPr>
          <w:tab/>
        </w:r>
        <w:r w:rsidR="00D2573B">
          <w:rPr>
            <w:webHidden/>
          </w:rPr>
          <w:fldChar w:fldCharType="begin"/>
        </w:r>
        <w:r w:rsidR="00D2573B">
          <w:rPr>
            <w:webHidden/>
          </w:rPr>
          <w:instrText xml:space="preserve"> PAGEREF _Toc449443681 \h </w:instrText>
        </w:r>
        <w:r w:rsidR="00D2573B">
          <w:rPr>
            <w:webHidden/>
          </w:rPr>
        </w:r>
        <w:r w:rsidR="00D2573B">
          <w:rPr>
            <w:webHidden/>
          </w:rPr>
          <w:fldChar w:fldCharType="separate"/>
        </w:r>
        <w:r w:rsidR="00D2573B">
          <w:rPr>
            <w:webHidden/>
          </w:rPr>
          <w:t>6</w:t>
        </w:r>
        <w:r w:rsidR="00D2573B">
          <w:rPr>
            <w:webHidden/>
          </w:rPr>
          <w:fldChar w:fldCharType="end"/>
        </w:r>
      </w:hyperlink>
    </w:p>
    <w:p w14:paraId="609EE74D" w14:textId="77777777" w:rsidR="00D2573B" w:rsidRDefault="0087164A">
      <w:pPr>
        <w:pStyle w:val="TOC2"/>
        <w:rPr>
          <w:rFonts w:eastAsiaTheme="minorEastAsia"/>
          <w:lang w:val="en-CA" w:eastAsia="en-CA"/>
        </w:rPr>
      </w:pPr>
      <w:hyperlink w:anchor="_Toc449443682" w:history="1">
        <w:r w:rsidR="00D2573B" w:rsidRPr="00722A2B">
          <w:rPr>
            <w:rStyle w:val="Hyperlink"/>
          </w:rPr>
          <w:t>Reset Password</w:t>
        </w:r>
        <w:r w:rsidR="00D2573B">
          <w:rPr>
            <w:webHidden/>
          </w:rPr>
          <w:tab/>
        </w:r>
        <w:r w:rsidR="00D2573B">
          <w:rPr>
            <w:webHidden/>
          </w:rPr>
          <w:fldChar w:fldCharType="begin"/>
        </w:r>
        <w:r w:rsidR="00D2573B">
          <w:rPr>
            <w:webHidden/>
          </w:rPr>
          <w:instrText xml:space="preserve"> PAGEREF _Toc449443682 \h </w:instrText>
        </w:r>
        <w:r w:rsidR="00D2573B">
          <w:rPr>
            <w:webHidden/>
          </w:rPr>
        </w:r>
        <w:r w:rsidR="00D2573B">
          <w:rPr>
            <w:webHidden/>
          </w:rPr>
          <w:fldChar w:fldCharType="separate"/>
        </w:r>
        <w:r w:rsidR="00D2573B">
          <w:rPr>
            <w:webHidden/>
          </w:rPr>
          <w:t>6</w:t>
        </w:r>
        <w:r w:rsidR="00D2573B">
          <w:rPr>
            <w:webHidden/>
          </w:rPr>
          <w:fldChar w:fldCharType="end"/>
        </w:r>
      </w:hyperlink>
    </w:p>
    <w:p w14:paraId="609EE74E" w14:textId="77777777" w:rsidR="00D2573B" w:rsidRDefault="0087164A">
      <w:pPr>
        <w:pStyle w:val="TOC1"/>
        <w:rPr>
          <w:rFonts w:eastAsiaTheme="minorEastAsia"/>
          <w:b w:val="0"/>
          <w:noProof/>
          <w:lang w:val="en-CA" w:eastAsia="en-CA"/>
        </w:rPr>
      </w:pPr>
      <w:hyperlink w:anchor="_Toc449443683" w:history="1">
        <w:r w:rsidR="00D2573B" w:rsidRPr="00722A2B">
          <w:rPr>
            <w:rStyle w:val="Hyperlink"/>
            <w:noProof/>
          </w:rPr>
          <w:t>Common Tools and Functions</w:t>
        </w:r>
        <w:r w:rsidR="00D2573B">
          <w:rPr>
            <w:noProof/>
            <w:webHidden/>
          </w:rPr>
          <w:tab/>
        </w:r>
        <w:r w:rsidR="00D2573B">
          <w:rPr>
            <w:noProof/>
            <w:webHidden/>
          </w:rPr>
          <w:fldChar w:fldCharType="begin"/>
        </w:r>
        <w:r w:rsidR="00D2573B">
          <w:rPr>
            <w:noProof/>
            <w:webHidden/>
          </w:rPr>
          <w:instrText xml:space="preserve"> PAGEREF _Toc449443683 \h </w:instrText>
        </w:r>
        <w:r w:rsidR="00D2573B">
          <w:rPr>
            <w:noProof/>
            <w:webHidden/>
          </w:rPr>
        </w:r>
        <w:r w:rsidR="00D2573B">
          <w:rPr>
            <w:noProof/>
            <w:webHidden/>
          </w:rPr>
          <w:fldChar w:fldCharType="separate"/>
        </w:r>
        <w:r w:rsidR="00D2573B">
          <w:rPr>
            <w:noProof/>
            <w:webHidden/>
          </w:rPr>
          <w:t>7</w:t>
        </w:r>
        <w:r w:rsidR="00D2573B">
          <w:rPr>
            <w:noProof/>
            <w:webHidden/>
          </w:rPr>
          <w:fldChar w:fldCharType="end"/>
        </w:r>
      </w:hyperlink>
    </w:p>
    <w:p w14:paraId="609EE74F" w14:textId="77777777" w:rsidR="00D2573B" w:rsidRDefault="0087164A">
      <w:pPr>
        <w:pStyle w:val="TOC1"/>
        <w:rPr>
          <w:rFonts w:eastAsiaTheme="minorEastAsia"/>
          <w:b w:val="0"/>
          <w:noProof/>
          <w:lang w:val="en-CA" w:eastAsia="en-CA"/>
        </w:rPr>
      </w:pPr>
      <w:hyperlink w:anchor="_Toc449443692" w:history="1">
        <w:r w:rsidR="00D2573B" w:rsidRPr="00722A2B">
          <w:rPr>
            <w:rStyle w:val="Hyperlink"/>
            <w:noProof/>
          </w:rPr>
          <w:t>Notifications Tab</w:t>
        </w:r>
        <w:r w:rsidR="00D2573B">
          <w:rPr>
            <w:noProof/>
            <w:webHidden/>
          </w:rPr>
          <w:tab/>
        </w:r>
        <w:r w:rsidR="00D2573B">
          <w:rPr>
            <w:noProof/>
            <w:webHidden/>
          </w:rPr>
          <w:fldChar w:fldCharType="begin"/>
        </w:r>
        <w:r w:rsidR="00D2573B">
          <w:rPr>
            <w:noProof/>
            <w:webHidden/>
          </w:rPr>
          <w:instrText xml:space="preserve"> PAGEREF _Toc449443692 \h </w:instrText>
        </w:r>
        <w:r w:rsidR="00D2573B">
          <w:rPr>
            <w:noProof/>
            <w:webHidden/>
          </w:rPr>
        </w:r>
        <w:r w:rsidR="00D2573B">
          <w:rPr>
            <w:noProof/>
            <w:webHidden/>
          </w:rPr>
          <w:fldChar w:fldCharType="separate"/>
        </w:r>
        <w:r w:rsidR="00D2573B">
          <w:rPr>
            <w:noProof/>
            <w:webHidden/>
          </w:rPr>
          <w:t>11</w:t>
        </w:r>
        <w:r w:rsidR="00D2573B">
          <w:rPr>
            <w:noProof/>
            <w:webHidden/>
          </w:rPr>
          <w:fldChar w:fldCharType="end"/>
        </w:r>
      </w:hyperlink>
    </w:p>
    <w:p w14:paraId="609EE750" w14:textId="77777777" w:rsidR="00D2573B" w:rsidRDefault="0087164A">
      <w:pPr>
        <w:pStyle w:val="TOC2"/>
        <w:rPr>
          <w:rFonts w:eastAsiaTheme="minorEastAsia"/>
          <w:lang w:val="en-CA" w:eastAsia="en-CA"/>
        </w:rPr>
      </w:pPr>
      <w:hyperlink w:anchor="_Toc449443693" w:history="1">
        <w:r w:rsidR="00D2573B" w:rsidRPr="00722A2B">
          <w:rPr>
            <w:rStyle w:val="Hyperlink"/>
          </w:rPr>
          <w:t>Filtering Notifications</w:t>
        </w:r>
        <w:r w:rsidR="00D2573B">
          <w:rPr>
            <w:webHidden/>
          </w:rPr>
          <w:tab/>
        </w:r>
        <w:r w:rsidR="00D2573B">
          <w:rPr>
            <w:webHidden/>
          </w:rPr>
          <w:fldChar w:fldCharType="begin"/>
        </w:r>
        <w:r w:rsidR="00D2573B">
          <w:rPr>
            <w:webHidden/>
          </w:rPr>
          <w:instrText xml:space="preserve"> PAGEREF _Toc449443693 \h </w:instrText>
        </w:r>
        <w:r w:rsidR="00D2573B">
          <w:rPr>
            <w:webHidden/>
          </w:rPr>
        </w:r>
        <w:r w:rsidR="00D2573B">
          <w:rPr>
            <w:webHidden/>
          </w:rPr>
          <w:fldChar w:fldCharType="separate"/>
        </w:r>
        <w:r w:rsidR="00D2573B">
          <w:rPr>
            <w:webHidden/>
          </w:rPr>
          <w:t>11</w:t>
        </w:r>
        <w:r w:rsidR="00D2573B">
          <w:rPr>
            <w:webHidden/>
          </w:rPr>
          <w:fldChar w:fldCharType="end"/>
        </w:r>
      </w:hyperlink>
    </w:p>
    <w:p w14:paraId="609EE751" w14:textId="77777777" w:rsidR="00D2573B" w:rsidRDefault="0087164A">
      <w:pPr>
        <w:pStyle w:val="TOC2"/>
        <w:rPr>
          <w:rFonts w:eastAsiaTheme="minorEastAsia"/>
          <w:lang w:val="en-CA" w:eastAsia="en-CA"/>
        </w:rPr>
      </w:pPr>
      <w:hyperlink w:anchor="_Toc449443694" w:history="1">
        <w:r w:rsidR="00D2573B" w:rsidRPr="00722A2B">
          <w:rPr>
            <w:rStyle w:val="Hyperlink"/>
          </w:rPr>
          <w:t>Close Notifications</w:t>
        </w:r>
        <w:r w:rsidR="00D2573B">
          <w:rPr>
            <w:webHidden/>
          </w:rPr>
          <w:tab/>
        </w:r>
        <w:r w:rsidR="00D2573B">
          <w:rPr>
            <w:webHidden/>
          </w:rPr>
          <w:fldChar w:fldCharType="begin"/>
        </w:r>
        <w:r w:rsidR="00D2573B">
          <w:rPr>
            <w:webHidden/>
          </w:rPr>
          <w:instrText xml:space="preserve"> PAGEREF _Toc449443694 \h </w:instrText>
        </w:r>
        <w:r w:rsidR="00D2573B">
          <w:rPr>
            <w:webHidden/>
          </w:rPr>
        </w:r>
        <w:r w:rsidR="00D2573B">
          <w:rPr>
            <w:webHidden/>
          </w:rPr>
          <w:fldChar w:fldCharType="separate"/>
        </w:r>
        <w:r w:rsidR="00D2573B">
          <w:rPr>
            <w:webHidden/>
          </w:rPr>
          <w:t>11</w:t>
        </w:r>
        <w:r w:rsidR="00D2573B">
          <w:rPr>
            <w:webHidden/>
          </w:rPr>
          <w:fldChar w:fldCharType="end"/>
        </w:r>
      </w:hyperlink>
    </w:p>
    <w:p w14:paraId="609EE752" w14:textId="77777777" w:rsidR="00D2573B" w:rsidRDefault="0087164A">
      <w:pPr>
        <w:pStyle w:val="TOC2"/>
        <w:rPr>
          <w:rFonts w:eastAsiaTheme="minorEastAsia"/>
          <w:lang w:val="en-CA" w:eastAsia="en-CA"/>
        </w:rPr>
      </w:pPr>
      <w:hyperlink w:anchor="_Toc449443695" w:history="1">
        <w:r w:rsidR="00D2573B" w:rsidRPr="00722A2B">
          <w:rPr>
            <w:rStyle w:val="Hyperlink"/>
          </w:rPr>
          <w:t>View the End of Survey Report</w:t>
        </w:r>
        <w:r w:rsidR="00D2573B">
          <w:rPr>
            <w:webHidden/>
          </w:rPr>
          <w:tab/>
        </w:r>
        <w:r w:rsidR="00D2573B">
          <w:rPr>
            <w:webHidden/>
          </w:rPr>
          <w:fldChar w:fldCharType="begin"/>
        </w:r>
        <w:r w:rsidR="00D2573B">
          <w:rPr>
            <w:webHidden/>
          </w:rPr>
          <w:instrText xml:space="preserve"> PAGEREF _Toc449443695 \h </w:instrText>
        </w:r>
        <w:r w:rsidR="00D2573B">
          <w:rPr>
            <w:webHidden/>
          </w:rPr>
        </w:r>
        <w:r w:rsidR="00D2573B">
          <w:rPr>
            <w:webHidden/>
          </w:rPr>
          <w:fldChar w:fldCharType="separate"/>
        </w:r>
        <w:r w:rsidR="00D2573B">
          <w:rPr>
            <w:webHidden/>
          </w:rPr>
          <w:t>11</w:t>
        </w:r>
        <w:r w:rsidR="00D2573B">
          <w:rPr>
            <w:webHidden/>
          </w:rPr>
          <w:fldChar w:fldCharType="end"/>
        </w:r>
      </w:hyperlink>
    </w:p>
    <w:p w14:paraId="609EE753" w14:textId="77777777" w:rsidR="00D2573B" w:rsidRDefault="0087164A">
      <w:pPr>
        <w:pStyle w:val="TOC1"/>
        <w:rPr>
          <w:rFonts w:eastAsiaTheme="minorEastAsia"/>
          <w:b w:val="0"/>
          <w:noProof/>
          <w:lang w:val="en-CA" w:eastAsia="en-CA"/>
        </w:rPr>
      </w:pPr>
      <w:hyperlink w:anchor="_Toc449443696" w:history="1">
        <w:r w:rsidR="00D2573B" w:rsidRPr="00722A2B">
          <w:rPr>
            <w:rStyle w:val="Hyperlink"/>
            <w:noProof/>
          </w:rPr>
          <w:t>Patient Tab</w:t>
        </w:r>
        <w:r w:rsidR="00D2573B">
          <w:rPr>
            <w:noProof/>
            <w:webHidden/>
          </w:rPr>
          <w:tab/>
        </w:r>
        <w:r w:rsidR="00D2573B">
          <w:rPr>
            <w:noProof/>
            <w:webHidden/>
          </w:rPr>
          <w:fldChar w:fldCharType="begin"/>
        </w:r>
        <w:r w:rsidR="00D2573B">
          <w:rPr>
            <w:noProof/>
            <w:webHidden/>
          </w:rPr>
          <w:instrText xml:space="preserve"> PAGEREF _Toc449443696 \h </w:instrText>
        </w:r>
        <w:r w:rsidR="00D2573B">
          <w:rPr>
            <w:noProof/>
            <w:webHidden/>
          </w:rPr>
        </w:r>
        <w:r w:rsidR="00D2573B">
          <w:rPr>
            <w:noProof/>
            <w:webHidden/>
          </w:rPr>
          <w:fldChar w:fldCharType="separate"/>
        </w:r>
        <w:r w:rsidR="00D2573B">
          <w:rPr>
            <w:noProof/>
            <w:webHidden/>
          </w:rPr>
          <w:t>12</w:t>
        </w:r>
        <w:r w:rsidR="00D2573B">
          <w:rPr>
            <w:noProof/>
            <w:webHidden/>
          </w:rPr>
          <w:fldChar w:fldCharType="end"/>
        </w:r>
      </w:hyperlink>
    </w:p>
    <w:p w14:paraId="609EE754" w14:textId="77777777" w:rsidR="00D2573B" w:rsidRDefault="0087164A">
      <w:pPr>
        <w:pStyle w:val="TOC2"/>
        <w:rPr>
          <w:rFonts w:eastAsiaTheme="minorEastAsia"/>
          <w:lang w:val="en-CA" w:eastAsia="en-CA"/>
        </w:rPr>
      </w:pPr>
      <w:hyperlink w:anchor="_Toc449443697" w:history="1">
        <w:r w:rsidR="00D2573B" w:rsidRPr="00722A2B">
          <w:rPr>
            <w:rStyle w:val="Hyperlink"/>
          </w:rPr>
          <w:t>Patient Search</w:t>
        </w:r>
        <w:r w:rsidR="00D2573B">
          <w:rPr>
            <w:webHidden/>
          </w:rPr>
          <w:tab/>
        </w:r>
        <w:r w:rsidR="00D2573B">
          <w:rPr>
            <w:webHidden/>
          </w:rPr>
          <w:fldChar w:fldCharType="begin"/>
        </w:r>
        <w:r w:rsidR="00D2573B">
          <w:rPr>
            <w:webHidden/>
          </w:rPr>
          <w:instrText xml:space="preserve"> PAGEREF _Toc449443697 \h </w:instrText>
        </w:r>
        <w:r w:rsidR="00D2573B">
          <w:rPr>
            <w:webHidden/>
          </w:rPr>
        </w:r>
        <w:r w:rsidR="00D2573B">
          <w:rPr>
            <w:webHidden/>
          </w:rPr>
          <w:fldChar w:fldCharType="separate"/>
        </w:r>
        <w:r w:rsidR="00D2573B">
          <w:rPr>
            <w:webHidden/>
          </w:rPr>
          <w:t>12</w:t>
        </w:r>
        <w:r w:rsidR="00D2573B">
          <w:rPr>
            <w:webHidden/>
          </w:rPr>
          <w:fldChar w:fldCharType="end"/>
        </w:r>
      </w:hyperlink>
    </w:p>
    <w:p w14:paraId="609EE755" w14:textId="77777777" w:rsidR="00D2573B" w:rsidRDefault="0087164A">
      <w:pPr>
        <w:pStyle w:val="TOC2"/>
        <w:rPr>
          <w:rFonts w:eastAsiaTheme="minorEastAsia"/>
          <w:lang w:val="en-CA" w:eastAsia="en-CA"/>
        </w:rPr>
      </w:pPr>
      <w:hyperlink w:anchor="_Toc449443698" w:history="1">
        <w:r w:rsidR="00D2573B" w:rsidRPr="00722A2B">
          <w:rPr>
            <w:rStyle w:val="Hyperlink"/>
          </w:rPr>
          <w:t>Enroll Patient</w:t>
        </w:r>
        <w:r w:rsidR="00D2573B">
          <w:rPr>
            <w:webHidden/>
          </w:rPr>
          <w:tab/>
        </w:r>
        <w:r w:rsidR="00D2573B">
          <w:rPr>
            <w:webHidden/>
          </w:rPr>
          <w:fldChar w:fldCharType="begin"/>
        </w:r>
        <w:r w:rsidR="00D2573B">
          <w:rPr>
            <w:webHidden/>
          </w:rPr>
          <w:instrText xml:space="preserve"> PAGEREF _Toc449443698 \h </w:instrText>
        </w:r>
        <w:r w:rsidR="00D2573B">
          <w:rPr>
            <w:webHidden/>
          </w:rPr>
        </w:r>
        <w:r w:rsidR="00D2573B">
          <w:rPr>
            <w:webHidden/>
          </w:rPr>
          <w:fldChar w:fldCharType="separate"/>
        </w:r>
        <w:r w:rsidR="00D2573B">
          <w:rPr>
            <w:webHidden/>
          </w:rPr>
          <w:t>12</w:t>
        </w:r>
        <w:r w:rsidR="00D2573B">
          <w:rPr>
            <w:webHidden/>
          </w:rPr>
          <w:fldChar w:fldCharType="end"/>
        </w:r>
      </w:hyperlink>
    </w:p>
    <w:p w14:paraId="609EE756" w14:textId="77777777" w:rsidR="00D2573B" w:rsidRDefault="0087164A">
      <w:pPr>
        <w:pStyle w:val="TOC2"/>
        <w:rPr>
          <w:rFonts w:eastAsiaTheme="minorEastAsia"/>
          <w:lang w:val="en-CA" w:eastAsia="en-CA"/>
        </w:rPr>
      </w:pPr>
      <w:hyperlink w:anchor="_Toc449443699" w:history="1">
        <w:r w:rsidR="00D2573B" w:rsidRPr="00722A2B">
          <w:rPr>
            <w:rStyle w:val="Hyperlink"/>
          </w:rPr>
          <w:t>Edit Demographics</w:t>
        </w:r>
        <w:r w:rsidR="00D2573B">
          <w:rPr>
            <w:webHidden/>
          </w:rPr>
          <w:tab/>
        </w:r>
        <w:r w:rsidR="00D2573B">
          <w:rPr>
            <w:webHidden/>
          </w:rPr>
          <w:fldChar w:fldCharType="begin"/>
        </w:r>
        <w:r w:rsidR="00D2573B">
          <w:rPr>
            <w:webHidden/>
          </w:rPr>
          <w:instrText xml:space="preserve"> PAGEREF _Toc449443699 \h </w:instrText>
        </w:r>
        <w:r w:rsidR="00D2573B">
          <w:rPr>
            <w:webHidden/>
          </w:rPr>
        </w:r>
        <w:r w:rsidR="00D2573B">
          <w:rPr>
            <w:webHidden/>
          </w:rPr>
          <w:fldChar w:fldCharType="separate"/>
        </w:r>
        <w:r w:rsidR="00D2573B">
          <w:rPr>
            <w:webHidden/>
          </w:rPr>
          <w:t>14</w:t>
        </w:r>
        <w:r w:rsidR="00D2573B">
          <w:rPr>
            <w:webHidden/>
          </w:rPr>
          <w:fldChar w:fldCharType="end"/>
        </w:r>
      </w:hyperlink>
    </w:p>
    <w:p w14:paraId="609EE757" w14:textId="77777777" w:rsidR="00D2573B" w:rsidRDefault="0087164A">
      <w:pPr>
        <w:pStyle w:val="TOC2"/>
        <w:rPr>
          <w:rFonts w:eastAsiaTheme="minorEastAsia"/>
          <w:lang w:val="en-CA" w:eastAsia="en-CA"/>
        </w:rPr>
      </w:pPr>
      <w:hyperlink w:anchor="_Toc449443700" w:history="1">
        <w:r w:rsidR="00D2573B" w:rsidRPr="00722A2B">
          <w:rPr>
            <w:rStyle w:val="Hyperlink"/>
          </w:rPr>
          <w:t>Managing Survey Responses</w:t>
        </w:r>
        <w:r w:rsidR="00D2573B">
          <w:rPr>
            <w:webHidden/>
          </w:rPr>
          <w:tab/>
        </w:r>
        <w:r w:rsidR="00D2573B">
          <w:rPr>
            <w:webHidden/>
          </w:rPr>
          <w:fldChar w:fldCharType="begin"/>
        </w:r>
        <w:r w:rsidR="00D2573B">
          <w:rPr>
            <w:webHidden/>
          </w:rPr>
          <w:instrText xml:space="preserve"> PAGEREF _Toc449443700 \h </w:instrText>
        </w:r>
        <w:r w:rsidR="00D2573B">
          <w:rPr>
            <w:webHidden/>
          </w:rPr>
        </w:r>
        <w:r w:rsidR="00D2573B">
          <w:rPr>
            <w:webHidden/>
          </w:rPr>
          <w:fldChar w:fldCharType="separate"/>
        </w:r>
        <w:r w:rsidR="00D2573B">
          <w:rPr>
            <w:webHidden/>
          </w:rPr>
          <w:t>15</w:t>
        </w:r>
        <w:r w:rsidR="00D2573B">
          <w:rPr>
            <w:webHidden/>
          </w:rPr>
          <w:fldChar w:fldCharType="end"/>
        </w:r>
      </w:hyperlink>
    </w:p>
    <w:p w14:paraId="609EE758" w14:textId="77777777" w:rsidR="00D2573B" w:rsidRDefault="0087164A">
      <w:pPr>
        <w:pStyle w:val="TOC2"/>
        <w:rPr>
          <w:rFonts w:eastAsiaTheme="minorEastAsia"/>
          <w:lang w:val="en-CA" w:eastAsia="en-CA"/>
        </w:rPr>
      </w:pPr>
      <w:hyperlink w:anchor="_Toc449443701" w:history="1">
        <w:r w:rsidR="00D2573B" w:rsidRPr="00722A2B">
          <w:rPr>
            <w:rStyle w:val="Hyperlink"/>
          </w:rPr>
          <w:t>Opening the Surveys Responses Popup</w:t>
        </w:r>
        <w:r w:rsidR="00D2573B">
          <w:rPr>
            <w:webHidden/>
          </w:rPr>
          <w:tab/>
        </w:r>
        <w:r w:rsidR="00D2573B">
          <w:rPr>
            <w:webHidden/>
          </w:rPr>
          <w:fldChar w:fldCharType="begin"/>
        </w:r>
        <w:r w:rsidR="00D2573B">
          <w:rPr>
            <w:webHidden/>
          </w:rPr>
          <w:instrText xml:space="preserve"> PAGEREF _Toc449443701 \h </w:instrText>
        </w:r>
        <w:r w:rsidR="00D2573B">
          <w:rPr>
            <w:webHidden/>
          </w:rPr>
        </w:r>
        <w:r w:rsidR="00D2573B">
          <w:rPr>
            <w:webHidden/>
          </w:rPr>
          <w:fldChar w:fldCharType="separate"/>
        </w:r>
        <w:r w:rsidR="00D2573B">
          <w:rPr>
            <w:webHidden/>
          </w:rPr>
          <w:t>15</w:t>
        </w:r>
        <w:r w:rsidR="00D2573B">
          <w:rPr>
            <w:webHidden/>
          </w:rPr>
          <w:fldChar w:fldCharType="end"/>
        </w:r>
      </w:hyperlink>
    </w:p>
    <w:p w14:paraId="609EE759" w14:textId="77777777" w:rsidR="00D2573B" w:rsidRDefault="0087164A">
      <w:pPr>
        <w:pStyle w:val="TOC2"/>
        <w:rPr>
          <w:rFonts w:eastAsiaTheme="minorEastAsia"/>
          <w:lang w:val="en-CA" w:eastAsia="en-CA"/>
        </w:rPr>
      </w:pPr>
      <w:hyperlink w:anchor="_Toc449443702" w:history="1">
        <w:r w:rsidR="00D2573B" w:rsidRPr="00722A2B">
          <w:rPr>
            <w:rStyle w:val="Hyperlink"/>
          </w:rPr>
          <w:t>Add Survey Responses</w:t>
        </w:r>
        <w:r w:rsidR="00D2573B">
          <w:rPr>
            <w:webHidden/>
          </w:rPr>
          <w:tab/>
        </w:r>
        <w:r w:rsidR="00D2573B">
          <w:rPr>
            <w:webHidden/>
          </w:rPr>
          <w:fldChar w:fldCharType="begin"/>
        </w:r>
        <w:r w:rsidR="00D2573B">
          <w:rPr>
            <w:webHidden/>
          </w:rPr>
          <w:instrText xml:space="preserve"> PAGEREF _Toc449443702 \h </w:instrText>
        </w:r>
        <w:r w:rsidR="00D2573B">
          <w:rPr>
            <w:webHidden/>
          </w:rPr>
        </w:r>
        <w:r w:rsidR="00D2573B">
          <w:rPr>
            <w:webHidden/>
          </w:rPr>
          <w:fldChar w:fldCharType="separate"/>
        </w:r>
        <w:r w:rsidR="00D2573B">
          <w:rPr>
            <w:webHidden/>
          </w:rPr>
          <w:t>16</w:t>
        </w:r>
        <w:r w:rsidR="00D2573B">
          <w:rPr>
            <w:webHidden/>
          </w:rPr>
          <w:fldChar w:fldCharType="end"/>
        </w:r>
      </w:hyperlink>
    </w:p>
    <w:p w14:paraId="609EE75A" w14:textId="77777777" w:rsidR="00D2573B" w:rsidRDefault="0087164A">
      <w:pPr>
        <w:pStyle w:val="TOC2"/>
        <w:rPr>
          <w:rFonts w:eastAsiaTheme="minorEastAsia"/>
          <w:lang w:val="en-CA" w:eastAsia="en-CA"/>
        </w:rPr>
      </w:pPr>
      <w:hyperlink w:anchor="_Toc449443703" w:history="1">
        <w:r w:rsidR="00D2573B" w:rsidRPr="00722A2B">
          <w:rPr>
            <w:rStyle w:val="Hyperlink"/>
          </w:rPr>
          <w:t>Edit Survey Responses</w:t>
        </w:r>
        <w:r w:rsidR="00D2573B">
          <w:rPr>
            <w:webHidden/>
          </w:rPr>
          <w:tab/>
        </w:r>
        <w:r w:rsidR="00D2573B">
          <w:rPr>
            <w:webHidden/>
          </w:rPr>
          <w:fldChar w:fldCharType="begin"/>
        </w:r>
        <w:r w:rsidR="00D2573B">
          <w:rPr>
            <w:webHidden/>
          </w:rPr>
          <w:instrText xml:space="preserve"> PAGEREF _Toc449443703 \h </w:instrText>
        </w:r>
        <w:r w:rsidR="00D2573B">
          <w:rPr>
            <w:webHidden/>
          </w:rPr>
        </w:r>
        <w:r w:rsidR="00D2573B">
          <w:rPr>
            <w:webHidden/>
          </w:rPr>
          <w:fldChar w:fldCharType="separate"/>
        </w:r>
        <w:r w:rsidR="00D2573B">
          <w:rPr>
            <w:webHidden/>
          </w:rPr>
          <w:t>16</w:t>
        </w:r>
        <w:r w:rsidR="00D2573B">
          <w:rPr>
            <w:webHidden/>
          </w:rPr>
          <w:fldChar w:fldCharType="end"/>
        </w:r>
      </w:hyperlink>
    </w:p>
    <w:p w14:paraId="609EE75B" w14:textId="77777777" w:rsidR="00D2573B" w:rsidRDefault="0087164A">
      <w:pPr>
        <w:pStyle w:val="TOC2"/>
        <w:rPr>
          <w:rFonts w:eastAsiaTheme="minorEastAsia"/>
          <w:lang w:val="en-CA" w:eastAsia="en-CA"/>
        </w:rPr>
      </w:pPr>
      <w:hyperlink w:anchor="_Toc449443704" w:history="1">
        <w:r w:rsidR="00D2573B" w:rsidRPr="00722A2B">
          <w:rPr>
            <w:rStyle w:val="Hyperlink"/>
          </w:rPr>
          <w:t>Delete Survey Responses</w:t>
        </w:r>
        <w:r w:rsidR="00D2573B">
          <w:rPr>
            <w:webHidden/>
          </w:rPr>
          <w:tab/>
        </w:r>
        <w:r w:rsidR="00D2573B">
          <w:rPr>
            <w:webHidden/>
          </w:rPr>
          <w:fldChar w:fldCharType="begin"/>
        </w:r>
        <w:r w:rsidR="00D2573B">
          <w:rPr>
            <w:webHidden/>
          </w:rPr>
          <w:instrText xml:space="preserve"> PAGEREF _Toc449443704 \h </w:instrText>
        </w:r>
        <w:r w:rsidR="00D2573B">
          <w:rPr>
            <w:webHidden/>
          </w:rPr>
        </w:r>
        <w:r w:rsidR="00D2573B">
          <w:rPr>
            <w:webHidden/>
          </w:rPr>
          <w:fldChar w:fldCharType="separate"/>
        </w:r>
        <w:r w:rsidR="00D2573B">
          <w:rPr>
            <w:webHidden/>
          </w:rPr>
          <w:t>17</w:t>
        </w:r>
        <w:r w:rsidR="00D2573B">
          <w:rPr>
            <w:webHidden/>
          </w:rPr>
          <w:fldChar w:fldCharType="end"/>
        </w:r>
      </w:hyperlink>
    </w:p>
    <w:p w14:paraId="609EE75C" w14:textId="77777777" w:rsidR="00D2573B" w:rsidRDefault="0087164A">
      <w:pPr>
        <w:pStyle w:val="TOC2"/>
        <w:rPr>
          <w:rFonts w:eastAsiaTheme="minorEastAsia"/>
          <w:lang w:val="en-CA" w:eastAsia="en-CA"/>
        </w:rPr>
      </w:pPr>
      <w:hyperlink w:anchor="_Toc449443705" w:history="1">
        <w:r w:rsidR="00D2573B" w:rsidRPr="00722A2B">
          <w:rPr>
            <w:rStyle w:val="Hyperlink"/>
          </w:rPr>
          <w:t>Resend Survey Responses to Hospital Information System</w:t>
        </w:r>
        <w:r w:rsidR="00D2573B">
          <w:rPr>
            <w:webHidden/>
          </w:rPr>
          <w:tab/>
        </w:r>
        <w:r w:rsidR="00D2573B">
          <w:rPr>
            <w:webHidden/>
          </w:rPr>
          <w:fldChar w:fldCharType="begin"/>
        </w:r>
        <w:r w:rsidR="00D2573B">
          <w:rPr>
            <w:webHidden/>
          </w:rPr>
          <w:instrText xml:space="preserve"> PAGEREF _Toc449443705 \h </w:instrText>
        </w:r>
        <w:r w:rsidR="00D2573B">
          <w:rPr>
            <w:webHidden/>
          </w:rPr>
        </w:r>
        <w:r w:rsidR="00D2573B">
          <w:rPr>
            <w:webHidden/>
          </w:rPr>
          <w:fldChar w:fldCharType="separate"/>
        </w:r>
        <w:r w:rsidR="00D2573B">
          <w:rPr>
            <w:webHidden/>
          </w:rPr>
          <w:t>17</w:t>
        </w:r>
        <w:r w:rsidR="00D2573B">
          <w:rPr>
            <w:webHidden/>
          </w:rPr>
          <w:fldChar w:fldCharType="end"/>
        </w:r>
      </w:hyperlink>
    </w:p>
    <w:p w14:paraId="609EE75D" w14:textId="77777777" w:rsidR="00D2573B" w:rsidRDefault="0087164A">
      <w:pPr>
        <w:pStyle w:val="TOC2"/>
        <w:rPr>
          <w:rFonts w:eastAsiaTheme="minorEastAsia"/>
          <w:lang w:val="en-CA" w:eastAsia="en-CA"/>
        </w:rPr>
      </w:pPr>
      <w:hyperlink w:anchor="_Toc449443706" w:history="1">
        <w:r w:rsidR="00D2573B" w:rsidRPr="00722A2B">
          <w:rPr>
            <w:rStyle w:val="Hyperlink"/>
          </w:rPr>
          <w:t>View/Print End of Survey Report</w:t>
        </w:r>
        <w:r w:rsidR="00D2573B">
          <w:rPr>
            <w:webHidden/>
          </w:rPr>
          <w:tab/>
        </w:r>
        <w:r w:rsidR="00D2573B">
          <w:rPr>
            <w:webHidden/>
          </w:rPr>
          <w:fldChar w:fldCharType="begin"/>
        </w:r>
        <w:r w:rsidR="00D2573B">
          <w:rPr>
            <w:webHidden/>
          </w:rPr>
          <w:instrText xml:space="preserve"> PAGEREF _Toc449443706 \h </w:instrText>
        </w:r>
        <w:r w:rsidR="00D2573B">
          <w:rPr>
            <w:webHidden/>
          </w:rPr>
        </w:r>
        <w:r w:rsidR="00D2573B">
          <w:rPr>
            <w:webHidden/>
          </w:rPr>
          <w:fldChar w:fldCharType="separate"/>
        </w:r>
        <w:r w:rsidR="00D2573B">
          <w:rPr>
            <w:webHidden/>
          </w:rPr>
          <w:t>18</w:t>
        </w:r>
        <w:r w:rsidR="00D2573B">
          <w:rPr>
            <w:webHidden/>
          </w:rPr>
          <w:fldChar w:fldCharType="end"/>
        </w:r>
      </w:hyperlink>
    </w:p>
    <w:p w14:paraId="609EE75E" w14:textId="77777777" w:rsidR="00D2573B" w:rsidRDefault="0087164A">
      <w:pPr>
        <w:pStyle w:val="TOC1"/>
        <w:rPr>
          <w:rFonts w:eastAsiaTheme="minorEastAsia"/>
          <w:b w:val="0"/>
          <w:noProof/>
          <w:lang w:val="en-CA" w:eastAsia="en-CA"/>
        </w:rPr>
      </w:pPr>
      <w:hyperlink w:anchor="_Toc449443707" w:history="1">
        <w:r w:rsidR="00D2573B" w:rsidRPr="00722A2B">
          <w:rPr>
            <w:rStyle w:val="Hyperlink"/>
            <w:noProof/>
          </w:rPr>
          <w:t>Reports Tab</w:t>
        </w:r>
        <w:r w:rsidR="00D2573B">
          <w:rPr>
            <w:noProof/>
            <w:webHidden/>
          </w:rPr>
          <w:tab/>
        </w:r>
        <w:r w:rsidR="00D2573B">
          <w:rPr>
            <w:noProof/>
            <w:webHidden/>
          </w:rPr>
          <w:fldChar w:fldCharType="begin"/>
        </w:r>
        <w:r w:rsidR="00D2573B">
          <w:rPr>
            <w:noProof/>
            <w:webHidden/>
          </w:rPr>
          <w:instrText xml:space="preserve"> PAGEREF _Toc449443707 \h </w:instrText>
        </w:r>
        <w:r w:rsidR="00D2573B">
          <w:rPr>
            <w:noProof/>
            <w:webHidden/>
          </w:rPr>
        </w:r>
        <w:r w:rsidR="00D2573B">
          <w:rPr>
            <w:noProof/>
            <w:webHidden/>
          </w:rPr>
          <w:fldChar w:fldCharType="separate"/>
        </w:r>
        <w:r w:rsidR="00D2573B">
          <w:rPr>
            <w:noProof/>
            <w:webHidden/>
          </w:rPr>
          <w:t>20</w:t>
        </w:r>
        <w:r w:rsidR="00D2573B">
          <w:rPr>
            <w:noProof/>
            <w:webHidden/>
          </w:rPr>
          <w:fldChar w:fldCharType="end"/>
        </w:r>
      </w:hyperlink>
    </w:p>
    <w:p w14:paraId="609EE75F" w14:textId="77777777" w:rsidR="00D2573B" w:rsidRDefault="0087164A">
      <w:pPr>
        <w:pStyle w:val="TOC2"/>
        <w:rPr>
          <w:rFonts w:eastAsiaTheme="minorEastAsia"/>
          <w:lang w:val="en-CA" w:eastAsia="en-CA"/>
        </w:rPr>
      </w:pPr>
      <w:hyperlink w:anchor="_Toc449443708" w:history="1">
        <w:r w:rsidR="00D2573B" w:rsidRPr="00722A2B">
          <w:rPr>
            <w:rStyle w:val="Hyperlink"/>
          </w:rPr>
          <w:t>Accessing Reports</w:t>
        </w:r>
        <w:r w:rsidR="00D2573B">
          <w:rPr>
            <w:webHidden/>
          </w:rPr>
          <w:tab/>
        </w:r>
        <w:r w:rsidR="00D2573B">
          <w:rPr>
            <w:webHidden/>
          </w:rPr>
          <w:fldChar w:fldCharType="begin"/>
        </w:r>
        <w:r w:rsidR="00D2573B">
          <w:rPr>
            <w:webHidden/>
          </w:rPr>
          <w:instrText xml:space="preserve"> PAGEREF _Toc449443708 \h </w:instrText>
        </w:r>
        <w:r w:rsidR="00D2573B">
          <w:rPr>
            <w:webHidden/>
          </w:rPr>
        </w:r>
        <w:r w:rsidR="00D2573B">
          <w:rPr>
            <w:webHidden/>
          </w:rPr>
          <w:fldChar w:fldCharType="separate"/>
        </w:r>
        <w:r w:rsidR="00D2573B">
          <w:rPr>
            <w:webHidden/>
          </w:rPr>
          <w:t>20</w:t>
        </w:r>
        <w:r w:rsidR="00D2573B">
          <w:rPr>
            <w:webHidden/>
          </w:rPr>
          <w:fldChar w:fldCharType="end"/>
        </w:r>
      </w:hyperlink>
    </w:p>
    <w:p w14:paraId="609EE760" w14:textId="77777777" w:rsidR="00D2573B" w:rsidRDefault="0087164A">
      <w:pPr>
        <w:pStyle w:val="TOC2"/>
        <w:rPr>
          <w:rFonts w:eastAsiaTheme="minorEastAsia"/>
          <w:lang w:val="en-CA" w:eastAsia="en-CA"/>
        </w:rPr>
      </w:pPr>
      <w:hyperlink w:anchor="_Toc449443709" w:history="1">
        <w:r w:rsidR="00D2573B" w:rsidRPr="00722A2B">
          <w:rPr>
            <w:rStyle w:val="Hyperlink"/>
          </w:rPr>
          <w:t>Report Breakdowns</w:t>
        </w:r>
        <w:r w:rsidR="00D2573B">
          <w:rPr>
            <w:webHidden/>
          </w:rPr>
          <w:tab/>
        </w:r>
        <w:r w:rsidR="00D2573B">
          <w:rPr>
            <w:webHidden/>
          </w:rPr>
          <w:fldChar w:fldCharType="begin"/>
        </w:r>
        <w:r w:rsidR="00D2573B">
          <w:rPr>
            <w:webHidden/>
          </w:rPr>
          <w:instrText xml:space="preserve"> PAGEREF _Toc449443709 \h </w:instrText>
        </w:r>
        <w:r w:rsidR="00D2573B">
          <w:rPr>
            <w:webHidden/>
          </w:rPr>
        </w:r>
        <w:r w:rsidR="00D2573B">
          <w:rPr>
            <w:webHidden/>
          </w:rPr>
          <w:fldChar w:fldCharType="separate"/>
        </w:r>
        <w:r w:rsidR="00D2573B">
          <w:rPr>
            <w:webHidden/>
          </w:rPr>
          <w:t>21</w:t>
        </w:r>
        <w:r w:rsidR="00D2573B">
          <w:rPr>
            <w:webHidden/>
          </w:rPr>
          <w:fldChar w:fldCharType="end"/>
        </w:r>
      </w:hyperlink>
    </w:p>
    <w:p w14:paraId="609EE761" w14:textId="77777777" w:rsidR="00D2573B" w:rsidRDefault="0087164A">
      <w:pPr>
        <w:pStyle w:val="TOC1"/>
        <w:rPr>
          <w:rFonts w:eastAsiaTheme="minorEastAsia"/>
          <w:b w:val="0"/>
          <w:noProof/>
          <w:lang w:val="en-CA" w:eastAsia="en-CA"/>
        </w:rPr>
      </w:pPr>
      <w:hyperlink w:anchor="_Toc449443710" w:history="1">
        <w:r w:rsidR="00D2573B" w:rsidRPr="00722A2B">
          <w:rPr>
            <w:rStyle w:val="Hyperlink"/>
            <w:noProof/>
          </w:rPr>
          <w:t>Configuration Tab</w:t>
        </w:r>
        <w:r w:rsidR="00D2573B">
          <w:rPr>
            <w:noProof/>
            <w:webHidden/>
          </w:rPr>
          <w:tab/>
        </w:r>
        <w:r w:rsidR="00D2573B">
          <w:rPr>
            <w:noProof/>
            <w:webHidden/>
          </w:rPr>
          <w:fldChar w:fldCharType="begin"/>
        </w:r>
        <w:r w:rsidR="00D2573B">
          <w:rPr>
            <w:noProof/>
            <w:webHidden/>
          </w:rPr>
          <w:instrText xml:space="preserve"> PAGEREF _Toc449443710 \h </w:instrText>
        </w:r>
        <w:r w:rsidR="00D2573B">
          <w:rPr>
            <w:noProof/>
            <w:webHidden/>
          </w:rPr>
        </w:r>
        <w:r w:rsidR="00D2573B">
          <w:rPr>
            <w:noProof/>
            <w:webHidden/>
          </w:rPr>
          <w:fldChar w:fldCharType="separate"/>
        </w:r>
        <w:r w:rsidR="00D2573B">
          <w:rPr>
            <w:noProof/>
            <w:webHidden/>
          </w:rPr>
          <w:t>22</w:t>
        </w:r>
        <w:r w:rsidR="00D2573B">
          <w:rPr>
            <w:noProof/>
            <w:webHidden/>
          </w:rPr>
          <w:fldChar w:fldCharType="end"/>
        </w:r>
      </w:hyperlink>
    </w:p>
    <w:p w14:paraId="609EE762" w14:textId="77777777" w:rsidR="00D2573B" w:rsidRDefault="0087164A">
      <w:pPr>
        <w:pStyle w:val="TOC2"/>
        <w:rPr>
          <w:rFonts w:eastAsiaTheme="minorEastAsia"/>
          <w:lang w:val="en-CA" w:eastAsia="en-CA"/>
        </w:rPr>
      </w:pPr>
      <w:hyperlink w:anchor="_Toc449443711" w:history="1">
        <w:r w:rsidR="00D2573B" w:rsidRPr="00722A2B">
          <w:rPr>
            <w:rStyle w:val="Hyperlink"/>
          </w:rPr>
          <w:t>Site Configuration</w:t>
        </w:r>
        <w:r w:rsidR="00D2573B">
          <w:rPr>
            <w:webHidden/>
          </w:rPr>
          <w:tab/>
        </w:r>
        <w:r w:rsidR="00D2573B">
          <w:rPr>
            <w:webHidden/>
          </w:rPr>
          <w:fldChar w:fldCharType="begin"/>
        </w:r>
        <w:r w:rsidR="00D2573B">
          <w:rPr>
            <w:webHidden/>
          </w:rPr>
          <w:instrText xml:space="preserve"> PAGEREF _Toc449443711 \h </w:instrText>
        </w:r>
        <w:r w:rsidR="00D2573B">
          <w:rPr>
            <w:webHidden/>
          </w:rPr>
        </w:r>
        <w:r w:rsidR="00D2573B">
          <w:rPr>
            <w:webHidden/>
          </w:rPr>
          <w:fldChar w:fldCharType="separate"/>
        </w:r>
        <w:r w:rsidR="00D2573B">
          <w:rPr>
            <w:webHidden/>
          </w:rPr>
          <w:t>22</w:t>
        </w:r>
        <w:r w:rsidR="00D2573B">
          <w:rPr>
            <w:webHidden/>
          </w:rPr>
          <w:fldChar w:fldCharType="end"/>
        </w:r>
      </w:hyperlink>
    </w:p>
    <w:p w14:paraId="609EE763" w14:textId="77777777" w:rsidR="00D2573B" w:rsidRDefault="0087164A">
      <w:pPr>
        <w:pStyle w:val="TOC2"/>
        <w:rPr>
          <w:rFonts w:eastAsiaTheme="minorEastAsia"/>
          <w:lang w:val="en-CA" w:eastAsia="en-CA"/>
        </w:rPr>
      </w:pPr>
      <w:hyperlink w:anchor="_Toc449443712" w:history="1">
        <w:r w:rsidR="00D2573B" w:rsidRPr="00722A2B">
          <w:rPr>
            <w:rStyle w:val="Hyperlink"/>
            <w:lang w:val="en-CA" w:eastAsia="en-CA"/>
          </w:rPr>
          <w:t>Kiosk Configuration</w:t>
        </w:r>
        <w:r w:rsidR="00D2573B">
          <w:rPr>
            <w:webHidden/>
          </w:rPr>
          <w:tab/>
        </w:r>
        <w:r w:rsidR="00D2573B">
          <w:rPr>
            <w:webHidden/>
          </w:rPr>
          <w:fldChar w:fldCharType="begin"/>
        </w:r>
        <w:r w:rsidR="00D2573B">
          <w:rPr>
            <w:webHidden/>
          </w:rPr>
          <w:instrText xml:space="preserve"> PAGEREF _Toc449443712 \h </w:instrText>
        </w:r>
        <w:r w:rsidR="00D2573B">
          <w:rPr>
            <w:webHidden/>
          </w:rPr>
        </w:r>
        <w:r w:rsidR="00D2573B">
          <w:rPr>
            <w:webHidden/>
          </w:rPr>
          <w:fldChar w:fldCharType="separate"/>
        </w:r>
        <w:r w:rsidR="00D2573B">
          <w:rPr>
            <w:webHidden/>
          </w:rPr>
          <w:t>25</w:t>
        </w:r>
        <w:r w:rsidR="00D2573B">
          <w:rPr>
            <w:webHidden/>
          </w:rPr>
          <w:fldChar w:fldCharType="end"/>
        </w:r>
      </w:hyperlink>
    </w:p>
    <w:p w14:paraId="609EE764" w14:textId="77777777" w:rsidR="00D2573B" w:rsidRDefault="0087164A">
      <w:pPr>
        <w:pStyle w:val="TOC1"/>
        <w:rPr>
          <w:rFonts w:eastAsiaTheme="minorEastAsia"/>
          <w:b w:val="0"/>
          <w:noProof/>
          <w:lang w:val="en-CA" w:eastAsia="en-CA"/>
        </w:rPr>
      </w:pPr>
      <w:hyperlink w:anchor="_Toc449443713" w:history="1">
        <w:r w:rsidR="00D2573B" w:rsidRPr="00722A2B">
          <w:rPr>
            <w:rStyle w:val="Hyperlink"/>
            <w:noProof/>
          </w:rPr>
          <w:t>Users Tab</w:t>
        </w:r>
        <w:r w:rsidR="00D2573B">
          <w:rPr>
            <w:noProof/>
            <w:webHidden/>
          </w:rPr>
          <w:tab/>
        </w:r>
        <w:r w:rsidR="00D2573B">
          <w:rPr>
            <w:noProof/>
            <w:webHidden/>
          </w:rPr>
          <w:fldChar w:fldCharType="begin"/>
        </w:r>
        <w:r w:rsidR="00D2573B">
          <w:rPr>
            <w:noProof/>
            <w:webHidden/>
          </w:rPr>
          <w:instrText xml:space="preserve"> PAGEREF _Toc449443713 \h </w:instrText>
        </w:r>
        <w:r w:rsidR="00D2573B">
          <w:rPr>
            <w:noProof/>
            <w:webHidden/>
          </w:rPr>
        </w:r>
        <w:r w:rsidR="00D2573B">
          <w:rPr>
            <w:noProof/>
            <w:webHidden/>
          </w:rPr>
          <w:fldChar w:fldCharType="separate"/>
        </w:r>
        <w:r w:rsidR="00D2573B">
          <w:rPr>
            <w:noProof/>
            <w:webHidden/>
          </w:rPr>
          <w:t>27</w:t>
        </w:r>
        <w:r w:rsidR="00D2573B">
          <w:rPr>
            <w:noProof/>
            <w:webHidden/>
          </w:rPr>
          <w:fldChar w:fldCharType="end"/>
        </w:r>
      </w:hyperlink>
    </w:p>
    <w:p w14:paraId="609EE765" w14:textId="77777777" w:rsidR="00D2573B" w:rsidRDefault="0087164A">
      <w:pPr>
        <w:pStyle w:val="TOC1"/>
        <w:rPr>
          <w:rFonts w:eastAsiaTheme="minorEastAsia"/>
          <w:b w:val="0"/>
          <w:noProof/>
          <w:lang w:val="en-CA" w:eastAsia="en-CA"/>
        </w:rPr>
      </w:pPr>
      <w:hyperlink w:anchor="_Toc449443714" w:history="1">
        <w:r w:rsidR="00D2573B" w:rsidRPr="00722A2B">
          <w:rPr>
            <w:rStyle w:val="Hyperlink"/>
            <w:noProof/>
          </w:rPr>
          <w:t>Survey Tab</w:t>
        </w:r>
        <w:r w:rsidR="00D2573B">
          <w:rPr>
            <w:noProof/>
            <w:webHidden/>
          </w:rPr>
          <w:tab/>
        </w:r>
        <w:r w:rsidR="00D2573B">
          <w:rPr>
            <w:noProof/>
            <w:webHidden/>
          </w:rPr>
          <w:fldChar w:fldCharType="begin"/>
        </w:r>
        <w:r w:rsidR="00D2573B">
          <w:rPr>
            <w:noProof/>
            <w:webHidden/>
          </w:rPr>
          <w:instrText xml:space="preserve"> PAGEREF _Toc449443714 \h </w:instrText>
        </w:r>
        <w:r w:rsidR="00D2573B">
          <w:rPr>
            <w:noProof/>
            <w:webHidden/>
          </w:rPr>
        </w:r>
        <w:r w:rsidR="00D2573B">
          <w:rPr>
            <w:noProof/>
            <w:webHidden/>
          </w:rPr>
          <w:fldChar w:fldCharType="separate"/>
        </w:r>
        <w:r w:rsidR="00D2573B">
          <w:rPr>
            <w:noProof/>
            <w:webHidden/>
          </w:rPr>
          <w:t>28</w:t>
        </w:r>
        <w:r w:rsidR="00D2573B">
          <w:rPr>
            <w:noProof/>
            <w:webHidden/>
          </w:rPr>
          <w:fldChar w:fldCharType="end"/>
        </w:r>
      </w:hyperlink>
    </w:p>
    <w:p w14:paraId="609EE766" w14:textId="77777777" w:rsidR="00D2573B" w:rsidRDefault="0087164A">
      <w:pPr>
        <w:pStyle w:val="TOC2"/>
        <w:rPr>
          <w:rFonts w:eastAsiaTheme="minorEastAsia"/>
          <w:lang w:val="en-CA" w:eastAsia="en-CA"/>
        </w:rPr>
      </w:pPr>
      <w:hyperlink w:anchor="_Toc449443715" w:history="1">
        <w:r w:rsidR="00D2573B" w:rsidRPr="00722A2B">
          <w:rPr>
            <w:rStyle w:val="Hyperlink"/>
          </w:rPr>
          <w:t>Survey Grid</w:t>
        </w:r>
        <w:r w:rsidR="00D2573B">
          <w:rPr>
            <w:webHidden/>
          </w:rPr>
          <w:tab/>
        </w:r>
        <w:r w:rsidR="00D2573B">
          <w:rPr>
            <w:webHidden/>
          </w:rPr>
          <w:fldChar w:fldCharType="begin"/>
        </w:r>
        <w:r w:rsidR="00D2573B">
          <w:rPr>
            <w:webHidden/>
          </w:rPr>
          <w:instrText xml:space="preserve"> PAGEREF _Toc449443715 \h </w:instrText>
        </w:r>
        <w:r w:rsidR="00D2573B">
          <w:rPr>
            <w:webHidden/>
          </w:rPr>
        </w:r>
        <w:r w:rsidR="00D2573B">
          <w:rPr>
            <w:webHidden/>
          </w:rPr>
          <w:fldChar w:fldCharType="separate"/>
        </w:r>
        <w:r w:rsidR="00D2573B">
          <w:rPr>
            <w:webHidden/>
          </w:rPr>
          <w:t>28</w:t>
        </w:r>
        <w:r w:rsidR="00D2573B">
          <w:rPr>
            <w:webHidden/>
          </w:rPr>
          <w:fldChar w:fldCharType="end"/>
        </w:r>
      </w:hyperlink>
    </w:p>
    <w:p w14:paraId="609EE767" w14:textId="77777777" w:rsidR="00D2573B" w:rsidRDefault="0087164A">
      <w:pPr>
        <w:pStyle w:val="TOC2"/>
        <w:rPr>
          <w:rFonts w:eastAsiaTheme="minorEastAsia"/>
          <w:lang w:val="en-CA" w:eastAsia="en-CA"/>
        </w:rPr>
      </w:pPr>
      <w:hyperlink w:anchor="_Toc449443716" w:history="1">
        <w:r w:rsidR="00D2573B" w:rsidRPr="00722A2B">
          <w:rPr>
            <w:rStyle w:val="Hyperlink"/>
          </w:rPr>
          <w:t>Survey Status and Type</w:t>
        </w:r>
        <w:r w:rsidR="00D2573B">
          <w:rPr>
            <w:webHidden/>
          </w:rPr>
          <w:tab/>
        </w:r>
        <w:r w:rsidR="00D2573B">
          <w:rPr>
            <w:webHidden/>
          </w:rPr>
          <w:fldChar w:fldCharType="begin"/>
        </w:r>
        <w:r w:rsidR="00D2573B">
          <w:rPr>
            <w:webHidden/>
          </w:rPr>
          <w:instrText xml:space="preserve"> PAGEREF _Toc449443716 \h </w:instrText>
        </w:r>
        <w:r w:rsidR="00D2573B">
          <w:rPr>
            <w:webHidden/>
          </w:rPr>
        </w:r>
        <w:r w:rsidR="00D2573B">
          <w:rPr>
            <w:webHidden/>
          </w:rPr>
          <w:fldChar w:fldCharType="separate"/>
        </w:r>
        <w:r w:rsidR="00D2573B">
          <w:rPr>
            <w:webHidden/>
          </w:rPr>
          <w:t>28</w:t>
        </w:r>
        <w:r w:rsidR="00D2573B">
          <w:rPr>
            <w:webHidden/>
          </w:rPr>
          <w:fldChar w:fldCharType="end"/>
        </w:r>
      </w:hyperlink>
    </w:p>
    <w:p w14:paraId="609EE768" w14:textId="77777777" w:rsidR="00D2573B" w:rsidRDefault="0087164A">
      <w:pPr>
        <w:pStyle w:val="TOC2"/>
        <w:rPr>
          <w:rFonts w:eastAsiaTheme="minorEastAsia"/>
          <w:lang w:val="en-CA" w:eastAsia="en-CA"/>
        </w:rPr>
      </w:pPr>
      <w:hyperlink w:anchor="_Toc449443717" w:history="1">
        <w:r w:rsidR="00D2573B" w:rsidRPr="00722A2B">
          <w:rPr>
            <w:rStyle w:val="Hyperlink"/>
          </w:rPr>
          <w:t>Survey General Tab</w:t>
        </w:r>
        <w:r w:rsidR="00D2573B">
          <w:rPr>
            <w:webHidden/>
          </w:rPr>
          <w:tab/>
        </w:r>
        <w:r w:rsidR="00D2573B">
          <w:rPr>
            <w:webHidden/>
          </w:rPr>
          <w:fldChar w:fldCharType="begin"/>
        </w:r>
        <w:r w:rsidR="00D2573B">
          <w:rPr>
            <w:webHidden/>
          </w:rPr>
          <w:instrText xml:space="preserve"> PAGEREF _Toc449443717 \h </w:instrText>
        </w:r>
        <w:r w:rsidR="00D2573B">
          <w:rPr>
            <w:webHidden/>
          </w:rPr>
        </w:r>
        <w:r w:rsidR="00D2573B">
          <w:rPr>
            <w:webHidden/>
          </w:rPr>
          <w:fldChar w:fldCharType="separate"/>
        </w:r>
        <w:r w:rsidR="00D2573B">
          <w:rPr>
            <w:webHidden/>
          </w:rPr>
          <w:t>29</w:t>
        </w:r>
        <w:r w:rsidR="00D2573B">
          <w:rPr>
            <w:webHidden/>
          </w:rPr>
          <w:fldChar w:fldCharType="end"/>
        </w:r>
      </w:hyperlink>
    </w:p>
    <w:p w14:paraId="609EE769" w14:textId="77777777" w:rsidR="00D2573B" w:rsidRDefault="0087164A">
      <w:pPr>
        <w:pStyle w:val="TOC2"/>
        <w:rPr>
          <w:rFonts w:eastAsiaTheme="minorEastAsia"/>
          <w:lang w:val="en-CA" w:eastAsia="en-CA"/>
        </w:rPr>
      </w:pPr>
      <w:hyperlink w:anchor="_Toc449443718" w:history="1">
        <w:r w:rsidR="00D2573B" w:rsidRPr="00722A2B">
          <w:rPr>
            <w:rStyle w:val="Hyperlink"/>
          </w:rPr>
          <w:t>Survey Actions Tab</w:t>
        </w:r>
        <w:r w:rsidR="00D2573B">
          <w:rPr>
            <w:webHidden/>
          </w:rPr>
          <w:tab/>
        </w:r>
        <w:r w:rsidR="00D2573B">
          <w:rPr>
            <w:webHidden/>
          </w:rPr>
          <w:fldChar w:fldCharType="begin"/>
        </w:r>
        <w:r w:rsidR="00D2573B">
          <w:rPr>
            <w:webHidden/>
          </w:rPr>
          <w:instrText xml:space="preserve"> PAGEREF _Toc449443718 \h </w:instrText>
        </w:r>
        <w:r w:rsidR="00D2573B">
          <w:rPr>
            <w:webHidden/>
          </w:rPr>
        </w:r>
        <w:r w:rsidR="00D2573B">
          <w:rPr>
            <w:webHidden/>
          </w:rPr>
          <w:fldChar w:fldCharType="separate"/>
        </w:r>
        <w:r w:rsidR="00D2573B">
          <w:rPr>
            <w:webHidden/>
          </w:rPr>
          <w:t>31</w:t>
        </w:r>
        <w:r w:rsidR="00D2573B">
          <w:rPr>
            <w:webHidden/>
          </w:rPr>
          <w:fldChar w:fldCharType="end"/>
        </w:r>
      </w:hyperlink>
    </w:p>
    <w:p w14:paraId="609EE76A" w14:textId="77777777" w:rsidR="00D2573B" w:rsidRDefault="0087164A">
      <w:pPr>
        <w:pStyle w:val="TOC2"/>
        <w:rPr>
          <w:rFonts w:eastAsiaTheme="minorEastAsia"/>
          <w:lang w:val="en-CA" w:eastAsia="en-CA"/>
        </w:rPr>
      </w:pPr>
      <w:hyperlink w:anchor="_Toc449443719" w:history="1">
        <w:r w:rsidR="00D2573B" w:rsidRPr="00722A2B">
          <w:rPr>
            <w:rStyle w:val="Hyperlink"/>
          </w:rPr>
          <w:t>Survey Notification Setup Tab</w:t>
        </w:r>
        <w:r w:rsidR="00D2573B">
          <w:rPr>
            <w:webHidden/>
          </w:rPr>
          <w:tab/>
        </w:r>
        <w:r w:rsidR="00D2573B">
          <w:rPr>
            <w:webHidden/>
          </w:rPr>
          <w:fldChar w:fldCharType="begin"/>
        </w:r>
        <w:r w:rsidR="00D2573B">
          <w:rPr>
            <w:webHidden/>
          </w:rPr>
          <w:instrText xml:space="preserve"> PAGEREF _Toc449443719 \h </w:instrText>
        </w:r>
        <w:r w:rsidR="00D2573B">
          <w:rPr>
            <w:webHidden/>
          </w:rPr>
        </w:r>
        <w:r w:rsidR="00D2573B">
          <w:rPr>
            <w:webHidden/>
          </w:rPr>
          <w:fldChar w:fldCharType="separate"/>
        </w:r>
        <w:r w:rsidR="00D2573B">
          <w:rPr>
            <w:webHidden/>
          </w:rPr>
          <w:t>32</w:t>
        </w:r>
        <w:r w:rsidR="00D2573B">
          <w:rPr>
            <w:webHidden/>
          </w:rPr>
          <w:fldChar w:fldCharType="end"/>
        </w:r>
      </w:hyperlink>
    </w:p>
    <w:p w14:paraId="609EE76B" w14:textId="77777777" w:rsidR="00D2573B" w:rsidRDefault="0087164A">
      <w:pPr>
        <w:pStyle w:val="TOC2"/>
        <w:rPr>
          <w:rFonts w:eastAsiaTheme="minorEastAsia"/>
          <w:lang w:val="en-CA" w:eastAsia="en-CA"/>
        </w:rPr>
      </w:pPr>
      <w:hyperlink w:anchor="_Toc449443720" w:history="1">
        <w:r w:rsidR="00D2573B" w:rsidRPr="00722A2B">
          <w:rPr>
            <w:rStyle w:val="Hyperlink"/>
          </w:rPr>
          <w:t>Survey Summary Tab</w:t>
        </w:r>
        <w:r w:rsidR="00D2573B">
          <w:rPr>
            <w:webHidden/>
          </w:rPr>
          <w:tab/>
        </w:r>
        <w:r w:rsidR="00D2573B">
          <w:rPr>
            <w:webHidden/>
          </w:rPr>
          <w:fldChar w:fldCharType="begin"/>
        </w:r>
        <w:r w:rsidR="00D2573B">
          <w:rPr>
            <w:webHidden/>
          </w:rPr>
          <w:instrText xml:space="preserve"> PAGEREF _Toc449443720 \h </w:instrText>
        </w:r>
        <w:r w:rsidR="00D2573B">
          <w:rPr>
            <w:webHidden/>
          </w:rPr>
        </w:r>
        <w:r w:rsidR="00D2573B">
          <w:rPr>
            <w:webHidden/>
          </w:rPr>
          <w:fldChar w:fldCharType="separate"/>
        </w:r>
        <w:r w:rsidR="00D2573B">
          <w:rPr>
            <w:webHidden/>
          </w:rPr>
          <w:t>34</w:t>
        </w:r>
        <w:r w:rsidR="00D2573B">
          <w:rPr>
            <w:webHidden/>
          </w:rPr>
          <w:fldChar w:fldCharType="end"/>
        </w:r>
      </w:hyperlink>
    </w:p>
    <w:p w14:paraId="609EE76C" w14:textId="77777777" w:rsidR="00D2573B" w:rsidRDefault="0087164A">
      <w:pPr>
        <w:pStyle w:val="TOC1"/>
        <w:rPr>
          <w:rFonts w:eastAsiaTheme="minorEastAsia"/>
          <w:b w:val="0"/>
          <w:noProof/>
          <w:lang w:val="en-CA" w:eastAsia="en-CA"/>
        </w:rPr>
      </w:pPr>
      <w:hyperlink w:anchor="_Toc449443721" w:history="1">
        <w:r w:rsidR="00D2573B" w:rsidRPr="00722A2B">
          <w:rPr>
            <w:rStyle w:val="Hyperlink"/>
            <w:noProof/>
          </w:rPr>
          <w:t>File Upload Tab</w:t>
        </w:r>
        <w:r w:rsidR="00D2573B">
          <w:rPr>
            <w:noProof/>
            <w:webHidden/>
          </w:rPr>
          <w:tab/>
        </w:r>
        <w:r w:rsidR="00D2573B">
          <w:rPr>
            <w:noProof/>
            <w:webHidden/>
          </w:rPr>
          <w:fldChar w:fldCharType="begin"/>
        </w:r>
        <w:r w:rsidR="00D2573B">
          <w:rPr>
            <w:noProof/>
            <w:webHidden/>
          </w:rPr>
          <w:instrText xml:space="preserve"> PAGEREF _Toc449443721 \h </w:instrText>
        </w:r>
        <w:r w:rsidR="00D2573B">
          <w:rPr>
            <w:noProof/>
            <w:webHidden/>
          </w:rPr>
        </w:r>
        <w:r w:rsidR="00D2573B">
          <w:rPr>
            <w:noProof/>
            <w:webHidden/>
          </w:rPr>
          <w:fldChar w:fldCharType="separate"/>
        </w:r>
        <w:r w:rsidR="00D2573B">
          <w:rPr>
            <w:noProof/>
            <w:webHidden/>
          </w:rPr>
          <w:t>35</w:t>
        </w:r>
        <w:r w:rsidR="00D2573B">
          <w:rPr>
            <w:noProof/>
            <w:webHidden/>
          </w:rPr>
          <w:fldChar w:fldCharType="end"/>
        </w:r>
      </w:hyperlink>
    </w:p>
    <w:p w14:paraId="609EE76D" w14:textId="77777777" w:rsidR="00D2573B" w:rsidRDefault="0087164A">
      <w:pPr>
        <w:pStyle w:val="TOC2"/>
        <w:rPr>
          <w:rFonts w:eastAsiaTheme="minorEastAsia"/>
          <w:lang w:val="en-CA" w:eastAsia="en-CA"/>
        </w:rPr>
      </w:pPr>
      <w:hyperlink w:anchor="_Toc449443722" w:history="1">
        <w:r w:rsidR="00D2573B" w:rsidRPr="00722A2B">
          <w:rPr>
            <w:rStyle w:val="Hyperlink"/>
          </w:rPr>
          <w:t>Upload File</w:t>
        </w:r>
        <w:r w:rsidR="00D2573B">
          <w:rPr>
            <w:webHidden/>
          </w:rPr>
          <w:tab/>
        </w:r>
        <w:r w:rsidR="00D2573B">
          <w:rPr>
            <w:webHidden/>
          </w:rPr>
          <w:fldChar w:fldCharType="begin"/>
        </w:r>
        <w:r w:rsidR="00D2573B">
          <w:rPr>
            <w:webHidden/>
          </w:rPr>
          <w:instrText xml:space="preserve"> PAGEREF _Toc449443722 \h </w:instrText>
        </w:r>
        <w:r w:rsidR="00D2573B">
          <w:rPr>
            <w:webHidden/>
          </w:rPr>
        </w:r>
        <w:r w:rsidR="00D2573B">
          <w:rPr>
            <w:webHidden/>
          </w:rPr>
          <w:fldChar w:fldCharType="separate"/>
        </w:r>
        <w:r w:rsidR="00D2573B">
          <w:rPr>
            <w:webHidden/>
          </w:rPr>
          <w:t>35</w:t>
        </w:r>
        <w:r w:rsidR="00D2573B">
          <w:rPr>
            <w:webHidden/>
          </w:rPr>
          <w:fldChar w:fldCharType="end"/>
        </w:r>
      </w:hyperlink>
    </w:p>
    <w:p w14:paraId="609EE76E" w14:textId="77777777" w:rsidR="00D2573B" w:rsidRDefault="0087164A">
      <w:pPr>
        <w:pStyle w:val="TOC2"/>
        <w:rPr>
          <w:rFonts w:eastAsiaTheme="minorEastAsia"/>
          <w:lang w:val="en-CA" w:eastAsia="en-CA"/>
        </w:rPr>
      </w:pPr>
      <w:hyperlink w:anchor="_Toc449443723" w:history="1">
        <w:r w:rsidR="00D2573B" w:rsidRPr="00722A2B">
          <w:rPr>
            <w:rStyle w:val="Hyperlink"/>
          </w:rPr>
          <w:t>File Upload Status</w:t>
        </w:r>
        <w:r w:rsidR="00D2573B">
          <w:rPr>
            <w:webHidden/>
          </w:rPr>
          <w:tab/>
        </w:r>
        <w:r w:rsidR="00D2573B">
          <w:rPr>
            <w:webHidden/>
          </w:rPr>
          <w:fldChar w:fldCharType="begin"/>
        </w:r>
        <w:r w:rsidR="00D2573B">
          <w:rPr>
            <w:webHidden/>
          </w:rPr>
          <w:instrText xml:space="preserve"> PAGEREF _Toc449443723 \h </w:instrText>
        </w:r>
        <w:r w:rsidR="00D2573B">
          <w:rPr>
            <w:webHidden/>
          </w:rPr>
        </w:r>
        <w:r w:rsidR="00D2573B">
          <w:rPr>
            <w:webHidden/>
          </w:rPr>
          <w:fldChar w:fldCharType="separate"/>
        </w:r>
        <w:r w:rsidR="00D2573B">
          <w:rPr>
            <w:webHidden/>
          </w:rPr>
          <w:t>35</w:t>
        </w:r>
        <w:r w:rsidR="00D2573B">
          <w:rPr>
            <w:webHidden/>
          </w:rPr>
          <w:fldChar w:fldCharType="end"/>
        </w:r>
      </w:hyperlink>
    </w:p>
    <w:p w14:paraId="609EE76F" w14:textId="77777777" w:rsidR="00D2573B" w:rsidRDefault="0087164A">
      <w:pPr>
        <w:pStyle w:val="TOC2"/>
        <w:rPr>
          <w:rFonts w:eastAsiaTheme="minorEastAsia"/>
          <w:lang w:val="en-CA" w:eastAsia="en-CA"/>
        </w:rPr>
      </w:pPr>
      <w:hyperlink w:anchor="_Toc449443724" w:history="1">
        <w:r w:rsidR="00D2573B" w:rsidRPr="00722A2B">
          <w:rPr>
            <w:rStyle w:val="Hyperlink"/>
          </w:rPr>
          <w:t>File Upload Error and Warning Messages List</w:t>
        </w:r>
        <w:r w:rsidR="00D2573B">
          <w:rPr>
            <w:webHidden/>
          </w:rPr>
          <w:tab/>
        </w:r>
        <w:r w:rsidR="00D2573B">
          <w:rPr>
            <w:webHidden/>
          </w:rPr>
          <w:fldChar w:fldCharType="begin"/>
        </w:r>
        <w:r w:rsidR="00D2573B">
          <w:rPr>
            <w:webHidden/>
          </w:rPr>
          <w:instrText xml:space="preserve"> PAGEREF _Toc449443724 \h </w:instrText>
        </w:r>
        <w:r w:rsidR="00D2573B">
          <w:rPr>
            <w:webHidden/>
          </w:rPr>
        </w:r>
        <w:r w:rsidR="00D2573B">
          <w:rPr>
            <w:webHidden/>
          </w:rPr>
          <w:fldChar w:fldCharType="separate"/>
        </w:r>
        <w:r w:rsidR="00D2573B">
          <w:rPr>
            <w:webHidden/>
          </w:rPr>
          <w:t>37</w:t>
        </w:r>
        <w:r w:rsidR="00D2573B">
          <w:rPr>
            <w:webHidden/>
          </w:rPr>
          <w:fldChar w:fldCharType="end"/>
        </w:r>
      </w:hyperlink>
    </w:p>
    <w:p w14:paraId="609EE770" w14:textId="77777777" w:rsidR="00D2573B" w:rsidRDefault="0087164A">
      <w:pPr>
        <w:pStyle w:val="TOC2"/>
        <w:rPr>
          <w:rFonts w:eastAsiaTheme="minorEastAsia"/>
          <w:lang w:val="en-CA" w:eastAsia="en-CA"/>
        </w:rPr>
      </w:pPr>
      <w:hyperlink w:anchor="_Toc449443725" w:history="1">
        <w:r w:rsidR="00D2573B" w:rsidRPr="00722A2B">
          <w:rPr>
            <w:rStyle w:val="Hyperlink"/>
          </w:rPr>
          <w:t>File Upload Template</w:t>
        </w:r>
        <w:r w:rsidR="00D2573B">
          <w:rPr>
            <w:webHidden/>
          </w:rPr>
          <w:tab/>
        </w:r>
        <w:r w:rsidR="00D2573B">
          <w:rPr>
            <w:webHidden/>
          </w:rPr>
          <w:fldChar w:fldCharType="begin"/>
        </w:r>
        <w:r w:rsidR="00D2573B">
          <w:rPr>
            <w:webHidden/>
          </w:rPr>
          <w:instrText xml:space="preserve"> PAGEREF _Toc449443725 \h </w:instrText>
        </w:r>
        <w:r w:rsidR="00D2573B">
          <w:rPr>
            <w:webHidden/>
          </w:rPr>
        </w:r>
        <w:r w:rsidR="00D2573B">
          <w:rPr>
            <w:webHidden/>
          </w:rPr>
          <w:fldChar w:fldCharType="separate"/>
        </w:r>
        <w:r w:rsidR="00D2573B">
          <w:rPr>
            <w:webHidden/>
          </w:rPr>
          <w:t>38</w:t>
        </w:r>
        <w:r w:rsidR="00D2573B">
          <w:rPr>
            <w:webHidden/>
          </w:rPr>
          <w:fldChar w:fldCharType="end"/>
        </w:r>
      </w:hyperlink>
    </w:p>
    <w:p w14:paraId="609EE771" w14:textId="77777777" w:rsidR="00D2573B" w:rsidRDefault="0087164A">
      <w:pPr>
        <w:pStyle w:val="TOC1"/>
        <w:rPr>
          <w:rFonts w:eastAsiaTheme="minorEastAsia"/>
          <w:b w:val="0"/>
          <w:noProof/>
          <w:lang w:val="en-CA" w:eastAsia="en-CA"/>
        </w:rPr>
      </w:pPr>
      <w:hyperlink w:anchor="_Toc449443726" w:history="1">
        <w:r w:rsidR="00D2573B" w:rsidRPr="00722A2B">
          <w:rPr>
            <w:rStyle w:val="Hyperlink"/>
            <w:noProof/>
          </w:rPr>
          <w:t>Helpdesk</w:t>
        </w:r>
        <w:r w:rsidR="00D2573B">
          <w:rPr>
            <w:noProof/>
            <w:webHidden/>
          </w:rPr>
          <w:tab/>
        </w:r>
        <w:r w:rsidR="00D2573B">
          <w:rPr>
            <w:noProof/>
            <w:webHidden/>
          </w:rPr>
          <w:fldChar w:fldCharType="begin"/>
        </w:r>
        <w:r w:rsidR="00D2573B">
          <w:rPr>
            <w:noProof/>
            <w:webHidden/>
          </w:rPr>
          <w:instrText xml:space="preserve"> PAGEREF _Toc449443726 \h </w:instrText>
        </w:r>
        <w:r w:rsidR="00D2573B">
          <w:rPr>
            <w:noProof/>
            <w:webHidden/>
          </w:rPr>
        </w:r>
        <w:r w:rsidR="00D2573B">
          <w:rPr>
            <w:noProof/>
            <w:webHidden/>
          </w:rPr>
          <w:fldChar w:fldCharType="separate"/>
        </w:r>
        <w:r w:rsidR="00D2573B">
          <w:rPr>
            <w:noProof/>
            <w:webHidden/>
          </w:rPr>
          <w:t>39</w:t>
        </w:r>
        <w:r w:rsidR="00D2573B">
          <w:rPr>
            <w:noProof/>
            <w:webHidden/>
          </w:rPr>
          <w:fldChar w:fldCharType="end"/>
        </w:r>
      </w:hyperlink>
    </w:p>
    <w:p w14:paraId="609EE772" w14:textId="77777777" w:rsidR="00D2573B" w:rsidRDefault="0087164A">
      <w:pPr>
        <w:pStyle w:val="TOC2"/>
        <w:rPr>
          <w:rFonts w:eastAsiaTheme="minorEastAsia"/>
          <w:lang w:val="en-CA" w:eastAsia="en-CA"/>
        </w:rPr>
      </w:pPr>
      <w:hyperlink w:anchor="_Toc449443727" w:history="1">
        <w:r w:rsidR="00D2573B" w:rsidRPr="00722A2B">
          <w:rPr>
            <w:rStyle w:val="Hyperlink"/>
          </w:rPr>
          <w:t>Help Page</w:t>
        </w:r>
        <w:r w:rsidR="00D2573B">
          <w:rPr>
            <w:webHidden/>
          </w:rPr>
          <w:tab/>
        </w:r>
        <w:r w:rsidR="00D2573B">
          <w:rPr>
            <w:webHidden/>
          </w:rPr>
          <w:fldChar w:fldCharType="begin"/>
        </w:r>
        <w:r w:rsidR="00D2573B">
          <w:rPr>
            <w:webHidden/>
          </w:rPr>
          <w:instrText xml:space="preserve"> PAGEREF _Toc449443727 \h </w:instrText>
        </w:r>
        <w:r w:rsidR="00D2573B">
          <w:rPr>
            <w:webHidden/>
          </w:rPr>
        </w:r>
        <w:r w:rsidR="00D2573B">
          <w:rPr>
            <w:webHidden/>
          </w:rPr>
          <w:fldChar w:fldCharType="separate"/>
        </w:r>
        <w:r w:rsidR="00D2573B">
          <w:rPr>
            <w:webHidden/>
          </w:rPr>
          <w:t>39</w:t>
        </w:r>
        <w:r w:rsidR="00D2573B">
          <w:rPr>
            <w:webHidden/>
          </w:rPr>
          <w:fldChar w:fldCharType="end"/>
        </w:r>
      </w:hyperlink>
    </w:p>
    <w:p w14:paraId="609EE773" w14:textId="77777777" w:rsidR="00D2573B" w:rsidRDefault="0087164A">
      <w:pPr>
        <w:pStyle w:val="TOC2"/>
        <w:rPr>
          <w:rFonts w:eastAsiaTheme="minorEastAsia"/>
          <w:lang w:val="en-CA" w:eastAsia="en-CA"/>
        </w:rPr>
      </w:pPr>
      <w:hyperlink w:anchor="_Toc449443728" w:history="1">
        <w:r w:rsidR="00D2573B" w:rsidRPr="00722A2B">
          <w:rPr>
            <w:rStyle w:val="Hyperlink"/>
          </w:rPr>
          <w:t>Feedback Tab</w:t>
        </w:r>
        <w:r w:rsidR="00D2573B">
          <w:rPr>
            <w:webHidden/>
          </w:rPr>
          <w:tab/>
        </w:r>
        <w:r w:rsidR="00D2573B">
          <w:rPr>
            <w:webHidden/>
          </w:rPr>
          <w:fldChar w:fldCharType="begin"/>
        </w:r>
        <w:r w:rsidR="00D2573B">
          <w:rPr>
            <w:webHidden/>
          </w:rPr>
          <w:instrText xml:space="preserve"> PAGEREF _Toc449443728 \h </w:instrText>
        </w:r>
        <w:r w:rsidR="00D2573B">
          <w:rPr>
            <w:webHidden/>
          </w:rPr>
        </w:r>
        <w:r w:rsidR="00D2573B">
          <w:rPr>
            <w:webHidden/>
          </w:rPr>
          <w:fldChar w:fldCharType="separate"/>
        </w:r>
        <w:r w:rsidR="00D2573B">
          <w:rPr>
            <w:webHidden/>
          </w:rPr>
          <w:t>40</w:t>
        </w:r>
        <w:r w:rsidR="00D2573B">
          <w:rPr>
            <w:webHidden/>
          </w:rPr>
          <w:fldChar w:fldCharType="end"/>
        </w:r>
      </w:hyperlink>
    </w:p>
    <w:p w14:paraId="609EE774" w14:textId="77777777" w:rsidR="00D2573B" w:rsidRDefault="0087164A">
      <w:pPr>
        <w:pStyle w:val="TOC1"/>
        <w:rPr>
          <w:rFonts w:eastAsiaTheme="minorEastAsia"/>
          <w:b w:val="0"/>
          <w:noProof/>
          <w:lang w:val="en-CA" w:eastAsia="en-CA"/>
        </w:rPr>
      </w:pPr>
      <w:hyperlink w:anchor="_Toc449443729" w:history="1">
        <w:r w:rsidR="00D2573B" w:rsidRPr="00722A2B">
          <w:rPr>
            <w:rStyle w:val="Hyperlink"/>
            <w:noProof/>
          </w:rPr>
          <w:t>Appendix A: Version History</w:t>
        </w:r>
        <w:r w:rsidR="00D2573B">
          <w:rPr>
            <w:noProof/>
            <w:webHidden/>
          </w:rPr>
          <w:tab/>
        </w:r>
        <w:r w:rsidR="00D2573B">
          <w:rPr>
            <w:noProof/>
            <w:webHidden/>
          </w:rPr>
          <w:fldChar w:fldCharType="begin"/>
        </w:r>
        <w:r w:rsidR="00D2573B">
          <w:rPr>
            <w:noProof/>
            <w:webHidden/>
          </w:rPr>
          <w:instrText xml:space="preserve"> PAGEREF _Toc449443729 \h </w:instrText>
        </w:r>
        <w:r w:rsidR="00D2573B">
          <w:rPr>
            <w:noProof/>
            <w:webHidden/>
          </w:rPr>
        </w:r>
        <w:r w:rsidR="00D2573B">
          <w:rPr>
            <w:noProof/>
            <w:webHidden/>
          </w:rPr>
          <w:fldChar w:fldCharType="separate"/>
        </w:r>
        <w:r w:rsidR="00D2573B">
          <w:rPr>
            <w:noProof/>
            <w:webHidden/>
          </w:rPr>
          <w:t>41</w:t>
        </w:r>
        <w:r w:rsidR="00D2573B">
          <w:rPr>
            <w:noProof/>
            <w:webHidden/>
          </w:rPr>
          <w:fldChar w:fldCharType="end"/>
        </w:r>
      </w:hyperlink>
    </w:p>
    <w:p w14:paraId="609EE775" w14:textId="77777777" w:rsidR="00D2573B" w:rsidRDefault="0087164A">
      <w:pPr>
        <w:pStyle w:val="TOC2"/>
        <w:rPr>
          <w:rFonts w:eastAsiaTheme="minorEastAsia"/>
          <w:lang w:val="en-CA" w:eastAsia="en-CA"/>
        </w:rPr>
      </w:pPr>
      <w:hyperlink w:anchor="_Toc449443730" w:history="1">
        <w:r w:rsidR="00D2573B" w:rsidRPr="00722A2B">
          <w:rPr>
            <w:rStyle w:val="Hyperlink"/>
          </w:rPr>
          <w:t>Document History</w:t>
        </w:r>
        <w:r w:rsidR="00D2573B">
          <w:rPr>
            <w:webHidden/>
          </w:rPr>
          <w:tab/>
        </w:r>
        <w:r w:rsidR="00D2573B">
          <w:rPr>
            <w:webHidden/>
          </w:rPr>
          <w:fldChar w:fldCharType="begin"/>
        </w:r>
        <w:r w:rsidR="00D2573B">
          <w:rPr>
            <w:webHidden/>
          </w:rPr>
          <w:instrText xml:space="preserve"> PAGEREF _Toc449443730 \h </w:instrText>
        </w:r>
        <w:r w:rsidR="00D2573B">
          <w:rPr>
            <w:webHidden/>
          </w:rPr>
        </w:r>
        <w:r w:rsidR="00D2573B">
          <w:rPr>
            <w:webHidden/>
          </w:rPr>
          <w:fldChar w:fldCharType="separate"/>
        </w:r>
        <w:r w:rsidR="00D2573B">
          <w:rPr>
            <w:webHidden/>
          </w:rPr>
          <w:t>41</w:t>
        </w:r>
        <w:r w:rsidR="00D2573B">
          <w:rPr>
            <w:webHidden/>
          </w:rPr>
          <w:fldChar w:fldCharType="end"/>
        </w:r>
      </w:hyperlink>
    </w:p>
    <w:p w14:paraId="609EE776" w14:textId="77777777" w:rsidR="00D2573B" w:rsidRDefault="0087164A">
      <w:pPr>
        <w:pStyle w:val="TOC1"/>
        <w:rPr>
          <w:rFonts w:eastAsiaTheme="minorEastAsia"/>
          <w:b w:val="0"/>
          <w:noProof/>
          <w:lang w:val="en-CA" w:eastAsia="en-CA"/>
        </w:rPr>
      </w:pPr>
      <w:hyperlink w:anchor="_Toc449443731" w:history="1">
        <w:r w:rsidR="00D2573B" w:rsidRPr="00722A2B">
          <w:rPr>
            <w:rStyle w:val="Hyperlink"/>
            <w:noProof/>
          </w:rPr>
          <w:t>Appendix B: List of Figures</w:t>
        </w:r>
        <w:r w:rsidR="00D2573B">
          <w:rPr>
            <w:noProof/>
            <w:webHidden/>
          </w:rPr>
          <w:tab/>
        </w:r>
        <w:r w:rsidR="00D2573B">
          <w:rPr>
            <w:noProof/>
            <w:webHidden/>
          </w:rPr>
          <w:fldChar w:fldCharType="begin"/>
        </w:r>
        <w:r w:rsidR="00D2573B">
          <w:rPr>
            <w:noProof/>
            <w:webHidden/>
          </w:rPr>
          <w:instrText xml:space="preserve"> PAGEREF _Toc449443731 \h </w:instrText>
        </w:r>
        <w:r w:rsidR="00D2573B">
          <w:rPr>
            <w:noProof/>
            <w:webHidden/>
          </w:rPr>
        </w:r>
        <w:r w:rsidR="00D2573B">
          <w:rPr>
            <w:noProof/>
            <w:webHidden/>
          </w:rPr>
          <w:fldChar w:fldCharType="separate"/>
        </w:r>
        <w:r w:rsidR="00D2573B">
          <w:rPr>
            <w:noProof/>
            <w:webHidden/>
          </w:rPr>
          <w:t>42</w:t>
        </w:r>
        <w:r w:rsidR="00D2573B">
          <w:rPr>
            <w:noProof/>
            <w:webHidden/>
          </w:rPr>
          <w:fldChar w:fldCharType="end"/>
        </w:r>
      </w:hyperlink>
    </w:p>
    <w:p w14:paraId="609EE777" w14:textId="77777777" w:rsidR="007179F5" w:rsidRPr="005F3D5D" w:rsidRDefault="00083C3B" w:rsidP="00C235BF">
      <w:r w:rsidRPr="005F3D5D">
        <w:fldChar w:fldCharType="end"/>
      </w:r>
    </w:p>
    <w:p w14:paraId="609EE778" w14:textId="77777777" w:rsidR="005526EE" w:rsidRPr="00704BBE" w:rsidRDefault="005526EE" w:rsidP="00C235BF">
      <w:pPr>
        <w:pStyle w:val="Heading1"/>
      </w:pPr>
      <w:bookmarkStart w:id="1" w:name="_Toc333501292"/>
      <w:bookmarkStart w:id="2" w:name="_Toc333501611"/>
      <w:bookmarkStart w:id="3" w:name="_Toc333502813"/>
      <w:bookmarkStart w:id="4" w:name="_Toc449443668"/>
      <w:r w:rsidRPr="00704BBE">
        <w:t>About This Guide</w:t>
      </w:r>
      <w:bookmarkEnd w:id="1"/>
      <w:bookmarkEnd w:id="2"/>
      <w:bookmarkEnd w:id="3"/>
      <w:bookmarkEnd w:id="4"/>
    </w:p>
    <w:p w14:paraId="609EE779" w14:textId="77777777" w:rsidR="00EC1169" w:rsidRPr="00704BBE" w:rsidRDefault="00EC1169" w:rsidP="00C235BF">
      <w:pPr>
        <w:pStyle w:val="Heading2"/>
      </w:pPr>
      <w:bookmarkStart w:id="5" w:name="_Toc333501293"/>
      <w:bookmarkStart w:id="6" w:name="_Toc333501612"/>
      <w:bookmarkStart w:id="7" w:name="_Toc333502814"/>
      <w:bookmarkStart w:id="8" w:name="_Toc449443669"/>
      <w:r w:rsidRPr="007012A7">
        <w:t>Overview</w:t>
      </w:r>
      <w:bookmarkEnd w:id="5"/>
      <w:bookmarkEnd w:id="6"/>
      <w:bookmarkEnd w:id="7"/>
      <w:bookmarkEnd w:id="8"/>
    </w:p>
    <w:p w14:paraId="609EE77A" w14:textId="77777777" w:rsidR="00CE3180" w:rsidRPr="00704BBE" w:rsidRDefault="00CE3180" w:rsidP="00C235BF">
      <w:r w:rsidRPr="00704BBE">
        <w:t xml:space="preserve">This guide outlines </w:t>
      </w:r>
      <w:r w:rsidR="005B4207" w:rsidRPr="00704BBE">
        <w:t xml:space="preserve">the </w:t>
      </w:r>
      <w:r w:rsidR="0058064A">
        <w:t xml:space="preserve">features and functionality of the ISAAC </w:t>
      </w:r>
      <w:r w:rsidR="004D6FD4">
        <w:t>Admin</w:t>
      </w:r>
      <w:r w:rsidR="0058064A">
        <w:t xml:space="preserve"> Portal for the use of </w:t>
      </w:r>
      <w:r w:rsidR="004D6FD4">
        <w:t>hospital</w:t>
      </w:r>
      <w:r w:rsidR="0058064A">
        <w:t xml:space="preserve"> users.  Content is outlined with descriptions, figures and screenshots to facilitate a better understanding of the application.  </w:t>
      </w:r>
      <w:r w:rsidR="00A86245">
        <w:t xml:space="preserve">The </w:t>
      </w:r>
      <w:r w:rsidR="004D6FD4">
        <w:t>patient</w:t>
      </w:r>
      <w:r w:rsidR="00A86245">
        <w:t xml:space="preserve"> portal and UMA web portal are outlined in other guides.</w:t>
      </w:r>
    </w:p>
    <w:p w14:paraId="609EE77B" w14:textId="77777777" w:rsidR="00EC1169" w:rsidRDefault="00EC1169" w:rsidP="00C235BF">
      <w:pPr>
        <w:pStyle w:val="Heading2"/>
      </w:pPr>
      <w:bookmarkStart w:id="9" w:name="_Toc333501294"/>
      <w:bookmarkStart w:id="10" w:name="_Toc333501613"/>
      <w:bookmarkStart w:id="11" w:name="_Toc333502815"/>
      <w:bookmarkStart w:id="12" w:name="_Toc449443670"/>
      <w:r w:rsidRPr="00704BBE">
        <w:t>Audience</w:t>
      </w:r>
      <w:bookmarkEnd w:id="9"/>
      <w:bookmarkEnd w:id="10"/>
      <w:bookmarkEnd w:id="11"/>
      <w:r w:rsidR="004D6FD4">
        <w:t xml:space="preserve"> and Purpose</w:t>
      </w:r>
      <w:bookmarkEnd w:id="12"/>
    </w:p>
    <w:p w14:paraId="609EE77C" w14:textId="77777777" w:rsidR="004D6FD4" w:rsidRDefault="004D6FD4" w:rsidP="004D6FD4">
      <w:r>
        <w:t>This user guide is intended to support internal CCO users of the CCO ISAAC application, specifically Patient Registrants, Site Report Admin and Site Admin. The guide aims to provide instruction on how to navigate through the application and complete different functionalities within the application based on your role. Instructions are included to guide users on:</w:t>
      </w:r>
    </w:p>
    <w:tbl>
      <w:tblPr>
        <w:tblStyle w:val="TableGrid"/>
        <w:tblW w:w="93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0"/>
      </w:tblGrid>
      <w:tr w:rsidR="004D6FD4" w14:paraId="609EE790" w14:textId="77777777" w:rsidTr="005D7245">
        <w:trPr>
          <w:trHeight w:val="1863"/>
        </w:trPr>
        <w:tc>
          <w:tcPr>
            <w:tcW w:w="4590" w:type="dxa"/>
          </w:tcPr>
          <w:p w14:paraId="609EE77D" w14:textId="77777777" w:rsidR="004D6FD4" w:rsidRDefault="004D6FD4" w:rsidP="00F33FC3">
            <w:pPr>
              <w:ind w:left="347" w:hanging="347"/>
            </w:pPr>
            <w:r>
              <w:t>•</w:t>
            </w:r>
            <w:r>
              <w:tab/>
            </w:r>
            <w:r w:rsidR="00F33FC3">
              <w:t>C</w:t>
            </w:r>
            <w:r>
              <w:t>losing notifications</w:t>
            </w:r>
          </w:p>
          <w:p w14:paraId="609EE77E" w14:textId="77777777" w:rsidR="004D6FD4" w:rsidRDefault="00F33FC3" w:rsidP="00F33FC3">
            <w:pPr>
              <w:ind w:left="347" w:hanging="347"/>
            </w:pPr>
            <w:r>
              <w:t>•</w:t>
            </w:r>
            <w:r>
              <w:tab/>
              <w:t>F</w:t>
            </w:r>
            <w:r w:rsidR="004D6FD4">
              <w:t>iltering notifications</w:t>
            </w:r>
          </w:p>
          <w:p w14:paraId="609EE77F" w14:textId="77777777" w:rsidR="004D6FD4" w:rsidRDefault="00F33FC3" w:rsidP="00F33FC3">
            <w:pPr>
              <w:ind w:left="347" w:hanging="347"/>
            </w:pPr>
            <w:r>
              <w:t>•</w:t>
            </w:r>
            <w:r>
              <w:tab/>
              <w:t>V</w:t>
            </w:r>
            <w:r w:rsidR="004D6FD4">
              <w:t>iewing the End of the Survey Report</w:t>
            </w:r>
          </w:p>
          <w:p w14:paraId="609EE780" w14:textId="77777777" w:rsidR="004D6FD4" w:rsidRDefault="00F33FC3" w:rsidP="00F33FC3">
            <w:pPr>
              <w:ind w:left="347" w:hanging="347"/>
            </w:pPr>
            <w:r>
              <w:t>•</w:t>
            </w:r>
            <w:r>
              <w:tab/>
              <w:t>E</w:t>
            </w:r>
            <w:r w:rsidR="004D6FD4">
              <w:t>nrolling patients</w:t>
            </w:r>
          </w:p>
          <w:p w14:paraId="609EE781" w14:textId="77777777" w:rsidR="004D6FD4" w:rsidRDefault="00F33FC3" w:rsidP="00C42AD6">
            <w:pPr>
              <w:ind w:left="347" w:hanging="347"/>
            </w:pPr>
            <w:r>
              <w:t>•</w:t>
            </w:r>
            <w:r>
              <w:tab/>
              <w:t>E</w:t>
            </w:r>
            <w:r w:rsidR="004D6FD4">
              <w:t>diting existing patients demographics</w:t>
            </w:r>
          </w:p>
          <w:p w14:paraId="609EE782" w14:textId="77777777" w:rsidR="004D6FD4" w:rsidRDefault="00F33FC3" w:rsidP="00F33FC3">
            <w:pPr>
              <w:ind w:left="347" w:hanging="347"/>
            </w:pPr>
            <w:r>
              <w:t>•</w:t>
            </w:r>
            <w:r>
              <w:tab/>
              <w:t>A</w:t>
            </w:r>
            <w:r w:rsidR="004D6FD4">
              <w:t>dding survey responses for internal surveys</w:t>
            </w:r>
          </w:p>
          <w:p w14:paraId="609EE783" w14:textId="77777777" w:rsidR="004D6FD4" w:rsidRDefault="00F33FC3" w:rsidP="00F33FC3">
            <w:pPr>
              <w:ind w:left="347" w:hanging="347"/>
            </w:pPr>
            <w:r>
              <w:t>•</w:t>
            </w:r>
            <w:r>
              <w:tab/>
              <w:t>E</w:t>
            </w:r>
            <w:r w:rsidR="004D6FD4">
              <w:t>diting survey responses for internal surveys</w:t>
            </w:r>
          </w:p>
          <w:p w14:paraId="609EE784" w14:textId="77777777" w:rsidR="004D6FD4" w:rsidRDefault="00F33FC3" w:rsidP="00F33FC3">
            <w:pPr>
              <w:ind w:left="347" w:hanging="347"/>
            </w:pPr>
            <w:r>
              <w:t>•</w:t>
            </w:r>
            <w:r>
              <w:tab/>
              <w:t>D</w:t>
            </w:r>
            <w:r w:rsidR="004D6FD4">
              <w:t xml:space="preserve">eleting survey responses </w:t>
            </w:r>
          </w:p>
          <w:p w14:paraId="609EE785" w14:textId="77777777" w:rsidR="004D6FD4" w:rsidRDefault="00F33FC3" w:rsidP="00F33FC3">
            <w:pPr>
              <w:ind w:left="347" w:hanging="347"/>
            </w:pPr>
            <w:r>
              <w:t>•</w:t>
            </w:r>
            <w:r>
              <w:tab/>
              <w:t>V</w:t>
            </w:r>
            <w:r w:rsidR="004D6FD4">
              <w:t>iewing reports</w:t>
            </w:r>
          </w:p>
        </w:tc>
        <w:tc>
          <w:tcPr>
            <w:tcW w:w="4770" w:type="dxa"/>
          </w:tcPr>
          <w:p w14:paraId="609EE786" w14:textId="77777777" w:rsidR="004D6FD4" w:rsidRDefault="004D6FD4" w:rsidP="00F33FC3">
            <w:pPr>
              <w:ind w:left="347" w:hanging="347"/>
            </w:pPr>
            <w:r>
              <w:t>•</w:t>
            </w:r>
            <w:r>
              <w:tab/>
            </w:r>
            <w:r w:rsidR="00F33FC3">
              <w:t>S</w:t>
            </w:r>
            <w:r>
              <w:t xml:space="preserve">etting up site configuration </w:t>
            </w:r>
          </w:p>
          <w:p w14:paraId="609EE787" w14:textId="77777777" w:rsidR="004D6FD4" w:rsidRDefault="00F33FC3" w:rsidP="00F33FC3">
            <w:pPr>
              <w:ind w:left="347" w:hanging="347"/>
            </w:pPr>
            <w:r>
              <w:t>•</w:t>
            </w:r>
            <w:r>
              <w:tab/>
              <w:t>S</w:t>
            </w:r>
            <w:r w:rsidR="004D6FD4">
              <w:t>etting up kiosk configuration</w:t>
            </w:r>
          </w:p>
          <w:p w14:paraId="609EE788" w14:textId="77777777" w:rsidR="004D6FD4" w:rsidRDefault="00F33FC3" w:rsidP="00F33FC3">
            <w:pPr>
              <w:ind w:left="347" w:hanging="347"/>
            </w:pPr>
            <w:r>
              <w:t>•</w:t>
            </w:r>
            <w:r>
              <w:tab/>
              <w:t>E</w:t>
            </w:r>
            <w:r w:rsidR="004D6FD4">
              <w:t>diting survey settings</w:t>
            </w:r>
          </w:p>
          <w:p w14:paraId="609EE789" w14:textId="77777777" w:rsidR="004D6FD4" w:rsidRDefault="00F33FC3" w:rsidP="00F33FC3">
            <w:pPr>
              <w:ind w:left="347" w:hanging="347"/>
            </w:pPr>
            <w:r>
              <w:t>•</w:t>
            </w:r>
            <w:r>
              <w:tab/>
              <w:t>C</w:t>
            </w:r>
            <w:r w:rsidR="004D6FD4">
              <w:t xml:space="preserve">reating notification schedule </w:t>
            </w:r>
          </w:p>
          <w:p w14:paraId="609EE78A" w14:textId="77777777" w:rsidR="004D6FD4" w:rsidRDefault="00F33FC3" w:rsidP="00F33FC3">
            <w:pPr>
              <w:ind w:left="347" w:hanging="347"/>
            </w:pPr>
            <w:r>
              <w:t>•</w:t>
            </w:r>
            <w:r>
              <w:tab/>
              <w:t>C</w:t>
            </w:r>
            <w:r w:rsidR="004D6FD4">
              <w:t>reating actions</w:t>
            </w:r>
          </w:p>
          <w:p w14:paraId="609EE78B" w14:textId="77777777" w:rsidR="004D6FD4" w:rsidRDefault="00F33FC3" w:rsidP="00F33FC3">
            <w:pPr>
              <w:ind w:left="347" w:hanging="347"/>
            </w:pPr>
            <w:r>
              <w:t>•</w:t>
            </w:r>
            <w:r>
              <w:tab/>
              <w:t>G</w:t>
            </w:r>
            <w:r w:rsidR="004D6FD4">
              <w:t>ranting users permission to close notifications</w:t>
            </w:r>
          </w:p>
          <w:p w14:paraId="609EE78C" w14:textId="77777777" w:rsidR="004D6FD4" w:rsidRDefault="00F33FC3" w:rsidP="00F33FC3">
            <w:pPr>
              <w:ind w:left="347" w:hanging="347"/>
            </w:pPr>
            <w:r>
              <w:t>•</w:t>
            </w:r>
            <w:r>
              <w:tab/>
              <w:t>C</w:t>
            </w:r>
            <w:r w:rsidR="004D6FD4">
              <w:t>reating notification schedule exceptions</w:t>
            </w:r>
          </w:p>
          <w:p w14:paraId="609EE78D" w14:textId="77777777" w:rsidR="004D6FD4" w:rsidRDefault="00F33FC3" w:rsidP="00F33FC3">
            <w:pPr>
              <w:ind w:left="347" w:hanging="347"/>
            </w:pPr>
            <w:r>
              <w:t>•</w:t>
            </w:r>
            <w:r>
              <w:tab/>
              <w:t>D</w:t>
            </w:r>
            <w:r w:rsidR="004D6FD4">
              <w:t>ownloading file template</w:t>
            </w:r>
          </w:p>
          <w:p w14:paraId="609EE78E" w14:textId="77777777" w:rsidR="004D6FD4" w:rsidRDefault="00F33FC3" w:rsidP="00F33FC3">
            <w:pPr>
              <w:ind w:left="347" w:hanging="347"/>
            </w:pPr>
            <w:r>
              <w:t>•</w:t>
            </w:r>
            <w:r>
              <w:tab/>
              <w:t>U</w:t>
            </w:r>
            <w:r w:rsidR="004D6FD4">
              <w:t>ploading file template</w:t>
            </w:r>
          </w:p>
          <w:p w14:paraId="609EE78F" w14:textId="77777777" w:rsidR="004D6FD4" w:rsidRDefault="00F33FC3" w:rsidP="00F33FC3">
            <w:pPr>
              <w:ind w:left="347" w:hanging="347"/>
            </w:pPr>
            <w:r>
              <w:t>•</w:t>
            </w:r>
            <w:r>
              <w:tab/>
              <w:t>V</w:t>
            </w:r>
            <w:r w:rsidR="004D6FD4">
              <w:t>iewing the upload search history</w:t>
            </w:r>
          </w:p>
        </w:tc>
      </w:tr>
    </w:tbl>
    <w:p w14:paraId="609EE791" w14:textId="77777777" w:rsidR="00EC1169" w:rsidRPr="00704BBE" w:rsidRDefault="00EC1169" w:rsidP="00C235BF">
      <w:pPr>
        <w:pStyle w:val="Heading2"/>
      </w:pPr>
      <w:bookmarkStart w:id="13" w:name="_Toc333501295"/>
      <w:bookmarkStart w:id="14" w:name="_Toc333501614"/>
      <w:bookmarkStart w:id="15" w:name="_Toc333502817"/>
      <w:bookmarkStart w:id="16" w:name="_Toc449443671"/>
      <w:r w:rsidRPr="00704BBE">
        <w:t>Organization</w:t>
      </w:r>
      <w:bookmarkEnd w:id="13"/>
      <w:bookmarkEnd w:id="14"/>
      <w:bookmarkEnd w:id="15"/>
      <w:bookmarkEnd w:id="16"/>
    </w:p>
    <w:p w14:paraId="609EE792" w14:textId="77777777" w:rsidR="00EC1169" w:rsidRPr="00704BBE" w:rsidRDefault="00EC1169" w:rsidP="00C235BF">
      <w:pPr>
        <w:pStyle w:val="Heading3"/>
      </w:pPr>
      <w:bookmarkStart w:id="17" w:name="_Toc333502818"/>
      <w:r w:rsidRPr="00704BBE">
        <w:t>Table of Contents</w:t>
      </w:r>
      <w:bookmarkEnd w:id="17"/>
    </w:p>
    <w:p w14:paraId="609EE793" w14:textId="77777777" w:rsidR="00EC1169" w:rsidRPr="00704BBE" w:rsidRDefault="00EC1169" w:rsidP="00C235BF">
      <w:r w:rsidRPr="00704BBE">
        <w:t>Outlines the overall structure and content of this document and is hyperlinked for easy navigation to chapters or sections within the guide.</w:t>
      </w:r>
    </w:p>
    <w:p w14:paraId="609EE794" w14:textId="77777777" w:rsidR="00704BBE" w:rsidRPr="007E2A95" w:rsidRDefault="00704BBE" w:rsidP="00C235BF">
      <w:pPr>
        <w:pStyle w:val="Heading3"/>
      </w:pPr>
      <w:bookmarkStart w:id="18" w:name="_Toc333502819"/>
      <w:bookmarkStart w:id="19" w:name="_Toc333502820"/>
      <w:r w:rsidRPr="007E2A95">
        <w:t>Chapters</w:t>
      </w:r>
      <w:bookmarkEnd w:id="18"/>
    </w:p>
    <w:p w14:paraId="609EE795" w14:textId="77777777" w:rsidR="00704BBE" w:rsidRPr="007E2A95" w:rsidRDefault="00704BBE" w:rsidP="00C235BF">
      <w:r w:rsidRPr="007E2A95">
        <w:t xml:space="preserve">Each chapter groups related information and is likely to have multiple sections and hyperlinks to other sections within the guide, as well as to external reference material in the ISAAC Implementation Toolkit. </w:t>
      </w:r>
    </w:p>
    <w:p w14:paraId="609EE796" w14:textId="77777777" w:rsidR="00846427" w:rsidRPr="00704BBE" w:rsidRDefault="007221BF" w:rsidP="00C235BF">
      <w:pPr>
        <w:pStyle w:val="Heading1"/>
      </w:pPr>
      <w:bookmarkStart w:id="20" w:name="_Toc449443672"/>
      <w:bookmarkEnd w:id="19"/>
      <w:r w:rsidRPr="00C235BF">
        <w:t>Background</w:t>
      </w:r>
      <w:bookmarkEnd w:id="20"/>
    </w:p>
    <w:p w14:paraId="609EE797" w14:textId="77777777" w:rsidR="00083C3B" w:rsidRPr="00704BBE" w:rsidRDefault="008C0590" w:rsidP="00C235BF">
      <w:pPr>
        <w:pStyle w:val="Heading2"/>
      </w:pPr>
      <w:bookmarkStart w:id="21" w:name="_Toc449443057"/>
      <w:bookmarkStart w:id="22" w:name="_Toc449443673"/>
      <w:r>
        <w:t>ISAAC</w:t>
      </w:r>
      <w:r w:rsidR="007221BF" w:rsidRPr="00704BBE">
        <w:t xml:space="preserve"> Overview</w:t>
      </w:r>
      <w:bookmarkEnd w:id="21"/>
      <w:bookmarkEnd w:id="22"/>
    </w:p>
    <w:p w14:paraId="609EE798" w14:textId="77777777" w:rsidR="00D25A19" w:rsidRPr="00704BBE" w:rsidRDefault="00D25A19" w:rsidP="00C235BF">
      <w:r w:rsidRPr="00704BBE">
        <w:t xml:space="preserve">An extensive body of literature shows that cancer and its treatment negatively impact the physical, psychosocial and existential-spiritual domains of patients’ health. Patients tend to under-report their symptoms in conversations with clinicians and symptoms are under-recognized and under-treated.  Additionally, patients report a low quality of support for activation in self-management of their symptoms.  Combined, these issues result in a gap of clinical management which can lead to significant physical and psychological morbidity, negative consequences for quality of life and possibly mortality.  Healthcare costs are expected to escalate in coming years, with an increasing incidence of cancer and a burgeoning survivor population living with cancer as a chronic disease. </w:t>
      </w:r>
    </w:p>
    <w:p w14:paraId="609EE799" w14:textId="77777777" w:rsidR="00D25A19" w:rsidRPr="00704BBE" w:rsidRDefault="00D25A19" w:rsidP="00C235BF">
      <w:r w:rsidRPr="00704BBE">
        <w:t>Globally, the use of patient-reported data is now a health system imperative to ensure early and efficient detection of these problems, to evaluate the effects of interventions on health outcomes and to monitor the quality of care from the patients’ perspective. The main tools advocated for capturing the patients’ perspectives about the effects of cancer and its treatment are: (1) patient-reported outcome measures (PROMs), which measure the impact of an illness and effects of interventions (e.g. quality of life, symptom severity, functional status, health status); and (2) patient-reported experience measures (PREMs) that capture patients’ views of what happened during the health encounter (i.e. processes of care), as a metric for quality of care or service performance.</w:t>
      </w:r>
    </w:p>
    <w:p w14:paraId="609EE79A" w14:textId="77777777" w:rsidR="006F55D5" w:rsidRPr="007E2A95" w:rsidRDefault="008C0590" w:rsidP="00C235BF">
      <w:r w:rsidRPr="008C0590">
        <w:t>Cancer Care Ontario’s (CCO) Interactive Symptom Assessment and Collection (ISAAC) tool allows patients to assess and monitor their symptoms through an easy to use, standardized, secure, web-based application. ISAAC allows patients to complete survey assessments electronically on a touch-screen kiosk at their local cancer centre, or from the convenience of their Internet-linked home computer</w:t>
      </w:r>
      <w:r w:rsidR="00D25A19">
        <w:t xml:space="preserve"> or mobile device</w:t>
      </w:r>
      <w:r w:rsidRPr="008C0590">
        <w:t>. The assessments are then reviewed by the patients’ care team which allows symptoms to be managed more effectively and facilitates appropriate care planning. Clinicians can access their patients’ symptom information, regardless of where the patient has entered their scores and can track this information over time.</w:t>
      </w:r>
    </w:p>
    <w:p w14:paraId="609EE79B" w14:textId="77777777" w:rsidR="00F33FC3" w:rsidRDefault="00F33FC3" w:rsidP="00C235BF">
      <w:pPr>
        <w:pStyle w:val="Heading1"/>
      </w:pPr>
      <w:bookmarkStart w:id="23" w:name="_Toc449443674"/>
      <w:r>
        <w:t>User Roles</w:t>
      </w:r>
      <w:bookmarkEnd w:id="23"/>
    </w:p>
    <w:p w14:paraId="609EE79C" w14:textId="77777777" w:rsidR="00253A71" w:rsidRDefault="00253A71" w:rsidP="00253A71">
      <w:pPr>
        <w:pStyle w:val="Heading2"/>
      </w:pPr>
      <w:bookmarkStart w:id="24" w:name="_Toc449443675"/>
      <w:r>
        <w:t>Overview</w:t>
      </w:r>
      <w:bookmarkEnd w:id="24"/>
    </w:p>
    <w:p w14:paraId="609EE79D" w14:textId="77777777" w:rsidR="00253A71" w:rsidRDefault="00253A71" w:rsidP="00253A71">
      <w:r>
        <w:t>ISAAC users can be granted one or more roles which can be updated by a Site User Admin or by the ISAAC helpdesk at any time.  Each user role has access to specific “tabs” within the ISAAC Admin Portal and their contained functionality.</w:t>
      </w:r>
    </w:p>
    <w:p w14:paraId="609EE79E" w14:textId="77777777" w:rsidR="00F33FC3" w:rsidRDefault="00F33FC3" w:rsidP="00F33FC3">
      <w:pPr>
        <w:pStyle w:val="Heading2"/>
      </w:pPr>
      <w:bookmarkStart w:id="25" w:name="_Toc449443676"/>
      <w:r w:rsidRPr="00F33FC3">
        <w:t>Patient Registrant</w:t>
      </w:r>
      <w:bookmarkEnd w:id="25"/>
    </w:p>
    <w:p w14:paraId="609EE79F" w14:textId="77777777" w:rsidR="00F33FC3" w:rsidRDefault="00F33FC3" w:rsidP="00F33FC3">
      <w:r w:rsidRPr="00F33FC3">
        <w:t xml:space="preserve">This user only has access to the </w:t>
      </w:r>
      <w:r w:rsidRPr="00F33FC3">
        <w:rPr>
          <w:b/>
          <w:color w:val="7030A0"/>
        </w:rPr>
        <w:t>Patient</w:t>
      </w:r>
      <w:r w:rsidRPr="00F33FC3">
        <w:rPr>
          <w:color w:val="7030A0"/>
        </w:rPr>
        <w:t xml:space="preserve"> </w:t>
      </w:r>
      <w:r w:rsidRPr="00F33FC3">
        <w:t xml:space="preserve">and </w:t>
      </w:r>
      <w:r w:rsidRPr="00F33FC3">
        <w:rPr>
          <w:b/>
          <w:color w:val="7030A0"/>
        </w:rPr>
        <w:t>File Upload</w:t>
      </w:r>
      <w:r w:rsidRPr="00F33FC3">
        <w:rPr>
          <w:color w:val="7030A0"/>
        </w:rPr>
        <w:t xml:space="preserve"> </w:t>
      </w:r>
      <w:r>
        <w:t>tabs</w:t>
      </w:r>
      <w:r w:rsidRPr="00F33FC3">
        <w:t>.</w:t>
      </w:r>
      <w:r>
        <w:t xml:space="preserve">  </w:t>
      </w:r>
      <w:r w:rsidRPr="00F33FC3">
        <w:t>Enrolls patients, searches for existing patients, and edits patient demographics</w:t>
      </w:r>
      <w:r w:rsidR="00253A71">
        <w:t xml:space="preserve">.  </w:t>
      </w:r>
      <w:r>
        <w:t>Uploads bulk survey</w:t>
      </w:r>
      <w:r w:rsidR="00587EFB">
        <w:t xml:space="preserve"> responses</w:t>
      </w:r>
      <w:r>
        <w:t>,</w:t>
      </w:r>
      <w:r w:rsidR="00253A71">
        <w:t xml:space="preserve"> downloads</w:t>
      </w:r>
      <w:r w:rsidR="00253A71" w:rsidRPr="00253A71">
        <w:t xml:space="preserve"> file template</w:t>
      </w:r>
      <w:r w:rsidR="00253A71">
        <w:t>s</w:t>
      </w:r>
      <w:r w:rsidR="00253A71" w:rsidRPr="00253A71">
        <w:t xml:space="preserve"> (Patient enrollment, survey submissions)</w:t>
      </w:r>
      <w:r w:rsidR="00253A71">
        <w:t>, view file upload status.  Views/prints existing survey responses, and edits existing survey responses</w:t>
      </w:r>
      <w:r w:rsidR="00253A71" w:rsidRPr="00F33FC3">
        <w:t>.</w:t>
      </w:r>
    </w:p>
    <w:p w14:paraId="609EE7A0" w14:textId="77777777" w:rsidR="00587EFB" w:rsidRDefault="00587EFB" w:rsidP="00587EFB">
      <w:pPr>
        <w:pStyle w:val="Heading2"/>
      </w:pPr>
      <w:bookmarkStart w:id="26" w:name="_Toc449443677"/>
      <w:r>
        <w:t>Notification User</w:t>
      </w:r>
      <w:bookmarkEnd w:id="26"/>
      <w:r>
        <w:t xml:space="preserve"> </w:t>
      </w:r>
    </w:p>
    <w:p w14:paraId="609EE7A1" w14:textId="77777777" w:rsidR="00587EFB" w:rsidRPr="00587EFB" w:rsidRDefault="00587EFB" w:rsidP="00587EFB">
      <w:r>
        <w:t xml:space="preserve">This user only has access to the </w:t>
      </w:r>
      <w:r w:rsidRPr="00587EFB">
        <w:rPr>
          <w:b/>
          <w:color w:val="7030A0"/>
        </w:rPr>
        <w:t>Notification</w:t>
      </w:r>
      <w:r w:rsidRPr="00587EFB">
        <w:rPr>
          <w:color w:val="7030A0"/>
        </w:rPr>
        <w:t xml:space="preserve"> </w:t>
      </w:r>
      <w:r>
        <w:t xml:space="preserve">and </w:t>
      </w:r>
      <w:r w:rsidRPr="00587EFB">
        <w:rPr>
          <w:b/>
          <w:color w:val="7030A0"/>
        </w:rPr>
        <w:t>Users</w:t>
      </w:r>
      <w:r w:rsidRPr="00587EFB">
        <w:rPr>
          <w:color w:val="7030A0"/>
        </w:rPr>
        <w:t xml:space="preserve"> </w:t>
      </w:r>
      <w:r>
        <w:t xml:space="preserve">tabs.  </w:t>
      </w:r>
      <w:r w:rsidR="00253A71">
        <w:t>Views and</w:t>
      </w:r>
      <w:r>
        <w:t xml:space="preserve"> closes notifications.  </w:t>
      </w:r>
      <w:r w:rsidR="00253A71">
        <w:t>Creates and views notification exceptions</w:t>
      </w:r>
    </w:p>
    <w:p w14:paraId="609EE7A2" w14:textId="77777777" w:rsidR="00F33FC3" w:rsidRDefault="00F33FC3" w:rsidP="00F33FC3">
      <w:pPr>
        <w:pStyle w:val="Heading2"/>
      </w:pPr>
      <w:bookmarkStart w:id="27" w:name="_Toc449443678"/>
      <w:r w:rsidRPr="00F33FC3">
        <w:t>Site Reports Admin</w:t>
      </w:r>
      <w:bookmarkEnd w:id="27"/>
    </w:p>
    <w:p w14:paraId="609EE7A3" w14:textId="77777777" w:rsidR="00F33FC3" w:rsidRDefault="00587EFB" w:rsidP="00F33FC3">
      <w:r w:rsidRPr="00F33FC3">
        <w:t xml:space="preserve">This user only has access to the </w:t>
      </w:r>
      <w:r w:rsidRPr="00587EFB">
        <w:rPr>
          <w:b/>
          <w:color w:val="7030A0"/>
        </w:rPr>
        <w:t>Reports</w:t>
      </w:r>
      <w:r w:rsidRPr="00587EFB">
        <w:rPr>
          <w:color w:val="7030A0"/>
        </w:rPr>
        <w:t xml:space="preserve"> </w:t>
      </w:r>
      <w:r>
        <w:t>tab</w:t>
      </w:r>
      <w:r w:rsidRPr="00F33FC3">
        <w:t>.</w:t>
      </w:r>
      <w:r>
        <w:t xml:space="preserve">  </w:t>
      </w:r>
      <w:r w:rsidR="00F33FC3">
        <w:t>V</w:t>
      </w:r>
      <w:r w:rsidR="00F33FC3" w:rsidRPr="00F33FC3">
        <w:t xml:space="preserve">iews the reports </w:t>
      </w:r>
      <w:r w:rsidR="00253A71">
        <w:t>generated</w:t>
      </w:r>
      <w:r w:rsidR="00F33FC3" w:rsidRPr="00F33FC3">
        <w:t xml:space="preserve"> within ISAAC </w:t>
      </w:r>
      <w:r w:rsidR="00253A71">
        <w:t>displaying collected data for:</w:t>
      </w:r>
      <w:r w:rsidR="00F33FC3" w:rsidRPr="00F33FC3">
        <w:t xml:space="preserve"> Kiosk Use, Notifications, Patient Registration Reports</w:t>
      </w:r>
      <w:r w:rsidR="00253A71">
        <w:t xml:space="preserve"> and Integration reports</w:t>
      </w:r>
      <w:r w:rsidR="00F33FC3" w:rsidRPr="00F33FC3">
        <w:t xml:space="preserve">. </w:t>
      </w:r>
    </w:p>
    <w:p w14:paraId="609EE7A4" w14:textId="77777777" w:rsidR="00F33FC3" w:rsidRDefault="00F33FC3" w:rsidP="00F33FC3">
      <w:pPr>
        <w:pStyle w:val="Heading2"/>
      </w:pPr>
      <w:bookmarkStart w:id="28" w:name="_Toc449443679"/>
      <w:r>
        <w:t>Site Admin</w:t>
      </w:r>
      <w:bookmarkEnd w:id="28"/>
    </w:p>
    <w:p w14:paraId="609EE7A5" w14:textId="77777777" w:rsidR="00F33FC3" w:rsidRDefault="00253A71" w:rsidP="00F86497">
      <w:r>
        <w:t xml:space="preserve">This user has access to All ISAAC tabs.  This roles has the permission to use the features and tabs or all previously outlined users as well as the </w:t>
      </w:r>
      <w:r w:rsidR="00F33FC3">
        <w:t>following functionality:</w:t>
      </w:r>
    </w:p>
    <w:p w14:paraId="609EE7A6" w14:textId="77777777" w:rsidR="00F86497" w:rsidRDefault="00F86497" w:rsidP="00DD53F8">
      <w:pPr>
        <w:pStyle w:val="ListParagraph"/>
        <w:numPr>
          <w:ilvl w:val="0"/>
          <w:numId w:val="8"/>
        </w:numPr>
      </w:pPr>
      <w:r>
        <w:t>Setting</w:t>
      </w:r>
      <w:r w:rsidR="00F33FC3">
        <w:t xml:space="preserve"> up site configurations</w:t>
      </w:r>
      <w:r>
        <w:t xml:space="preserve"> (messaging, notifications, reports, etc.)</w:t>
      </w:r>
    </w:p>
    <w:p w14:paraId="609EE7A7" w14:textId="77777777" w:rsidR="00F33FC3" w:rsidRDefault="00F86497" w:rsidP="00DD53F8">
      <w:pPr>
        <w:pStyle w:val="ListParagraph"/>
        <w:numPr>
          <w:ilvl w:val="0"/>
          <w:numId w:val="8"/>
        </w:numPr>
      </w:pPr>
      <w:r>
        <w:t>Setting</w:t>
      </w:r>
      <w:r w:rsidR="00F33FC3">
        <w:t xml:space="preserve"> up kiosk configurations</w:t>
      </w:r>
      <w:r>
        <w:t xml:space="preserve"> (surveys, printouts, language, etc.)</w:t>
      </w:r>
    </w:p>
    <w:p w14:paraId="609EE7A8" w14:textId="77777777" w:rsidR="00F33FC3" w:rsidRDefault="00F86497" w:rsidP="00DD53F8">
      <w:pPr>
        <w:pStyle w:val="ListParagraph"/>
        <w:numPr>
          <w:ilvl w:val="0"/>
          <w:numId w:val="8"/>
        </w:numPr>
      </w:pPr>
      <w:r>
        <w:t>C</w:t>
      </w:r>
      <w:r w:rsidR="00F33FC3">
        <w:t>reating actions</w:t>
      </w:r>
      <w:r>
        <w:t xml:space="preserve"> and supplementary Information printouts</w:t>
      </w:r>
    </w:p>
    <w:p w14:paraId="609EE7A9" w14:textId="77777777" w:rsidR="00F33FC3" w:rsidRDefault="00F86497" w:rsidP="00DD53F8">
      <w:pPr>
        <w:pStyle w:val="ListParagraph"/>
        <w:numPr>
          <w:ilvl w:val="0"/>
          <w:numId w:val="8"/>
        </w:numPr>
      </w:pPr>
      <w:r>
        <w:t>Cr</w:t>
      </w:r>
      <w:r w:rsidR="00F33FC3">
        <w:t>eating notification schedules</w:t>
      </w:r>
    </w:p>
    <w:p w14:paraId="609EE7AA" w14:textId="77777777" w:rsidR="00F86497" w:rsidRDefault="00F86497" w:rsidP="00DD53F8">
      <w:pPr>
        <w:pStyle w:val="ListParagraph"/>
        <w:numPr>
          <w:ilvl w:val="0"/>
          <w:numId w:val="8"/>
        </w:numPr>
      </w:pPr>
      <w:r>
        <w:t>Granting permissions for</w:t>
      </w:r>
      <w:r w:rsidR="00F33FC3">
        <w:t xml:space="preserve"> user to close notifications</w:t>
      </w:r>
    </w:p>
    <w:p w14:paraId="609EE7AB" w14:textId="77777777" w:rsidR="00F86497" w:rsidRDefault="00F86497" w:rsidP="00F86497"/>
    <w:p w14:paraId="609EE7AC" w14:textId="77777777" w:rsidR="005C0EAA" w:rsidRDefault="00A86245" w:rsidP="00C235BF">
      <w:pPr>
        <w:pStyle w:val="Heading1"/>
      </w:pPr>
      <w:bookmarkStart w:id="29" w:name="_Toc449443680"/>
      <w:r>
        <w:t xml:space="preserve">Accessing the ISAAC </w:t>
      </w:r>
      <w:r w:rsidR="00A26790">
        <w:t>Admin</w:t>
      </w:r>
      <w:r>
        <w:t xml:space="preserve"> Portal</w:t>
      </w:r>
      <w:bookmarkEnd w:id="29"/>
    </w:p>
    <w:p w14:paraId="609EE7AD" w14:textId="77777777" w:rsidR="00D60F55" w:rsidRDefault="00A26790" w:rsidP="00C235BF">
      <w:pPr>
        <w:pStyle w:val="Heading2"/>
      </w:pPr>
      <w:bookmarkStart w:id="30" w:name="_Toc449443681"/>
      <w:r>
        <w:t>Web Link</w:t>
      </w:r>
      <w:bookmarkEnd w:id="30"/>
    </w:p>
    <w:p w14:paraId="609EE7AE" w14:textId="77777777" w:rsidR="00A26790" w:rsidRDefault="00A26790" w:rsidP="00A26790">
      <w:r w:rsidRPr="00A26790">
        <w:t xml:space="preserve">The ISAAC Admin Application can be accessed via your </w:t>
      </w:r>
      <w:r>
        <w:t xml:space="preserve">internet </w:t>
      </w:r>
      <w:r w:rsidRPr="00A26790">
        <w:t xml:space="preserve">browser at the following link: </w:t>
      </w:r>
    </w:p>
    <w:p w14:paraId="609EE7AF" w14:textId="77777777" w:rsidR="00A26790" w:rsidRPr="00A26790" w:rsidRDefault="0087164A" w:rsidP="00A26790">
      <w:hyperlink r:id="rId15" w:history="1">
        <w:r w:rsidR="00A26790" w:rsidRPr="001B0A3F">
          <w:rPr>
            <w:rStyle w:val="Hyperlink"/>
            <w:rFonts w:asciiTheme="minorHAnsi" w:hAnsiTheme="minorHAnsi"/>
          </w:rPr>
          <w:t>https://isaacadmin.cancercare.on.ca</w:t>
        </w:r>
      </w:hyperlink>
    </w:p>
    <w:p w14:paraId="609EE7B0" w14:textId="77777777" w:rsidR="00A26790" w:rsidRDefault="00A26790" w:rsidP="00A26790">
      <w:pPr>
        <w:rPr>
          <w:b/>
          <w:bCs/>
        </w:rPr>
      </w:pPr>
      <w:r w:rsidRPr="00A26790">
        <w:t>Your username and temporary password will be given to you by your ISAAC Local Registration Authority (LRA) or UMA (User Management Application) Administrator.</w:t>
      </w:r>
    </w:p>
    <w:p w14:paraId="609EE7B1" w14:textId="77777777" w:rsidR="00A26790" w:rsidRDefault="00A26790" w:rsidP="00A26790">
      <w:pPr>
        <w:pStyle w:val="Heading2"/>
      </w:pPr>
      <w:bookmarkStart w:id="31" w:name="_Toc449443682"/>
      <w:r w:rsidRPr="00A26790">
        <w:t>Reset Password</w:t>
      </w:r>
      <w:bookmarkEnd w:id="31"/>
      <w:r w:rsidRPr="00A26790">
        <w:t xml:space="preserve"> </w:t>
      </w:r>
    </w:p>
    <w:p w14:paraId="609EE7B2" w14:textId="77777777" w:rsidR="002B5399" w:rsidRDefault="00A26790" w:rsidP="00A26790">
      <w:r w:rsidRPr="00A26790">
        <w:t>After logging in to the ISAAC Admin Application for the first time, y</w:t>
      </w:r>
      <w:r>
        <w:t xml:space="preserve">our password should be reset by </w:t>
      </w:r>
      <w:r w:rsidRPr="00A26790">
        <w:t xml:space="preserve">selecting the </w:t>
      </w:r>
      <w:r w:rsidRPr="00A26790">
        <w:rPr>
          <w:b/>
          <w:color w:val="7030A0"/>
        </w:rPr>
        <w:t>Change Password</w:t>
      </w:r>
      <w:r w:rsidRPr="00A26790">
        <w:rPr>
          <w:color w:val="7030A0"/>
        </w:rPr>
        <w:t xml:space="preserve"> </w:t>
      </w:r>
      <w:r w:rsidRPr="00A26790">
        <w:t>link.</w:t>
      </w:r>
    </w:p>
    <w:p w14:paraId="609EE7B3" w14:textId="77777777" w:rsidR="00A26790" w:rsidRPr="00CB3FA8" w:rsidRDefault="00A26790" w:rsidP="00A26790">
      <w:pPr>
        <w:pStyle w:val="Caption"/>
        <w:keepNext/>
        <w:spacing w:after="0"/>
        <w:ind w:left="0"/>
        <w:jc w:val="center"/>
        <w:rPr>
          <w:sz w:val="22"/>
        </w:rPr>
      </w:pPr>
      <w:bookmarkStart w:id="32" w:name="_Toc449443561"/>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w:t>
      </w:r>
      <w:r w:rsidRPr="00CB3FA8">
        <w:rPr>
          <w:sz w:val="22"/>
        </w:rPr>
        <w:fldChar w:fldCharType="end"/>
      </w:r>
      <w:r w:rsidRPr="00CB3FA8">
        <w:rPr>
          <w:sz w:val="22"/>
        </w:rPr>
        <w:t xml:space="preserve">: The </w:t>
      </w:r>
      <w:r>
        <w:rPr>
          <w:sz w:val="22"/>
        </w:rPr>
        <w:t>Password Change Link</w:t>
      </w:r>
      <w:bookmarkEnd w:id="32"/>
    </w:p>
    <w:p w14:paraId="609EE7B4" w14:textId="77777777" w:rsidR="00A26790" w:rsidRDefault="00A26790" w:rsidP="00A26790">
      <w:pPr>
        <w:spacing w:after="0"/>
        <w:ind w:left="0"/>
        <w:jc w:val="center"/>
      </w:pPr>
      <w:r>
        <w:rPr>
          <w:noProof/>
        </w:rPr>
        <mc:AlternateContent>
          <mc:Choice Requires="wps">
            <w:drawing>
              <wp:anchor distT="0" distB="0" distL="114300" distR="114300" simplePos="0" relativeHeight="251721728" behindDoc="0" locked="0" layoutInCell="1" allowOverlap="1" wp14:anchorId="609EEA01" wp14:editId="609EEA02">
                <wp:simplePos x="0" y="0"/>
                <wp:positionH relativeFrom="column">
                  <wp:posOffset>3457575</wp:posOffset>
                </wp:positionH>
                <wp:positionV relativeFrom="paragraph">
                  <wp:posOffset>172720</wp:posOffset>
                </wp:positionV>
                <wp:extent cx="838200" cy="200025"/>
                <wp:effectExtent l="57150" t="38100" r="76200" b="104775"/>
                <wp:wrapNone/>
                <wp:docPr id="3" name="Rectangle 3"/>
                <wp:cNvGraphicFramePr/>
                <a:graphic xmlns:a="http://schemas.openxmlformats.org/drawingml/2006/main">
                  <a:graphicData uri="http://schemas.microsoft.com/office/word/2010/wordprocessingShape">
                    <wps:wsp>
                      <wps:cNvSpPr/>
                      <wps:spPr>
                        <a:xfrm>
                          <a:off x="0" y="0"/>
                          <a:ext cx="838200" cy="200025"/>
                        </a:xfrm>
                        <a:prstGeom prst="rect">
                          <a:avLst/>
                        </a:prstGeom>
                        <a:noFill/>
                        <a:ln w="38100">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9DA6" id="Rectangle 3" o:spid="_x0000_s1026" style="position:absolute;margin-left:272.25pt;margin-top:13.6pt;width:66pt;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" filled="f" strokecolor="red" strokeweight="3pt">
                <v:shadow on="t" color="black" opacity="22937f" origin=",.5" offset="0,.63889mm"/>
              </v:rect>
            </w:pict>
          </mc:Fallback>
        </mc:AlternateContent>
      </w:r>
      <w:r>
        <w:rPr>
          <w:noProof/>
        </w:rPr>
        <w:drawing>
          <wp:inline distT="0" distB="0" distL="0" distR="0" wp14:anchorId="609EEA03" wp14:editId="609EEA04">
            <wp:extent cx="5484495" cy="1771650"/>
            <wp:effectExtent l="171450" t="171450" r="382905" b="381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22" b="40970"/>
                    <a:stretch/>
                  </pic:blipFill>
                  <pic:spPr bwMode="auto">
                    <a:xfrm>
                      <a:off x="0" y="0"/>
                      <a:ext cx="5486400" cy="1772265"/>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7B5" w14:textId="77777777" w:rsidR="00A26790" w:rsidRDefault="00A26790" w:rsidP="00A26790">
      <w:r w:rsidRPr="00A26790">
        <w:t xml:space="preserve">Your user name will default.  Please enter your old password, followed by your new password, and new password confirmation. If successful, you will receive a message that the password change was successful. Passwords must follow the password security policy below.  </w:t>
      </w:r>
    </w:p>
    <w:p w14:paraId="609EE7B6" w14:textId="77777777" w:rsidR="00A26790" w:rsidRDefault="00A26790" w:rsidP="00A26790">
      <w:pPr>
        <w:ind w:left="0"/>
        <w:jc w:val="center"/>
      </w:pPr>
      <w:r>
        <w:rPr>
          <w:noProof/>
        </w:rPr>
        <w:drawing>
          <wp:inline distT="0" distB="0" distL="0" distR="0" wp14:anchorId="609EEA05" wp14:editId="609EEA06">
            <wp:extent cx="5943600" cy="17849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784985"/>
                    </a:xfrm>
                    <a:prstGeom prst="rect">
                      <a:avLst/>
                    </a:prstGeom>
                  </pic:spPr>
                </pic:pic>
              </a:graphicData>
            </a:graphic>
          </wp:inline>
        </w:drawing>
      </w:r>
    </w:p>
    <w:p w14:paraId="609EE7B7" w14:textId="77777777" w:rsidR="00A26790" w:rsidRDefault="00A26790" w:rsidP="00A26790">
      <w:r w:rsidRPr="00A26790">
        <w:rPr>
          <w:b/>
        </w:rPr>
        <w:t>Please note</w:t>
      </w:r>
      <w:r w:rsidRPr="00A26790">
        <w:t xml:space="preserve">: you cannot change your password more than once in a 24-hour period.  </w:t>
      </w:r>
    </w:p>
    <w:p w14:paraId="609EE7B8" w14:textId="77777777" w:rsidR="00A26790" w:rsidRDefault="00A26790" w:rsidP="00A26790">
      <w:pPr>
        <w:pStyle w:val="Heading1"/>
      </w:pPr>
      <w:bookmarkStart w:id="33" w:name="_Toc449443683"/>
      <w:r w:rsidRPr="00521FED">
        <w:t>Common Tools and Functions</w:t>
      </w:r>
      <w:bookmarkEnd w:id="33"/>
    </w:p>
    <w:p w14:paraId="609EE7B9" w14:textId="77777777" w:rsidR="00A26790" w:rsidRPr="00A26790" w:rsidRDefault="00A26790" w:rsidP="00A26790">
      <w:r w:rsidRPr="00A26790">
        <w:t>This section identifies the tools and functions that are common across the CCO ISAAC Admin application and provides guidance on how to use these features.</w:t>
      </w:r>
    </w:p>
    <w:p w14:paraId="609EE7BA" w14:textId="77777777" w:rsidR="00A26790" w:rsidRDefault="00A26790" w:rsidP="00A26790">
      <w:pPr>
        <w:pStyle w:val="Heading2"/>
      </w:pPr>
      <w:bookmarkStart w:id="34" w:name="_Toc449443068"/>
      <w:bookmarkStart w:id="35" w:name="_Toc449443684"/>
      <w:r w:rsidRPr="00A26790">
        <w:t>Grid Controls</w:t>
      </w:r>
      <w:bookmarkEnd w:id="34"/>
      <w:bookmarkEnd w:id="35"/>
      <w:r w:rsidRPr="00A26790">
        <w:t xml:space="preserve"> </w:t>
      </w:r>
    </w:p>
    <w:p w14:paraId="609EE7BB" w14:textId="77777777" w:rsidR="003055C4" w:rsidRDefault="00A26790" w:rsidP="003055C4">
      <w:r w:rsidRPr="00A26790">
        <w:t>Throughout the application there are tables of information displayed in a grid layout. These grids function in a constant manner across the application making for a consistent user experience, look and feel.</w:t>
      </w:r>
    </w:p>
    <w:p w14:paraId="609EE7BC" w14:textId="77777777" w:rsidR="003055C4" w:rsidRDefault="003055C4" w:rsidP="003055C4">
      <w:pPr>
        <w:pStyle w:val="Heading2"/>
      </w:pPr>
      <w:bookmarkStart w:id="36" w:name="_Toc449443069"/>
      <w:bookmarkStart w:id="37" w:name="_Toc449443685"/>
      <w:r>
        <w:t>Paging</w:t>
      </w:r>
      <w:bookmarkEnd w:id="36"/>
      <w:bookmarkEnd w:id="37"/>
    </w:p>
    <w:p w14:paraId="609EE7BD" w14:textId="77777777" w:rsidR="003055C4" w:rsidRDefault="003055C4" w:rsidP="003055C4">
      <w:r w:rsidRPr="003055C4">
        <w:t xml:space="preserve">Where appropriate, the management grids display data in a fixed number of rows and feature paging to allow the user to jump to view the next set of data. Users may click directly on a page number to go to that page or they may click the arrow directly to the right or left of the page numbers to move just one page ahead or back. They may click the </w:t>
      </w:r>
      <w:r>
        <w:rPr>
          <w:b/>
          <w:noProof/>
        </w:rPr>
        <w:drawing>
          <wp:inline distT="0" distB="0" distL="0" distR="0" wp14:anchorId="609EEA07" wp14:editId="609EEA08">
            <wp:extent cx="117564" cy="1097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564" cy="109728"/>
                    </a:xfrm>
                    <a:prstGeom prst="rect">
                      <a:avLst/>
                    </a:prstGeom>
                    <a:noFill/>
                    <a:ln>
                      <a:noFill/>
                    </a:ln>
                  </pic:spPr>
                </pic:pic>
              </a:graphicData>
            </a:graphic>
          </wp:inline>
        </w:drawing>
      </w:r>
      <w:r>
        <w:t xml:space="preserve"> icon</w:t>
      </w:r>
      <w:r w:rsidRPr="003055C4">
        <w:t xml:space="preserve"> to go to the last page in the list or click the </w:t>
      </w:r>
      <w:r>
        <w:rPr>
          <w:noProof/>
        </w:rPr>
        <w:drawing>
          <wp:inline distT="0" distB="0" distL="0" distR="0" wp14:anchorId="609EEA09" wp14:editId="609EEA0A">
            <wp:extent cx="117566" cy="1097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566" cy="109728"/>
                    </a:xfrm>
                    <a:prstGeom prst="rect">
                      <a:avLst/>
                    </a:prstGeom>
                    <a:noFill/>
                    <a:ln>
                      <a:noFill/>
                    </a:ln>
                  </pic:spPr>
                </pic:pic>
              </a:graphicData>
            </a:graphic>
          </wp:inline>
        </w:drawing>
      </w:r>
      <w:r w:rsidRPr="003055C4">
        <w:t xml:space="preserve"> </w:t>
      </w:r>
      <w:r>
        <w:t xml:space="preserve">icon </w:t>
      </w:r>
      <w:r w:rsidRPr="003055C4">
        <w:t>to move to the first page in the list. In the bottom right corner of each grid, an indication of the number of rows displayed as well as the number of rows available to be displayed is indicated.</w:t>
      </w:r>
    </w:p>
    <w:p w14:paraId="609EE7BE" w14:textId="77777777" w:rsidR="003055C4" w:rsidRPr="00CB3FA8" w:rsidRDefault="003055C4" w:rsidP="003055C4">
      <w:pPr>
        <w:pStyle w:val="Caption"/>
        <w:keepNext/>
        <w:spacing w:after="0"/>
        <w:ind w:left="0"/>
        <w:jc w:val="center"/>
        <w:rPr>
          <w:sz w:val="22"/>
        </w:rPr>
      </w:pPr>
      <w:bookmarkStart w:id="38" w:name="_Toc44944356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w:t>
      </w:r>
      <w:r w:rsidRPr="00CB3FA8">
        <w:rPr>
          <w:sz w:val="22"/>
        </w:rPr>
        <w:fldChar w:fldCharType="end"/>
      </w:r>
      <w:r w:rsidRPr="00CB3FA8">
        <w:rPr>
          <w:sz w:val="22"/>
        </w:rPr>
        <w:t xml:space="preserve">: </w:t>
      </w:r>
      <w:r>
        <w:rPr>
          <w:sz w:val="22"/>
        </w:rPr>
        <w:t xml:space="preserve">Paging </w:t>
      </w:r>
      <w:r w:rsidR="00F957E6">
        <w:rPr>
          <w:sz w:val="22"/>
        </w:rPr>
        <w:t>T</w:t>
      </w:r>
      <w:r>
        <w:rPr>
          <w:sz w:val="22"/>
        </w:rPr>
        <w:t xml:space="preserve">hrough </w:t>
      </w:r>
      <w:r w:rsidR="00F957E6">
        <w:rPr>
          <w:sz w:val="22"/>
        </w:rPr>
        <w:t>G</w:t>
      </w:r>
      <w:r>
        <w:rPr>
          <w:sz w:val="22"/>
        </w:rPr>
        <w:t>rids</w:t>
      </w:r>
      <w:bookmarkEnd w:id="38"/>
    </w:p>
    <w:p w14:paraId="609EE7BF" w14:textId="77777777" w:rsidR="003055C4" w:rsidRDefault="00D5265C" w:rsidP="003055C4">
      <w:pPr>
        <w:ind w:left="0"/>
      </w:pPr>
      <w:r>
        <w:rPr>
          <w:noProof/>
        </w:rPr>
        <mc:AlternateContent>
          <mc:Choice Requires="wps">
            <w:drawing>
              <wp:anchor distT="0" distB="0" distL="114300" distR="114300" simplePos="0" relativeHeight="251724287" behindDoc="0" locked="0" layoutInCell="1" allowOverlap="1" wp14:anchorId="609EEA0B" wp14:editId="609EEA0C">
                <wp:simplePos x="0" y="0"/>
                <wp:positionH relativeFrom="column">
                  <wp:posOffset>433866</wp:posOffset>
                </wp:positionH>
                <wp:positionV relativeFrom="paragraph">
                  <wp:posOffset>2049780</wp:posOffset>
                </wp:positionV>
                <wp:extent cx="170180" cy="271780"/>
                <wp:effectExtent l="57150" t="38100" r="39370" b="90170"/>
                <wp:wrapNone/>
                <wp:docPr id="13" name="Straight Arrow Connector 13"/>
                <wp:cNvGraphicFramePr/>
                <a:graphic xmlns:a="http://schemas.openxmlformats.org/drawingml/2006/main">
                  <a:graphicData uri="http://schemas.microsoft.com/office/word/2010/wordprocessingShape">
                    <wps:wsp>
                      <wps:cNvCnPr/>
                      <wps:spPr>
                        <a:xfrm flipH="1">
                          <a:off x="0" y="0"/>
                          <a:ext cx="170180" cy="2717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FA89B5" id="_x0000_t32" coordsize="21600,21600" o:spt="32" o:oned="t" path="m,l21600,21600e" filled="f">
                <v:path arrowok="t" fillok="f" o:connecttype="none"/>
                <o:lock v:ext="edit" shapetype="t"/>
              </v:shapetype>
              <v:shape id="Straight Arrow Connector 13" o:spid="_x0000_s1026" type="#_x0000_t32" style="position:absolute;margin-left:34.15pt;margin-top:161.4pt;width:13.4pt;height:21.4pt;flip:x;z-index:25172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4800" behindDoc="0" locked="0" layoutInCell="1" allowOverlap="1" wp14:anchorId="609EEA0D" wp14:editId="609EEA0E">
                <wp:simplePos x="0" y="0"/>
                <wp:positionH relativeFrom="column">
                  <wp:posOffset>4817110</wp:posOffset>
                </wp:positionH>
                <wp:positionV relativeFrom="paragraph">
                  <wp:posOffset>2003899</wp:posOffset>
                </wp:positionV>
                <wp:extent cx="279400" cy="305435"/>
                <wp:effectExtent l="57150" t="38100" r="63500" b="94615"/>
                <wp:wrapNone/>
                <wp:docPr id="14" name="Straight Arrow Connector 14"/>
                <wp:cNvGraphicFramePr/>
                <a:graphic xmlns:a="http://schemas.openxmlformats.org/drawingml/2006/main">
                  <a:graphicData uri="http://schemas.microsoft.com/office/word/2010/wordprocessingShape">
                    <wps:wsp>
                      <wps:cNvCnPr/>
                      <wps:spPr>
                        <a:xfrm>
                          <a:off x="0" y="0"/>
                          <a:ext cx="279400" cy="30543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1E084" id="Straight Arrow Connector 14" o:spid="_x0000_s1026" type="#_x0000_t32" style="position:absolute;margin-left:379.3pt;margin-top:157.8pt;width:22pt;height:2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3775" behindDoc="0" locked="0" layoutInCell="1" allowOverlap="1" wp14:anchorId="609EEA0F" wp14:editId="609EEA10">
                <wp:simplePos x="0" y="0"/>
                <wp:positionH relativeFrom="column">
                  <wp:posOffset>252483</wp:posOffset>
                </wp:positionH>
                <wp:positionV relativeFrom="paragraph">
                  <wp:posOffset>2301022</wp:posOffset>
                </wp:positionV>
                <wp:extent cx="5281683" cy="200025"/>
                <wp:effectExtent l="57150" t="38100" r="71755" b="104775"/>
                <wp:wrapNone/>
                <wp:docPr id="21" name="Rectangle 21"/>
                <wp:cNvGraphicFramePr/>
                <a:graphic xmlns:a="http://schemas.openxmlformats.org/drawingml/2006/main">
                  <a:graphicData uri="http://schemas.microsoft.com/office/word/2010/wordprocessingShape">
                    <wps:wsp>
                      <wps:cNvSpPr/>
                      <wps:spPr>
                        <a:xfrm>
                          <a:off x="0" y="0"/>
                          <a:ext cx="5281683" cy="200025"/>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05E1" id="Rectangle 21" o:spid="_x0000_s1026" style="position:absolute;margin-left:19.9pt;margin-top:181.2pt;width:415.9pt;height:15.7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" filled="f" strokecolor="#c00000" strokeweight="3pt">
                <v:shadow on="t" color="black" opacity="22937f" origin=",.5" offset="0,.63889mm"/>
              </v:rect>
            </w:pict>
          </mc:Fallback>
        </mc:AlternateContent>
      </w:r>
      <w:r w:rsidR="003055C4">
        <w:rPr>
          <w:noProof/>
        </w:rPr>
        <w:drawing>
          <wp:inline distT="0" distB="0" distL="0" distR="0" wp14:anchorId="609EEA11" wp14:editId="609EEA12">
            <wp:extent cx="5486400" cy="2402537"/>
            <wp:effectExtent l="171450" t="171450" r="381000" b="3790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402537"/>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7C0" w14:textId="77777777" w:rsidR="003055C4" w:rsidRDefault="003055C4" w:rsidP="003055C4">
      <w:pPr>
        <w:pStyle w:val="Heading2"/>
      </w:pPr>
      <w:bookmarkStart w:id="39" w:name="_Toc449443070"/>
      <w:bookmarkStart w:id="40" w:name="_Toc449443686"/>
      <w:r>
        <w:t>Sorting</w:t>
      </w:r>
      <w:bookmarkEnd w:id="39"/>
      <w:bookmarkEnd w:id="40"/>
    </w:p>
    <w:p w14:paraId="609EE7C1" w14:textId="77777777" w:rsidR="003055C4" w:rsidRDefault="003055C4" w:rsidP="003055C4">
      <w:r w:rsidRPr="003055C4">
        <w:t>The columns of the grid may be sorted where appropriate in either ascending or descending order by clicking on the column heading. The small white arrow next to the column heading indicates which column the grid is sorting and the direction of the white arrow indicates whether the column is sorted in ascending or descending order. The grid may only be sorted by one column at a time.</w:t>
      </w:r>
    </w:p>
    <w:p w14:paraId="609EE7C2" w14:textId="77777777" w:rsidR="003055C4" w:rsidRPr="00CB3FA8" w:rsidRDefault="003055C4" w:rsidP="003055C4">
      <w:pPr>
        <w:pStyle w:val="Caption"/>
        <w:keepNext/>
        <w:spacing w:after="0"/>
        <w:ind w:left="0"/>
        <w:jc w:val="center"/>
        <w:rPr>
          <w:sz w:val="22"/>
        </w:rPr>
      </w:pPr>
      <w:bookmarkStart w:id="41" w:name="_Toc449443563"/>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w:t>
      </w:r>
      <w:r w:rsidRPr="00CB3FA8">
        <w:rPr>
          <w:sz w:val="22"/>
        </w:rPr>
        <w:fldChar w:fldCharType="end"/>
      </w:r>
      <w:r w:rsidRPr="00CB3FA8">
        <w:rPr>
          <w:sz w:val="22"/>
        </w:rPr>
        <w:t xml:space="preserve">: </w:t>
      </w:r>
      <w:r w:rsidRPr="003055C4">
        <w:rPr>
          <w:sz w:val="22"/>
        </w:rPr>
        <w:t>Sorting Through Grids</w:t>
      </w:r>
      <w:bookmarkEnd w:id="41"/>
    </w:p>
    <w:p w14:paraId="609EE7C3" w14:textId="77777777" w:rsidR="003055C4" w:rsidRDefault="00D5265C" w:rsidP="003055C4">
      <w:pPr>
        <w:ind w:left="0"/>
      </w:pPr>
      <w:r>
        <w:rPr>
          <w:noProof/>
        </w:rPr>
        <mc:AlternateContent>
          <mc:Choice Requires="wps">
            <w:drawing>
              <wp:anchor distT="0" distB="0" distL="114300" distR="114300" simplePos="0" relativeHeight="251726848" behindDoc="0" locked="0" layoutInCell="1" allowOverlap="1" wp14:anchorId="609EEA13" wp14:editId="609EEA14">
                <wp:simplePos x="0" y="0"/>
                <wp:positionH relativeFrom="column">
                  <wp:posOffset>3602990</wp:posOffset>
                </wp:positionH>
                <wp:positionV relativeFrom="paragraph">
                  <wp:posOffset>156684</wp:posOffset>
                </wp:positionV>
                <wp:extent cx="279400" cy="305435"/>
                <wp:effectExtent l="57150" t="38100" r="63500" b="94615"/>
                <wp:wrapNone/>
                <wp:docPr id="20" name="Straight Arrow Connector 20"/>
                <wp:cNvGraphicFramePr/>
                <a:graphic xmlns:a="http://schemas.openxmlformats.org/drawingml/2006/main">
                  <a:graphicData uri="http://schemas.microsoft.com/office/word/2010/wordprocessingShape">
                    <wps:wsp>
                      <wps:cNvCnPr/>
                      <wps:spPr>
                        <a:xfrm>
                          <a:off x="0" y="0"/>
                          <a:ext cx="279400" cy="30543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52AFC" id="Straight Arrow Connector 20" o:spid="_x0000_s1026" type="#_x0000_t32" style="position:absolute;margin-left:283.7pt;margin-top:12.35pt;width:22pt;height:2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5823" behindDoc="0" locked="0" layoutInCell="1" allowOverlap="1" wp14:anchorId="609EEA15" wp14:editId="609EEA16">
                <wp:simplePos x="0" y="0"/>
                <wp:positionH relativeFrom="column">
                  <wp:posOffset>3254991</wp:posOffset>
                </wp:positionH>
                <wp:positionV relativeFrom="paragraph">
                  <wp:posOffset>377654</wp:posOffset>
                </wp:positionV>
                <wp:extent cx="757451" cy="1869744"/>
                <wp:effectExtent l="57150" t="38100" r="81280" b="92710"/>
                <wp:wrapNone/>
                <wp:docPr id="22" name="Rectangle 22"/>
                <wp:cNvGraphicFramePr/>
                <a:graphic xmlns:a="http://schemas.openxmlformats.org/drawingml/2006/main">
                  <a:graphicData uri="http://schemas.microsoft.com/office/word/2010/wordprocessingShape">
                    <wps:wsp>
                      <wps:cNvSpPr/>
                      <wps:spPr>
                        <a:xfrm>
                          <a:off x="0" y="0"/>
                          <a:ext cx="757451" cy="1869744"/>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7DD98" id="Rectangle 22" o:spid="_x0000_s1026" style="position:absolute;margin-left:256.3pt;margin-top:29.75pt;width:59.65pt;height:147.2pt;z-index:2517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" filled="f" strokecolor="#c00000" strokeweight="3pt">
                <v:shadow on="t" color="black" opacity="22937f" origin=",.5" offset="0,.63889mm"/>
              </v:rect>
            </w:pict>
          </mc:Fallback>
        </mc:AlternateContent>
      </w:r>
      <w:r w:rsidR="003055C4">
        <w:rPr>
          <w:noProof/>
        </w:rPr>
        <w:drawing>
          <wp:inline distT="0" distB="0" distL="0" distR="0" wp14:anchorId="609EEA17" wp14:editId="609EEA18">
            <wp:extent cx="5486400" cy="2402537"/>
            <wp:effectExtent l="171450" t="171450" r="381000" b="3790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402537"/>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7C4" w14:textId="77777777" w:rsidR="003055C4" w:rsidRDefault="003055C4" w:rsidP="003055C4">
      <w:pPr>
        <w:pStyle w:val="Heading2"/>
      </w:pPr>
      <w:bookmarkStart w:id="42" w:name="_Toc449443071"/>
      <w:bookmarkStart w:id="43" w:name="_Toc449443687"/>
      <w:r>
        <w:t>Inline Editing</w:t>
      </w:r>
      <w:bookmarkEnd w:id="42"/>
      <w:bookmarkEnd w:id="43"/>
    </w:p>
    <w:p w14:paraId="609EE7C5" w14:textId="77777777" w:rsidR="003055C4" w:rsidRDefault="003055C4" w:rsidP="003055C4">
      <w:r w:rsidRPr="003055C4">
        <w:t>Some grids contain an inline edit feature which allows users to edit values directly within the grid without leaving the page. The right column of these grids contain</w:t>
      </w:r>
      <w:r>
        <w:t>:</w:t>
      </w:r>
    </w:p>
    <w:p w14:paraId="609EE7C6" w14:textId="77777777" w:rsidR="003055C4" w:rsidRPr="00D5265C" w:rsidRDefault="003055C4" w:rsidP="00E11566">
      <w:pPr>
        <w:pStyle w:val="BodyText"/>
        <w:tabs>
          <w:tab w:val="left" w:pos="1620"/>
        </w:tabs>
        <w:spacing w:before="0" w:after="200" w:line="240" w:lineRule="auto"/>
        <w:ind w:left="1260" w:hanging="540"/>
        <w:jc w:val="left"/>
        <w:rPr>
          <w:rStyle w:val="BodyTextChar"/>
          <w:rFonts w:asciiTheme="minorHAnsi" w:hAnsiTheme="minorHAnsi"/>
          <w:sz w:val="22"/>
          <w:szCs w:val="22"/>
        </w:rPr>
      </w:pPr>
      <w:r w:rsidRPr="00D5265C">
        <w:rPr>
          <w:rStyle w:val="BodyTextChar"/>
          <w:rFonts w:asciiTheme="minorHAnsi" w:hAnsiTheme="minorHAnsi"/>
          <w:noProof/>
          <w:sz w:val="22"/>
          <w:szCs w:val="22"/>
        </w:rPr>
        <w:drawing>
          <wp:inline distT="0" distB="0" distL="0" distR="0" wp14:anchorId="609EEA19" wp14:editId="609EEA1A">
            <wp:extent cx="124460" cy="131445"/>
            <wp:effectExtent l="0" t="0" r="889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D5265C">
        <w:rPr>
          <w:rStyle w:val="BodyTextChar"/>
          <w:rFonts w:asciiTheme="minorHAnsi" w:hAnsiTheme="minorHAnsi"/>
          <w:sz w:val="22"/>
          <w:szCs w:val="22"/>
        </w:rPr>
        <w:t xml:space="preserve"> </w:t>
      </w:r>
      <w:r w:rsidRPr="00D5265C">
        <w:rPr>
          <w:rStyle w:val="BodyTextChar"/>
          <w:rFonts w:asciiTheme="minorHAnsi" w:hAnsiTheme="minorHAnsi"/>
          <w:sz w:val="22"/>
          <w:szCs w:val="22"/>
        </w:rPr>
        <w:tab/>
        <w:t xml:space="preserve">- </w:t>
      </w:r>
      <w:r w:rsidR="00D5265C">
        <w:rPr>
          <w:rStyle w:val="BodyTextChar"/>
          <w:rFonts w:asciiTheme="minorHAnsi" w:hAnsiTheme="minorHAnsi"/>
          <w:sz w:val="22"/>
          <w:szCs w:val="22"/>
        </w:rPr>
        <w:tab/>
        <w:t>P</w:t>
      </w:r>
      <w:r w:rsidRPr="00D5265C">
        <w:rPr>
          <w:rStyle w:val="BodyTextChar"/>
          <w:rFonts w:asciiTheme="minorHAnsi" w:hAnsiTheme="minorHAnsi"/>
          <w:sz w:val="22"/>
          <w:szCs w:val="22"/>
        </w:rPr>
        <w:t xml:space="preserve">encil icons depicting the </w:t>
      </w:r>
      <w:r w:rsidR="00D5265C" w:rsidRPr="00D5265C">
        <w:rPr>
          <w:rStyle w:val="BodyTextChar"/>
          <w:rFonts w:asciiTheme="minorHAnsi" w:hAnsiTheme="minorHAnsi"/>
          <w:b/>
          <w:color w:val="7030A0"/>
          <w:sz w:val="22"/>
          <w:szCs w:val="22"/>
        </w:rPr>
        <w:t>E</w:t>
      </w:r>
      <w:r w:rsidRPr="00D5265C">
        <w:rPr>
          <w:rStyle w:val="BodyTextChar"/>
          <w:rFonts w:asciiTheme="minorHAnsi" w:hAnsiTheme="minorHAnsi"/>
          <w:b/>
          <w:color w:val="7030A0"/>
          <w:sz w:val="22"/>
          <w:szCs w:val="22"/>
        </w:rPr>
        <w:t>dit</w:t>
      </w:r>
      <w:r w:rsidRPr="00D5265C">
        <w:rPr>
          <w:rStyle w:val="BodyTextChar"/>
          <w:rFonts w:asciiTheme="minorHAnsi" w:hAnsiTheme="minorHAnsi"/>
          <w:color w:val="7030A0"/>
          <w:sz w:val="22"/>
          <w:szCs w:val="22"/>
        </w:rPr>
        <w:t xml:space="preserve"> </w:t>
      </w:r>
      <w:r w:rsidRPr="00D5265C">
        <w:rPr>
          <w:rStyle w:val="BodyTextChar"/>
          <w:rFonts w:asciiTheme="minorHAnsi" w:hAnsiTheme="minorHAnsi"/>
          <w:sz w:val="22"/>
          <w:szCs w:val="22"/>
        </w:rPr>
        <w:t>function</w:t>
      </w:r>
    </w:p>
    <w:p w14:paraId="609EE7C7" w14:textId="77777777" w:rsidR="003055C4" w:rsidRPr="00D5265C" w:rsidRDefault="003055C4" w:rsidP="00E11566">
      <w:pPr>
        <w:pStyle w:val="BodyText"/>
        <w:tabs>
          <w:tab w:val="left" w:pos="1260"/>
          <w:tab w:val="left" w:pos="1620"/>
        </w:tabs>
        <w:spacing w:before="0" w:after="200" w:line="240" w:lineRule="auto"/>
        <w:ind w:left="1260" w:hanging="540"/>
        <w:jc w:val="left"/>
        <w:rPr>
          <w:rStyle w:val="BodyTextChar"/>
          <w:rFonts w:asciiTheme="minorHAnsi" w:hAnsiTheme="minorHAnsi"/>
          <w:sz w:val="22"/>
          <w:szCs w:val="22"/>
        </w:rPr>
      </w:pPr>
      <w:r w:rsidRPr="00D5265C">
        <w:rPr>
          <w:rStyle w:val="BodyTextChar"/>
          <w:rFonts w:asciiTheme="minorHAnsi" w:hAnsiTheme="minorHAnsi"/>
          <w:noProof/>
          <w:sz w:val="22"/>
          <w:szCs w:val="22"/>
        </w:rPr>
        <w:drawing>
          <wp:inline distT="0" distB="0" distL="0" distR="0" wp14:anchorId="609EEA1B" wp14:editId="609EEA1C">
            <wp:extent cx="131445" cy="124460"/>
            <wp:effectExtent l="0" t="0" r="1905"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sidRPr="00D5265C">
        <w:rPr>
          <w:rStyle w:val="BodyTextChar"/>
          <w:rFonts w:asciiTheme="minorHAnsi" w:hAnsiTheme="minorHAnsi"/>
          <w:sz w:val="22"/>
          <w:szCs w:val="22"/>
        </w:rPr>
        <w:t xml:space="preserve"> </w:t>
      </w:r>
      <w:r w:rsidRPr="00D5265C">
        <w:rPr>
          <w:rStyle w:val="BodyTextChar"/>
          <w:rFonts w:asciiTheme="minorHAnsi" w:hAnsiTheme="minorHAnsi"/>
          <w:sz w:val="22"/>
          <w:szCs w:val="22"/>
        </w:rPr>
        <w:tab/>
        <w:t xml:space="preserve">- </w:t>
      </w:r>
      <w:r w:rsidR="00D5265C">
        <w:rPr>
          <w:rStyle w:val="BodyTextChar"/>
          <w:rFonts w:asciiTheme="minorHAnsi" w:hAnsiTheme="minorHAnsi"/>
          <w:sz w:val="22"/>
          <w:szCs w:val="22"/>
        </w:rPr>
        <w:tab/>
        <w:t>R</w:t>
      </w:r>
      <w:r w:rsidRPr="00D5265C">
        <w:rPr>
          <w:rStyle w:val="BodyTextChar"/>
          <w:rFonts w:asciiTheme="minorHAnsi" w:hAnsiTheme="minorHAnsi"/>
          <w:sz w:val="22"/>
          <w:szCs w:val="22"/>
        </w:rPr>
        <w:t xml:space="preserve">ed X icons depicting the </w:t>
      </w:r>
      <w:r w:rsidR="00D5265C" w:rsidRPr="00D5265C">
        <w:rPr>
          <w:rStyle w:val="BodyTextChar"/>
          <w:rFonts w:asciiTheme="minorHAnsi" w:hAnsiTheme="minorHAnsi"/>
          <w:b/>
          <w:color w:val="7030A0"/>
          <w:sz w:val="22"/>
          <w:szCs w:val="22"/>
        </w:rPr>
        <w:t>D</w:t>
      </w:r>
      <w:r w:rsidRPr="00D5265C">
        <w:rPr>
          <w:rStyle w:val="BodyTextChar"/>
          <w:rFonts w:asciiTheme="minorHAnsi" w:hAnsiTheme="minorHAnsi"/>
          <w:b/>
          <w:color w:val="7030A0"/>
          <w:sz w:val="22"/>
          <w:szCs w:val="22"/>
        </w:rPr>
        <w:t>elete</w:t>
      </w:r>
      <w:r w:rsidRPr="00D5265C">
        <w:rPr>
          <w:rStyle w:val="BodyTextChar"/>
          <w:rFonts w:asciiTheme="minorHAnsi" w:hAnsiTheme="minorHAnsi"/>
          <w:color w:val="7030A0"/>
          <w:sz w:val="22"/>
          <w:szCs w:val="22"/>
        </w:rPr>
        <w:t xml:space="preserve"> </w:t>
      </w:r>
      <w:r w:rsidRPr="00D5265C">
        <w:rPr>
          <w:rStyle w:val="BodyTextChar"/>
          <w:rFonts w:asciiTheme="minorHAnsi" w:hAnsiTheme="minorHAnsi"/>
          <w:sz w:val="22"/>
          <w:szCs w:val="22"/>
        </w:rPr>
        <w:t>function</w:t>
      </w:r>
    </w:p>
    <w:p w14:paraId="609EE7C8" w14:textId="77777777" w:rsidR="003055C4" w:rsidRPr="00D5265C" w:rsidRDefault="003055C4" w:rsidP="00E11566">
      <w:pPr>
        <w:pStyle w:val="BodyText"/>
        <w:tabs>
          <w:tab w:val="left" w:pos="1260"/>
          <w:tab w:val="left" w:pos="1620"/>
        </w:tabs>
        <w:spacing w:before="0" w:after="200" w:line="240" w:lineRule="auto"/>
        <w:ind w:left="1260" w:hanging="540"/>
        <w:jc w:val="left"/>
        <w:rPr>
          <w:rStyle w:val="BodyTextChar"/>
          <w:rFonts w:asciiTheme="minorHAnsi" w:hAnsiTheme="minorHAnsi"/>
          <w:sz w:val="22"/>
          <w:szCs w:val="22"/>
        </w:rPr>
      </w:pPr>
      <w:r w:rsidRPr="00D5265C">
        <w:rPr>
          <w:rStyle w:val="BodyTextChar"/>
          <w:rFonts w:asciiTheme="minorHAnsi" w:hAnsiTheme="minorHAnsi"/>
          <w:noProof/>
          <w:sz w:val="22"/>
          <w:szCs w:val="22"/>
        </w:rPr>
        <w:drawing>
          <wp:inline distT="0" distB="0" distL="0" distR="0" wp14:anchorId="609EEA1D" wp14:editId="609EEA1E">
            <wp:extent cx="160655" cy="15367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D5265C">
        <w:rPr>
          <w:rStyle w:val="BodyTextChar"/>
          <w:rFonts w:asciiTheme="minorHAnsi" w:hAnsiTheme="minorHAnsi"/>
          <w:sz w:val="22"/>
          <w:szCs w:val="22"/>
        </w:rPr>
        <w:t xml:space="preserve">  </w:t>
      </w:r>
      <w:r w:rsidRPr="00D5265C">
        <w:rPr>
          <w:rStyle w:val="BodyTextChar"/>
          <w:rFonts w:asciiTheme="minorHAnsi" w:hAnsiTheme="minorHAnsi"/>
          <w:sz w:val="22"/>
          <w:szCs w:val="22"/>
        </w:rPr>
        <w:tab/>
        <w:t xml:space="preserve">- </w:t>
      </w:r>
      <w:r w:rsidR="00D5265C">
        <w:rPr>
          <w:rStyle w:val="BodyTextChar"/>
          <w:rFonts w:asciiTheme="minorHAnsi" w:hAnsiTheme="minorHAnsi"/>
          <w:sz w:val="22"/>
          <w:szCs w:val="22"/>
        </w:rPr>
        <w:tab/>
        <w:t>Fl</w:t>
      </w:r>
      <w:r w:rsidRPr="00D5265C">
        <w:rPr>
          <w:rStyle w:val="BodyTextChar"/>
          <w:rFonts w:asciiTheme="minorHAnsi" w:hAnsiTheme="minorHAnsi"/>
          <w:sz w:val="22"/>
          <w:szCs w:val="22"/>
        </w:rPr>
        <w:t xml:space="preserve">oppy disc icons depicting the </w:t>
      </w:r>
      <w:r w:rsidR="00D5265C" w:rsidRPr="00D5265C">
        <w:rPr>
          <w:rStyle w:val="BodyTextChar"/>
          <w:rFonts w:asciiTheme="minorHAnsi" w:hAnsiTheme="minorHAnsi"/>
          <w:b/>
          <w:color w:val="7030A0"/>
          <w:sz w:val="22"/>
          <w:szCs w:val="22"/>
        </w:rPr>
        <w:t>S</w:t>
      </w:r>
      <w:r w:rsidRPr="00D5265C">
        <w:rPr>
          <w:rStyle w:val="BodyTextChar"/>
          <w:rFonts w:asciiTheme="minorHAnsi" w:hAnsiTheme="minorHAnsi"/>
          <w:b/>
          <w:color w:val="7030A0"/>
          <w:sz w:val="22"/>
          <w:szCs w:val="22"/>
        </w:rPr>
        <w:t>ave</w:t>
      </w:r>
      <w:r w:rsidRPr="00D5265C">
        <w:rPr>
          <w:rStyle w:val="BodyTextChar"/>
          <w:rFonts w:asciiTheme="minorHAnsi" w:hAnsiTheme="minorHAnsi"/>
          <w:color w:val="7030A0"/>
          <w:sz w:val="22"/>
          <w:szCs w:val="22"/>
        </w:rPr>
        <w:t xml:space="preserve"> </w:t>
      </w:r>
      <w:r w:rsidRPr="00D5265C">
        <w:rPr>
          <w:rStyle w:val="BodyTextChar"/>
          <w:rFonts w:asciiTheme="minorHAnsi" w:hAnsiTheme="minorHAnsi"/>
          <w:sz w:val="22"/>
          <w:szCs w:val="22"/>
        </w:rPr>
        <w:t>function</w:t>
      </w:r>
    </w:p>
    <w:p w14:paraId="609EE7C9" w14:textId="77777777" w:rsidR="003055C4" w:rsidRPr="00D5265C" w:rsidRDefault="003055C4" w:rsidP="00E11566">
      <w:pPr>
        <w:pStyle w:val="BodyText"/>
        <w:tabs>
          <w:tab w:val="left" w:pos="1260"/>
          <w:tab w:val="left" w:pos="1620"/>
        </w:tabs>
        <w:spacing w:before="0" w:after="200" w:line="240" w:lineRule="auto"/>
        <w:ind w:left="1260" w:hanging="540"/>
        <w:jc w:val="left"/>
        <w:rPr>
          <w:rFonts w:asciiTheme="minorHAnsi" w:hAnsiTheme="minorHAnsi"/>
          <w:sz w:val="22"/>
          <w:szCs w:val="22"/>
        </w:rPr>
      </w:pPr>
      <w:r w:rsidRPr="00D5265C">
        <w:rPr>
          <w:rStyle w:val="BodyTextChar"/>
          <w:rFonts w:asciiTheme="minorHAnsi" w:hAnsiTheme="minorHAnsi"/>
          <w:noProof/>
          <w:sz w:val="22"/>
          <w:szCs w:val="22"/>
        </w:rPr>
        <w:drawing>
          <wp:inline distT="0" distB="0" distL="0" distR="0" wp14:anchorId="609EEA1F" wp14:editId="609EEA20">
            <wp:extent cx="133350" cy="1270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Pr="00D5265C">
        <w:rPr>
          <w:rStyle w:val="BodyTextChar"/>
          <w:rFonts w:asciiTheme="minorHAnsi" w:hAnsiTheme="minorHAnsi"/>
          <w:sz w:val="22"/>
          <w:szCs w:val="22"/>
        </w:rPr>
        <w:t xml:space="preserve"> </w:t>
      </w:r>
      <w:r w:rsidRPr="00D5265C">
        <w:rPr>
          <w:rStyle w:val="BodyTextChar"/>
          <w:rFonts w:asciiTheme="minorHAnsi" w:hAnsiTheme="minorHAnsi"/>
          <w:sz w:val="22"/>
          <w:szCs w:val="22"/>
        </w:rPr>
        <w:tab/>
        <w:t xml:space="preserve">- </w:t>
      </w:r>
      <w:r w:rsidR="00D5265C">
        <w:rPr>
          <w:rStyle w:val="BodyTextChar"/>
          <w:rFonts w:asciiTheme="minorHAnsi" w:hAnsiTheme="minorHAnsi"/>
          <w:sz w:val="22"/>
          <w:szCs w:val="22"/>
        </w:rPr>
        <w:tab/>
        <w:t>G</w:t>
      </w:r>
      <w:r w:rsidRPr="00D5265C">
        <w:rPr>
          <w:rStyle w:val="BodyTextChar"/>
          <w:rFonts w:asciiTheme="minorHAnsi" w:hAnsiTheme="minorHAnsi"/>
          <w:sz w:val="22"/>
          <w:szCs w:val="22"/>
        </w:rPr>
        <w:t xml:space="preserve">reen X icons depicting the </w:t>
      </w:r>
      <w:r w:rsidR="00D5265C" w:rsidRPr="00D5265C">
        <w:rPr>
          <w:rStyle w:val="BodyTextChar"/>
          <w:rFonts w:asciiTheme="minorHAnsi" w:hAnsiTheme="minorHAnsi"/>
          <w:b/>
          <w:color w:val="7030A0"/>
          <w:sz w:val="22"/>
          <w:szCs w:val="22"/>
        </w:rPr>
        <w:t>C</w:t>
      </w:r>
      <w:r w:rsidRPr="00D5265C">
        <w:rPr>
          <w:rStyle w:val="BodyTextChar"/>
          <w:rFonts w:asciiTheme="minorHAnsi" w:hAnsiTheme="minorHAnsi"/>
          <w:b/>
          <w:color w:val="7030A0"/>
          <w:sz w:val="22"/>
          <w:szCs w:val="22"/>
        </w:rPr>
        <w:t>ancel</w:t>
      </w:r>
      <w:r w:rsidRPr="00D5265C">
        <w:rPr>
          <w:rStyle w:val="BodyTextChar"/>
          <w:rFonts w:asciiTheme="minorHAnsi" w:hAnsiTheme="minorHAnsi"/>
          <w:color w:val="7030A0"/>
          <w:sz w:val="22"/>
          <w:szCs w:val="22"/>
        </w:rPr>
        <w:t xml:space="preserve"> </w:t>
      </w:r>
      <w:r w:rsidRPr="00D5265C">
        <w:rPr>
          <w:rStyle w:val="BodyTextChar"/>
          <w:rFonts w:asciiTheme="minorHAnsi" w:hAnsiTheme="minorHAnsi"/>
          <w:sz w:val="22"/>
          <w:szCs w:val="22"/>
        </w:rPr>
        <w:t>function</w:t>
      </w:r>
    </w:p>
    <w:p w14:paraId="609EE7CA" w14:textId="77777777" w:rsidR="00D5265C" w:rsidRDefault="00D5265C" w:rsidP="00E719CD">
      <w:pPr>
        <w:spacing w:before="240"/>
      </w:pPr>
      <w:r w:rsidRPr="00D5265C">
        <w:t>Users can click the pencil</w:t>
      </w:r>
      <w:r w:rsidR="00E719CD">
        <w:t xml:space="preserve"> (</w:t>
      </w:r>
      <w:r w:rsidR="00E719CD" w:rsidRPr="00D5265C">
        <w:rPr>
          <w:rStyle w:val="BodyTextChar"/>
          <w:rFonts w:asciiTheme="minorHAnsi" w:eastAsiaTheme="minorHAnsi" w:hAnsiTheme="minorHAnsi"/>
          <w:noProof/>
          <w:sz w:val="22"/>
          <w:szCs w:val="22"/>
        </w:rPr>
        <w:drawing>
          <wp:inline distT="0" distB="0" distL="0" distR="0" wp14:anchorId="609EEA21" wp14:editId="609EEA22">
            <wp:extent cx="124460" cy="131445"/>
            <wp:effectExtent l="0" t="0" r="889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00E719CD">
        <w:t>)</w:t>
      </w:r>
      <w:r w:rsidRPr="00D5265C">
        <w:t xml:space="preserve"> icon, perform the edits in place and then click the floppy disc </w:t>
      </w:r>
      <w:r w:rsidR="00E719CD">
        <w:t>(</w:t>
      </w:r>
      <w:r w:rsidR="00E719CD" w:rsidRPr="00D5265C">
        <w:rPr>
          <w:rStyle w:val="BodyTextChar"/>
          <w:rFonts w:asciiTheme="minorHAnsi" w:eastAsiaTheme="minorHAnsi" w:hAnsiTheme="minorHAnsi"/>
          <w:noProof/>
          <w:sz w:val="22"/>
          <w:szCs w:val="22"/>
        </w:rPr>
        <w:drawing>
          <wp:inline distT="0" distB="0" distL="0" distR="0" wp14:anchorId="609EEA23" wp14:editId="609EEA24">
            <wp:extent cx="160655" cy="15367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00E719CD">
        <w:t xml:space="preserve">) </w:t>
      </w:r>
      <w:r w:rsidRPr="00D5265C">
        <w:t>icon to save their changes or they can click the green X</w:t>
      </w:r>
      <w:r w:rsidR="00E719CD">
        <w:t xml:space="preserve"> (</w:t>
      </w:r>
      <w:r w:rsidR="00E719CD" w:rsidRPr="00D5265C">
        <w:rPr>
          <w:rStyle w:val="BodyTextChar"/>
          <w:rFonts w:asciiTheme="minorHAnsi" w:eastAsiaTheme="minorHAnsi" w:hAnsiTheme="minorHAnsi"/>
          <w:noProof/>
          <w:sz w:val="22"/>
          <w:szCs w:val="22"/>
        </w:rPr>
        <w:drawing>
          <wp:inline distT="0" distB="0" distL="0" distR="0" wp14:anchorId="609EEA25" wp14:editId="609EEA26">
            <wp:extent cx="133350" cy="127000"/>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00E719CD">
        <w:t>)</w:t>
      </w:r>
      <w:r w:rsidRPr="00D5265C">
        <w:t xml:space="preserve"> icon to cancel the edit</w:t>
      </w:r>
      <w:r>
        <w:t>.</w:t>
      </w:r>
      <w:r w:rsidR="00E719CD">
        <w:t xml:space="preserve">  The Red X (</w:t>
      </w:r>
      <w:r w:rsidR="00E719CD" w:rsidRPr="00D5265C">
        <w:rPr>
          <w:rStyle w:val="BodyTextChar"/>
          <w:rFonts w:asciiTheme="minorHAnsi" w:eastAsiaTheme="minorHAnsi" w:hAnsiTheme="minorHAnsi"/>
          <w:noProof/>
          <w:sz w:val="22"/>
          <w:szCs w:val="22"/>
        </w:rPr>
        <w:drawing>
          <wp:inline distT="0" distB="0" distL="0" distR="0" wp14:anchorId="609EEA27" wp14:editId="609EEA28">
            <wp:extent cx="131445" cy="124460"/>
            <wp:effectExtent l="0" t="0" r="1905"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sidR="00E719CD">
        <w:t>) will delete the entry.</w:t>
      </w:r>
    </w:p>
    <w:p w14:paraId="609EE7CB" w14:textId="77777777" w:rsidR="00D5265C" w:rsidRPr="00CB3FA8" w:rsidRDefault="00D5265C" w:rsidP="00D5265C">
      <w:pPr>
        <w:pStyle w:val="Caption"/>
        <w:keepNext/>
        <w:spacing w:after="0"/>
        <w:ind w:left="0"/>
        <w:jc w:val="center"/>
        <w:rPr>
          <w:sz w:val="22"/>
        </w:rPr>
      </w:pPr>
      <w:r w:rsidRPr="00D5265C">
        <w:t xml:space="preserve"> </w:t>
      </w:r>
      <w:bookmarkStart w:id="44" w:name="_Toc449443564"/>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4</w:t>
      </w:r>
      <w:r w:rsidRPr="00CB3FA8">
        <w:rPr>
          <w:sz w:val="22"/>
        </w:rPr>
        <w:fldChar w:fldCharType="end"/>
      </w:r>
      <w:r w:rsidRPr="00CB3FA8">
        <w:rPr>
          <w:sz w:val="22"/>
        </w:rPr>
        <w:t xml:space="preserve">: </w:t>
      </w:r>
      <w:r>
        <w:rPr>
          <w:sz w:val="22"/>
        </w:rPr>
        <w:t>Inline Editing</w:t>
      </w:r>
      <w:bookmarkEnd w:id="44"/>
    </w:p>
    <w:p w14:paraId="609EE7CC" w14:textId="77777777" w:rsidR="00D5265C" w:rsidRDefault="00D5265C" w:rsidP="00D5265C">
      <w:pPr>
        <w:ind w:left="0"/>
      </w:pPr>
      <w:r>
        <w:rPr>
          <w:noProof/>
        </w:rPr>
        <mc:AlternateContent>
          <mc:Choice Requires="wps">
            <w:drawing>
              <wp:anchor distT="0" distB="0" distL="114300" distR="114300" simplePos="0" relativeHeight="251730944" behindDoc="0" locked="0" layoutInCell="1" allowOverlap="1" wp14:anchorId="609EEA29" wp14:editId="609EEA2A">
                <wp:simplePos x="0" y="0"/>
                <wp:positionH relativeFrom="column">
                  <wp:posOffset>5443703</wp:posOffset>
                </wp:positionH>
                <wp:positionV relativeFrom="paragraph">
                  <wp:posOffset>273685</wp:posOffset>
                </wp:positionV>
                <wp:extent cx="45719" cy="366850"/>
                <wp:effectExtent l="95250" t="38100" r="88265" b="90805"/>
                <wp:wrapNone/>
                <wp:docPr id="25" name="Straight Arrow Connector 25"/>
                <wp:cNvGraphicFramePr/>
                <a:graphic xmlns:a="http://schemas.openxmlformats.org/drawingml/2006/main">
                  <a:graphicData uri="http://schemas.microsoft.com/office/word/2010/wordprocessingShape">
                    <wps:wsp>
                      <wps:cNvCnPr/>
                      <wps:spPr>
                        <a:xfrm flipH="1">
                          <a:off x="0" y="0"/>
                          <a:ext cx="45719" cy="3668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2A679" id="Straight Arrow Connector 25" o:spid="_x0000_s1026" type="#_x0000_t32" style="position:absolute;margin-left:428.65pt;margin-top:21.55pt;width:3.6pt;height:28.9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8896" behindDoc="0" locked="0" layoutInCell="1" allowOverlap="1" wp14:anchorId="609EEA2B" wp14:editId="609EEA2C">
                <wp:simplePos x="0" y="0"/>
                <wp:positionH relativeFrom="column">
                  <wp:posOffset>5186149</wp:posOffset>
                </wp:positionH>
                <wp:positionV relativeFrom="paragraph">
                  <wp:posOffset>602075</wp:posOffset>
                </wp:positionV>
                <wp:extent cx="365760" cy="436728"/>
                <wp:effectExtent l="57150" t="38100" r="72390" b="97155"/>
                <wp:wrapNone/>
                <wp:docPr id="24" name="Rectangle 24"/>
                <wp:cNvGraphicFramePr/>
                <a:graphic xmlns:a="http://schemas.openxmlformats.org/drawingml/2006/main">
                  <a:graphicData uri="http://schemas.microsoft.com/office/word/2010/wordprocessingShape">
                    <wps:wsp>
                      <wps:cNvSpPr/>
                      <wps:spPr>
                        <a:xfrm>
                          <a:off x="0" y="0"/>
                          <a:ext cx="365760" cy="436728"/>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F753" id="Rectangle 24" o:spid="_x0000_s1026" style="position:absolute;margin-left:408.35pt;margin-top:47.4pt;width:28.8pt;height:3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" filled="f" strokecolor="#c00000" strokeweight="3pt">
                <v:shadow on="t" color="black" opacity="22937f" origin=",.5" offset="0,.63889mm"/>
              </v:rect>
            </w:pict>
          </mc:Fallback>
        </mc:AlternateContent>
      </w:r>
      <w:r>
        <w:rPr>
          <w:noProof/>
        </w:rPr>
        <w:drawing>
          <wp:inline distT="0" distB="0" distL="0" distR="0" wp14:anchorId="609EEA2D" wp14:editId="609EEA2E">
            <wp:extent cx="5486400" cy="1310054"/>
            <wp:effectExtent l="171450" t="171450" r="381000" b="385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310054"/>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7CD" w14:textId="77777777" w:rsidR="00D5265C" w:rsidRDefault="00D5265C" w:rsidP="00D5265C">
      <w:pPr>
        <w:pStyle w:val="Heading2"/>
      </w:pPr>
      <w:bookmarkStart w:id="45" w:name="_Toc449443072"/>
      <w:bookmarkStart w:id="46" w:name="_Toc449443688"/>
      <w:r>
        <w:t>Mandatory Fields</w:t>
      </w:r>
      <w:bookmarkEnd w:id="45"/>
      <w:bookmarkEnd w:id="46"/>
    </w:p>
    <w:p w14:paraId="609EE7CE" w14:textId="77777777" w:rsidR="00D5265C" w:rsidRDefault="00060239" w:rsidP="00D5265C">
      <w:r w:rsidRPr="00060239">
        <w:t>Throughout the application, those fields that are mandatory for a save or update to be completed are identified by the red asterisk symbol (</w:t>
      </w:r>
      <w:r w:rsidRPr="00060239">
        <w:rPr>
          <w:color w:val="FF0000"/>
        </w:rPr>
        <w:t>*</w:t>
      </w:r>
      <w:r w:rsidRPr="00060239">
        <w:t>) to the left of the field label. Data must be entered in these fields for a save or update to be successful. In the event that a user does not enter data for all mandatory fields, the user will be prompted with an on-page message indicating that the attempted update failed and to complete the data input of the listed mandatory fields (highlighted in red).</w:t>
      </w:r>
    </w:p>
    <w:p w14:paraId="609EE7CF" w14:textId="77777777" w:rsidR="00060239" w:rsidRPr="00CB3FA8" w:rsidRDefault="00060239" w:rsidP="00060239">
      <w:pPr>
        <w:pStyle w:val="Caption"/>
        <w:keepNext/>
        <w:spacing w:after="0"/>
        <w:ind w:left="0"/>
        <w:jc w:val="center"/>
        <w:rPr>
          <w:sz w:val="22"/>
        </w:rPr>
      </w:pPr>
      <w:bookmarkStart w:id="47" w:name="_Toc449443565"/>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5</w:t>
      </w:r>
      <w:r w:rsidRPr="00CB3FA8">
        <w:rPr>
          <w:sz w:val="22"/>
        </w:rPr>
        <w:fldChar w:fldCharType="end"/>
      </w:r>
      <w:r w:rsidRPr="00CB3FA8">
        <w:rPr>
          <w:sz w:val="22"/>
        </w:rPr>
        <w:t xml:space="preserve">: </w:t>
      </w:r>
      <w:r w:rsidRPr="00060239">
        <w:rPr>
          <w:sz w:val="22"/>
        </w:rPr>
        <w:t>Mandatory Field Indicators</w:t>
      </w:r>
      <w:bookmarkEnd w:id="47"/>
    </w:p>
    <w:p w14:paraId="609EE7D0" w14:textId="77777777" w:rsidR="00060239" w:rsidRPr="00D5265C" w:rsidRDefault="00060239" w:rsidP="00060239">
      <w:pPr>
        <w:ind w:left="0"/>
        <w:jc w:val="center"/>
      </w:pPr>
      <w:r>
        <w:rPr>
          <w:noProof/>
        </w:rPr>
        <mc:AlternateContent>
          <mc:Choice Requires="wps">
            <w:drawing>
              <wp:anchor distT="0" distB="0" distL="114300" distR="114300" simplePos="0" relativeHeight="251731967" behindDoc="0" locked="0" layoutInCell="1" allowOverlap="1" wp14:anchorId="609EEA2F" wp14:editId="609EEA30">
                <wp:simplePos x="0" y="0"/>
                <wp:positionH relativeFrom="column">
                  <wp:posOffset>614045</wp:posOffset>
                </wp:positionH>
                <wp:positionV relativeFrom="paragraph">
                  <wp:posOffset>243205</wp:posOffset>
                </wp:positionV>
                <wp:extent cx="4428490" cy="702310"/>
                <wp:effectExtent l="57150" t="38100" r="67310" b="97790"/>
                <wp:wrapNone/>
                <wp:docPr id="29" name="Rectangle 29"/>
                <wp:cNvGraphicFramePr/>
                <a:graphic xmlns:a="http://schemas.openxmlformats.org/drawingml/2006/main">
                  <a:graphicData uri="http://schemas.microsoft.com/office/word/2010/wordprocessingShape">
                    <wps:wsp>
                      <wps:cNvSpPr/>
                      <wps:spPr>
                        <a:xfrm>
                          <a:off x="0" y="0"/>
                          <a:ext cx="4428490" cy="702310"/>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8243F" id="Rectangle 29" o:spid="_x0000_s1026" style="position:absolute;margin-left:48.35pt;margin-top:19.15pt;width:348.7pt;height:55.3pt;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" filled="f" strokecolor="#c00000" strokeweight="3pt">
                <v:shadow on="t" color="black" opacity="22937f" origin=",.5" offset="0,.63889mm"/>
              </v:rect>
            </w:pict>
          </mc:Fallback>
        </mc:AlternateContent>
      </w:r>
      <w:r>
        <w:rPr>
          <w:noProof/>
        </w:rPr>
        <mc:AlternateContent>
          <mc:Choice Requires="wps">
            <w:drawing>
              <wp:anchor distT="0" distB="0" distL="114300" distR="114300" simplePos="0" relativeHeight="251732992" behindDoc="0" locked="0" layoutInCell="1" allowOverlap="1" wp14:anchorId="609EEA31" wp14:editId="609EEA32">
                <wp:simplePos x="0" y="0"/>
                <wp:positionH relativeFrom="column">
                  <wp:posOffset>270510</wp:posOffset>
                </wp:positionH>
                <wp:positionV relativeFrom="paragraph">
                  <wp:posOffset>71755</wp:posOffset>
                </wp:positionV>
                <wp:extent cx="368300" cy="263525"/>
                <wp:effectExtent l="57150" t="38100" r="69850" b="79375"/>
                <wp:wrapNone/>
                <wp:docPr id="27" name="Straight Arrow Connector 27"/>
                <wp:cNvGraphicFramePr/>
                <a:graphic xmlns:a="http://schemas.openxmlformats.org/drawingml/2006/main">
                  <a:graphicData uri="http://schemas.microsoft.com/office/word/2010/wordprocessingShape">
                    <wps:wsp>
                      <wps:cNvCnPr/>
                      <wps:spPr>
                        <a:xfrm>
                          <a:off x="0" y="0"/>
                          <a:ext cx="368300" cy="2635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58C27" id="Straight Arrow Connector 27" o:spid="_x0000_s1026" type="#_x0000_t32" style="position:absolute;margin-left:21.3pt;margin-top:5.65pt;width:29pt;height:2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35040" behindDoc="0" locked="0" layoutInCell="1" allowOverlap="1" wp14:anchorId="609EEA33" wp14:editId="609EEA34">
                <wp:simplePos x="0" y="0"/>
                <wp:positionH relativeFrom="column">
                  <wp:posOffset>273685</wp:posOffset>
                </wp:positionH>
                <wp:positionV relativeFrom="paragraph">
                  <wp:posOffset>463711</wp:posOffset>
                </wp:positionV>
                <wp:extent cx="368300" cy="263525"/>
                <wp:effectExtent l="57150" t="38100" r="69850" b="79375"/>
                <wp:wrapNone/>
                <wp:docPr id="28" name="Straight Arrow Connector 28"/>
                <wp:cNvGraphicFramePr/>
                <a:graphic xmlns:a="http://schemas.openxmlformats.org/drawingml/2006/main">
                  <a:graphicData uri="http://schemas.microsoft.com/office/word/2010/wordprocessingShape">
                    <wps:wsp>
                      <wps:cNvCnPr/>
                      <wps:spPr>
                        <a:xfrm>
                          <a:off x="0" y="0"/>
                          <a:ext cx="368300" cy="2635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39CD6" id="Straight Arrow Connector 28" o:spid="_x0000_s1026" type="#_x0000_t32" style="position:absolute;margin-left:21.55pt;margin-top:36.5pt;width:29pt;height:2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" strokecolor="red" strokeweight="3pt">
                <v:stroke endarrow="block"/>
                <v:shadow on="t" color="black" opacity="22937f" origin=",.5" offset="0,.63889mm"/>
              </v:shape>
            </w:pict>
          </mc:Fallback>
        </mc:AlternateContent>
      </w:r>
      <w:r>
        <w:rPr>
          <w:noProof/>
        </w:rPr>
        <w:drawing>
          <wp:inline distT="0" distB="0" distL="0" distR="0" wp14:anchorId="609EEA35" wp14:editId="609EEA36">
            <wp:extent cx="4572000" cy="1541825"/>
            <wp:effectExtent l="171450" t="171450" r="381000" b="382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154182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7D1" w14:textId="77777777" w:rsidR="00D5265C" w:rsidRDefault="00060239" w:rsidP="00060239">
      <w:pPr>
        <w:pStyle w:val="Heading2"/>
      </w:pPr>
      <w:bookmarkStart w:id="48" w:name="_Toc449443073"/>
      <w:bookmarkStart w:id="49" w:name="_Toc449443689"/>
      <w:r w:rsidRPr="00060239">
        <w:t>Left Navigation Tool</w:t>
      </w:r>
      <w:bookmarkEnd w:id="48"/>
      <w:bookmarkEnd w:id="49"/>
    </w:p>
    <w:p w14:paraId="609EE7D2" w14:textId="77777777" w:rsidR="00060239" w:rsidRDefault="00060239" w:rsidP="00060239">
      <w:r w:rsidRPr="00060239">
        <w:t xml:space="preserve">Throughout the application, there is a left navigation tool from which you can be directed to different pages and functions. It is used to access grouped functionalities such as </w:t>
      </w:r>
      <w:r>
        <w:t xml:space="preserve">the </w:t>
      </w:r>
      <w:r w:rsidRPr="00060239">
        <w:rPr>
          <w:b/>
          <w:color w:val="7030A0"/>
        </w:rPr>
        <w:t>Surveys</w:t>
      </w:r>
      <w:r w:rsidRPr="00060239">
        <w:rPr>
          <w:color w:val="7030A0"/>
        </w:rPr>
        <w:t xml:space="preserve"> </w:t>
      </w:r>
      <w:r w:rsidRPr="00060239">
        <w:t xml:space="preserve">and </w:t>
      </w:r>
      <w:r w:rsidRPr="00060239">
        <w:rPr>
          <w:b/>
          <w:color w:val="7030A0"/>
        </w:rPr>
        <w:t>Configuration</w:t>
      </w:r>
      <w:r w:rsidRPr="00060239">
        <w:rPr>
          <w:color w:val="7030A0"/>
        </w:rPr>
        <w:t xml:space="preserve"> </w:t>
      </w:r>
      <w:r>
        <w:t>tabs</w:t>
      </w:r>
      <w:r w:rsidRPr="00060239">
        <w:t>.</w:t>
      </w:r>
    </w:p>
    <w:p w14:paraId="609EE7D3" w14:textId="77777777" w:rsidR="00060239" w:rsidRPr="00CB3FA8" w:rsidRDefault="00060239" w:rsidP="00060239">
      <w:pPr>
        <w:pStyle w:val="Caption"/>
        <w:keepNext/>
        <w:spacing w:after="0"/>
        <w:ind w:left="0"/>
        <w:jc w:val="center"/>
        <w:rPr>
          <w:sz w:val="22"/>
        </w:rPr>
      </w:pPr>
      <w:bookmarkStart w:id="50" w:name="_Toc449443566"/>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6</w:t>
      </w:r>
      <w:r w:rsidRPr="00CB3FA8">
        <w:rPr>
          <w:sz w:val="22"/>
        </w:rPr>
        <w:fldChar w:fldCharType="end"/>
      </w:r>
      <w:r w:rsidRPr="00CB3FA8">
        <w:rPr>
          <w:sz w:val="22"/>
        </w:rPr>
        <w:t xml:space="preserve">: </w:t>
      </w:r>
      <w:r w:rsidRPr="00060239">
        <w:rPr>
          <w:sz w:val="22"/>
        </w:rPr>
        <w:t>Left Navigation Tool</w:t>
      </w:r>
      <w:bookmarkEnd w:id="50"/>
    </w:p>
    <w:p w14:paraId="609EE7D4" w14:textId="77777777" w:rsidR="00060239" w:rsidRDefault="00060239" w:rsidP="00060239">
      <w:pPr>
        <w:ind w:left="0"/>
      </w:pPr>
      <w:r>
        <w:rPr>
          <w:noProof/>
        </w:rPr>
        <mc:AlternateContent>
          <mc:Choice Requires="wps">
            <w:drawing>
              <wp:anchor distT="0" distB="0" distL="114300" distR="114300" simplePos="0" relativeHeight="251737088" behindDoc="0" locked="0" layoutInCell="1" allowOverlap="1" wp14:anchorId="609EEA37" wp14:editId="609EEA38">
                <wp:simplePos x="0" y="0"/>
                <wp:positionH relativeFrom="column">
                  <wp:posOffset>150125</wp:posOffset>
                </wp:positionH>
                <wp:positionV relativeFrom="paragraph">
                  <wp:posOffset>731103</wp:posOffset>
                </wp:positionV>
                <wp:extent cx="1146365" cy="1057616"/>
                <wp:effectExtent l="57150" t="38100" r="73025" b="104775"/>
                <wp:wrapNone/>
                <wp:docPr id="31" name="Rectangle 31"/>
                <wp:cNvGraphicFramePr/>
                <a:graphic xmlns:a="http://schemas.openxmlformats.org/drawingml/2006/main">
                  <a:graphicData uri="http://schemas.microsoft.com/office/word/2010/wordprocessingShape">
                    <wps:wsp>
                      <wps:cNvSpPr/>
                      <wps:spPr>
                        <a:xfrm>
                          <a:off x="0" y="0"/>
                          <a:ext cx="1146365" cy="1057616"/>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3083B" id="Rectangle 31" o:spid="_x0000_s1026" style="position:absolute;margin-left:11.8pt;margin-top:57.55pt;width:90.25pt;height:8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" filled="f" strokecolor="#c00000" strokeweight="3pt">
                <v:shadow on="t" color="black" opacity="22937f" origin=",.5" offset="0,.63889mm"/>
              </v:rect>
            </w:pict>
          </mc:Fallback>
        </mc:AlternateContent>
      </w:r>
      <w:r>
        <w:rPr>
          <w:noProof/>
        </w:rPr>
        <mc:AlternateContent>
          <mc:Choice Requires="wps">
            <w:drawing>
              <wp:anchor distT="0" distB="0" distL="114300" distR="114300" simplePos="0" relativeHeight="251739136" behindDoc="0" locked="0" layoutInCell="1" allowOverlap="1" wp14:anchorId="609EEA39" wp14:editId="609EEA3A">
                <wp:simplePos x="0" y="0"/>
                <wp:positionH relativeFrom="column">
                  <wp:posOffset>879722</wp:posOffset>
                </wp:positionH>
                <wp:positionV relativeFrom="paragraph">
                  <wp:posOffset>478449</wp:posOffset>
                </wp:positionV>
                <wp:extent cx="314088" cy="338587"/>
                <wp:effectExtent l="57150" t="38100" r="48260" b="80645"/>
                <wp:wrapNone/>
                <wp:docPr id="224" name="Straight Arrow Connector 224"/>
                <wp:cNvGraphicFramePr/>
                <a:graphic xmlns:a="http://schemas.openxmlformats.org/drawingml/2006/main">
                  <a:graphicData uri="http://schemas.microsoft.com/office/word/2010/wordprocessingShape">
                    <wps:wsp>
                      <wps:cNvCnPr/>
                      <wps:spPr>
                        <a:xfrm flipH="1">
                          <a:off x="0" y="0"/>
                          <a:ext cx="314088" cy="3385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F65A2" id="Straight Arrow Connector 224" o:spid="_x0000_s1026" type="#_x0000_t32" style="position:absolute;margin-left:69.25pt;margin-top:37.65pt;width:24.75pt;height:26.6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" strokecolor="red" strokeweight="3pt">
                <v:stroke endarrow="block"/>
                <v:shadow on="t" color="black" opacity="22937f" origin=",.5" offset="0,.63889mm"/>
              </v:shape>
            </w:pict>
          </mc:Fallback>
        </mc:AlternateContent>
      </w:r>
      <w:r>
        <w:rPr>
          <w:noProof/>
        </w:rPr>
        <w:drawing>
          <wp:inline distT="0" distB="0" distL="0" distR="0" wp14:anchorId="609EEA3B" wp14:editId="609EEA3C">
            <wp:extent cx="5486400" cy="1637994"/>
            <wp:effectExtent l="152400" t="152400" r="361950" b="3625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37994"/>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EE7D5" w14:textId="77777777" w:rsidR="00060239" w:rsidRDefault="00060239" w:rsidP="00060239">
      <w:pPr>
        <w:pStyle w:val="Heading2"/>
      </w:pPr>
      <w:bookmarkStart w:id="51" w:name="_Toc449443074"/>
      <w:bookmarkStart w:id="52" w:name="_Toc449443690"/>
      <w:r w:rsidRPr="00060239">
        <w:t>Expand and Collapse Functions</w:t>
      </w:r>
      <w:bookmarkEnd w:id="51"/>
      <w:bookmarkEnd w:id="52"/>
    </w:p>
    <w:p w14:paraId="609EE7D6" w14:textId="77777777" w:rsidR="00060239" w:rsidRDefault="00060239" w:rsidP="00060239">
      <w:pPr>
        <w:rPr>
          <w:rStyle w:val="BodyTextChar"/>
          <w:rFonts w:asciiTheme="minorHAnsi" w:eastAsiaTheme="minorHAnsi" w:hAnsiTheme="minorHAnsi"/>
          <w:sz w:val="22"/>
          <w:szCs w:val="22"/>
        </w:rPr>
      </w:pPr>
      <w:r w:rsidRPr="00060239">
        <w:rPr>
          <w:rStyle w:val="BodyTextChar"/>
          <w:rFonts w:asciiTheme="minorHAnsi" w:eastAsiaTheme="minorHAnsi" w:hAnsiTheme="minorHAnsi"/>
          <w:sz w:val="22"/>
          <w:szCs w:val="22"/>
        </w:rPr>
        <w:t xml:space="preserve">Across the application there are subsections of pages that may be expanded or collapsed at the discretion of the user. These sections are identified by a plus or minus icon to the left of a section subheading. Users may click the </w:t>
      </w:r>
      <w:r w:rsidRPr="00060239">
        <w:rPr>
          <w:rStyle w:val="BodyTextChar"/>
          <w:rFonts w:asciiTheme="minorHAnsi" w:eastAsiaTheme="minorHAnsi" w:hAnsiTheme="minorHAnsi"/>
          <w:noProof/>
          <w:sz w:val="22"/>
          <w:szCs w:val="22"/>
        </w:rPr>
        <w:drawing>
          <wp:inline distT="0" distB="0" distL="0" distR="0" wp14:anchorId="609EEA3D" wp14:editId="609EEA3E">
            <wp:extent cx="131445" cy="131445"/>
            <wp:effectExtent l="0" t="0" r="1905"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060239">
        <w:rPr>
          <w:rStyle w:val="BodyTextChar"/>
          <w:rFonts w:asciiTheme="minorHAnsi" w:eastAsiaTheme="minorHAnsi" w:hAnsiTheme="minorHAnsi"/>
          <w:sz w:val="22"/>
          <w:szCs w:val="22"/>
        </w:rPr>
        <w:t xml:space="preserve"> icon to expand or </w:t>
      </w:r>
      <w:r w:rsidRPr="00060239">
        <w:rPr>
          <w:rStyle w:val="BodyTextChar"/>
          <w:rFonts w:asciiTheme="minorHAnsi" w:eastAsiaTheme="minorHAnsi" w:hAnsiTheme="minorHAnsi"/>
          <w:noProof/>
          <w:sz w:val="22"/>
          <w:szCs w:val="22"/>
        </w:rPr>
        <w:drawing>
          <wp:inline distT="0" distB="0" distL="0" distR="0" wp14:anchorId="609EEA3F" wp14:editId="609EEA40">
            <wp:extent cx="131445" cy="131445"/>
            <wp:effectExtent l="0" t="0" r="1905" b="19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060239">
        <w:rPr>
          <w:rStyle w:val="BodyTextChar"/>
          <w:rFonts w:asciiTheme="minorHAnsi" w:eastAsiaTheme="minorHAnsi" w:hAnsiTheme="minorHAnsi"/>
          <w:sz w:val="22"/>
          <w:szCs w:val="22"/>
        </w:rPr>
        <w:t xml:space="preserve"> icon to collapse subsections. The purpose of this feature is to allow users to hide information that they do not need to view immediately, so the sections that are important to them may remain easily in view on the page without the need for excessive vertical scrolling. </w:t>
      </w:r>
    </w:p>
    <w:p w14:paraId="609EE7D7" w14:textId="77777777" w:rsidR="00060239" w:rsidRPr="00CB3FA8" w:rsidRDefault="00060239" w:rsidP="00060239">
      <w:pPr>
        <w:pStyle w:val="Caption"/>
        <w:keepNext/>
        <w:spacing w:after="0"/>
        <w:ind w:left="0"/>
        <w:jc w:val="center"/>
        <w:rPr>
          <w:sz w:val="22"/>
        </w:rPr>
      </w:pPr>
      <w:bookmarkStart w:id="53" w:name="_Toc449443567"/>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7</w:t>
      </w:r>
      <w:r w:rsidRPr="00CB3FA8">
        <w:rPr>
          <w:sz w:val="22"/>
        </w:rPr>
        <w:fldChar w:fldCharType="end"/>
      </w:r>
      <w:r>
        <w:rPr>
          <w:sz w:val="22"/>
        </w:rPr>
        <w:t>:</w:t>
      </w:r>
      <w:r w:rsidRPr="00060239">
        <w:rPr>
          <w:sz w:val="22"/>
        </w:rPr>
        <w:t xml:space="preserve"> Expand and Collapse Functions</w:t>
      </w:r>
      <w:bookmarkEnd w:id="53"/>
    </w:p>
    <w:p w14:paraId="609EE7D8" w14:textId="77777777" w:rsidR="00060239" w:rsidRDefault="00060239" w:rsidP="00060239">
      <w:pPr>
        <w:jc w:val="center"/>
        <w:rPr>
          <w:rStyle w:val="BodyTextChar"/>
          <w:rFonts w:asciiTheme="minorHAnsi" w:eastAsiaTheme="minorHAnsi" w:hAnsiTheme="minorHAnsi"/>
          <w:sz w:val="22"/>
          <w:szCs w:val="22"/>
        </w:rPr>
      </w:pPr>
      <w:r>
        <w:rPr>
          <w:noProof/>
        </w:rPr>
        <mc:AlternateContent>
          <mc:Choice Requires="wps">
            <w:drawing>
              <wp:anchor distT="0" distB="0" distL="114300" distR="114300" simplePos="0" relativeHeight="251743232" behindDoc="0" locked="0" layoutInCell="1" allowOverlap="1" wp14:anchorId="609EEA41" wp14:editId="609EEA42">
                <wp:simplePos x="0" y="0"/>
                <wp:positionH relativeFrom="column">
                  <wp:posOffset>1378424</wp:posOffset>
                </wp:positionH>
                <wp:positionV relativeFrom="paragraph">
                  <wp:posOffset>1835785</wp:posOffset>
                </wp:positionV>
                <wp:extent cx="464232" cy="232012"/>
                <wp:effectExtent l="57150" t="38100" r="88265" b="92075"/>
                <wp:wrapNone/>
                <wp:docPr id="230" name="Straight Arrow Connector 230"/>
                <wp:cNvGraphicFramePr/>
                <a:graphic xmlns:a="http://schemas.openxmlformats.org/drawingml/2006/main">
                  <a:graphicData uri="http://schemas.microsoft.com/office/word/2010/wordprocessingShape">
                    <wps:wsp>
                      <wps:cNvCnPr/>
                      <wps:spPr>
                        <a:xfrm>
                          <a:off x="0" y="0"/>
                          <a:ext cx="464232" cy="23201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36EB7" id="Straight Arrow Connector 230" o:spid="_x0000_s1026" type="#_x0000_t32" style="position:absolute;margin-left:108.55pt;margin-top:144.55pt;width:36.55pt;height:1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41184" behindDoc="0" locked="0" layoutInCell="1" allowOverlap="1" wp14:anchorId="609EEA43" wp14:editId="609EEA44">
                <wp:simplePos x="0" y="0"/>
                <wp:positionH relativeFrom="column">
                  <wp:posOffset>1391863</wp:posOffset>
                </wp:positionH>
                <wp:positionV relativeFrom="paragraph">
                  <wp:posOffset>475881</wp:posOffset>
                </wp:positionV>
                <wp:extent cx="464232" cy="232012"/>
                <wp:effectExtent l="57150" t="38100" r="88265" b="92075"/>
                <wp:wrapNone/>
                <wp:docPr id="228" name="Straight Arrow Connector 228"/>
                <wp:cNvGraphicFramePr/>
                <a:graphic xmlns:a="http://schemas.openxmlformats.org/drawingml/2006/main">
                  <a:graphicData uri="http://schemas.microsoft.com/office/word/2010/wordprocessingShape">
                    <wps:wsp>
                      <wps:cNvCnPr/>
                      <wps:spPr>
                        <a:xfrm>
                          <a:off x="0" y="0"/>
                          <a:ext cx="464232" cy="23201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B963D" id="Straight Arrow Connector 228" o:spid="_x0000_s1026" type="#_x0000_t32" style="position:absolute;margin-left:109.6pt;margin-top:37.45pt;width:36.55pt;height:1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" strokecolor="red" strokeweight="3pt">
                <v:stroke endarrow="block"/>
                <v:shadow on="t" color="black" opacity="22937f" origin=",.5" offset="0,.63889mm"/>
              </v:shape>
            </w:pict>
          </mc:Fallback>
        </mc:AlternateContent>
      </w:r>
      <w:r>
        <w:rPr>
          <w:rStyle w:val="BodyTextChar"/>
          <w:rFonts w:asciiTheme="minorHAnsi" w:eastAsiaTheme="minorHAnsi" w:hAnsiTheme="minorHAnsi"/>
          <w:noProof/>
          <w:sz w:val="22"/>
          <w:szCs w:val="22"/>
        </w:rPr>
        <w:drawing>
          <wp:inline distT="0" distB="0" distL="0" distR="0" wp14:anchorId="609EEA45" wp14:editId="609EEA46">
            <wp:extent cx="2332990" cy="2340591"/>
            <wp:effectExtent l="171450" t="171450" r="372110" b="384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b="14676"/>
                    <a:stretch/>
                  </pic:blipFill>
                  <pic:spPr bwMode="auto">
                    <a:xfrm>
                      <a:off x="0" y="0"/>
                      <a:ext cx="2333002" cy="2340603"/>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7D9" w14:textId="77777777" w:rsidR="00B142AA" w:rsidRDefault="00B142AA" w:rsidP="00B142AA">
      <w:pPr>
        <w:pStyle w:val="Heading2"/>
        <w:rPr>
          <w:rStyle w:val="BodyTextChar"/>
          <w:rFonts w:asciiTheme="minorHAnsi" w:eastAsiaTheme="minorHAnsi" w:hAnsiTheme="minorHAnsi"/>
          <w:sz w:val="22"/>
          <w:szCs w:val="22"/>
        </w:rPr>
      </w:pPr>
      <w:bookmarkStart w:id="54" w:name="_Toc449443075"/>
      <w:bookmarkStart w:id="55" w:name="_Toc449443691"/>
      <w:r>
        <w:rPr>
          <w:rStyle w:val="BodyTextChar"/>
          <w:rFonts w:asciiTheme="minorHAnsi" w:eastAsiaTheme="minorHAnsi" w:hAnsiTheme="minorHAnsi"/>
          <w:sz w:val="22"/>
          <w:szCs w:val="22"/>
        </w:rPr>
        <w:t>Multi-Site Selection</w:t>
      </w:r>
      <w:bookmarkEnd w:id="54"/>
      <w:bookmarkEnd w:id="55"/>
    </w:p>
    <w:p w14:paraId="609EE7DA" w14:textId="77777777" w:rsidR="00B142AA" w:rsidRDefault="00B142AA" w:rsidP="00B142AA">
      <w:r>
        <w:t xml:space="preserve">If you are a user with access to multiple sites such as a region cancer centre and a number of satellite hospitals you can switch between sites with your single ISAAC user account.  At </w:t>
      </w:r>
      <w:r w:rsidR="00E719CD">
        <w:t>the top of each page, there is a “Site Selection” dropdown where you can pick the site you would like to access from the dropdown.</w:t>
      </w:r>
    </w:p>
    <w:p w14:paraId="609EE7DB" w14:textId="77777777" w:rsidR="00E719CD" w:rsidRPr="00CB3FA8" w:rsidRDefault="00E719CD" w:rsidP="00E719CD">
      <w:pPr>
        <w:pStyle w:val="Caption"/>
        <w:keepNext/>
        <w:spacing w:after="0"/>
        <w:ind w:left="0"/>
        <w:jc w:val="center"/>
        <w:rPr>
          <w:sz w:val="22"/>
        </w:rPr>
      </w:pPr>
      <w:bookmarkStart w:id="56" w:name="_Toc449443568"/>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8</w:t>
      </w:r>
      <w:r w:rsidRPr="00CB3FA8">
        <w:rPr>
          <w:sz w:val="22"/>
        </w:rPr>
        <w:fldChar w:fldCharType="end"/>
      </w:r>
      <w:r>
        <w:rPr>
          <w:sz w:val="22"/>
        </w:rPr>
        <w:t>:</w:t>
      </w:r>
      <w:r w:rsidRPr="00060239">
        <w:rPr>
          <w:sz w:val="22"/>
        </w:rPr>
        <w:t xml:space="preserve"> </w:t>
      </w:r>
      <w:r>
        <w:rPr>
          <w:sz w:val="22"/>
        </w:rPr>
        <w:t xml:space="preserve">Multi-Site Selection </w:t>
      </w:r>
      <w:r w:rsidR="00F957E6">
        <w:rPr>
          <w:sz w:val="22"/>
        </w:rPr>
        <w:t>D</w:t>
      </w:r>
      <w:r>
        <w:rPr>
          <w:sz w:val="22"/>
        </w:rPr>
        <w:t>ropdown</w:t>
      </w:r>
      <w:bookmarkEnd w:id="56"/>
    </w:p>
    <w:p w14:paraId="609EE7DC" w14:textId="77777777" w:rsidR="00E719CD" w:rsidRPr="00B142AA" w:rsidRDefault="00E719CD" w:rsidP="00E719CD">
      <w:r w:rsidRPr="00E719CD">
        <w:rPr>
          <w:noProof/>
        </w:rPr>
        <mc:AlternateContent>
          <mc:Choice Requires="wps">
            <w:drawing>
              <wp:anchor distT="0" distB="0" distL="114300" distR="114300" simplePos="0" relativeHeight="251746304" behindDoc="0" locked="0" layoutInCell="1" allowOverlap="1" wp14:anchorId="609EEA47" wp14:editId="609EEA48">
                <wp:simplePos x="0" y="0"/>
                <wp:positionH relativeFrom="column">
                  <wp:posOffset>2750024</wp:posOffset>
                </wp:positionH>
                <wp:positionV relativeFrom="paragraph">
                  <wp:posOffset>311539</wp:posOffset>
                </wp:positionV>
                <wp:extent cx="368489" cy="327546"/>
                <wp:effectExtent l="57150" t="38100" r="69850" b="92075"/>
                <wp:wrapNone/>
                <wp:docPr id="245" name="Straight Arrow Connector 245"/>
                <wp:cNvGraphicFramePr/>
                <a:graphic xmlns:a="http://schemas.openxmlformats.org/drawingml/2006/main">
                  <a:graphicData uri="http://schemas.microsoft.com/office/word/2010/wordprocessingShape">
                    <wps:wsp>
                      <wps:cNvCnPr/>
                      <wps:spPr>
                        <a:xfrm flipH="1" flipV="1">
                          <a:off x="0" y="0"/>
                          <a:ext cx="368489" cy="327546"/>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C91F0" id="Straight Arrow Connector 245" o:spid="_x0000_s1026" type="#_x0000_t32" style="position:absolute;margin-left:216.55pt;margin-top:24.55pt;width:29pt;height:25.8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" strokecolor="red" strokeweight="3pt">
                <v:stroke endarrow="block"/>
                <v:shadow on="t" color="black" opacity="22937f" origin=",.5" offset="0,.63889mm"/>
              </v:shape>
            </w:pict>
          </mc:Fallback>
        </mc:AlternateContent>
      </w:r>
      <w:r w:rsidRPr="00E719CD">
        <w:rPr>
          <w:noProof/>
        </w:rPr>
        <mc:AlternateContent>
          <mc:Choice Requires="wps">
            <w:drawing>
              <wp:anchor distT="0" distB="0" distL="114300" distR="114300" simplePos="0" relativeHeight="251745280" behindDoc="0" locked="0" layoutInCell="1" allowOverlap="1" wp14:anchorId="609EEA49" wp14:editId="609EEA4A">
                <wp:simplePos x="0" y="0"/>
                <wp:positionH relativeFrom="column">
                  <wp:posOffset>450376</wp:posOffset>
                </wp:positionH>
                <wp:positionV relativeFrom="paragraph">
                  <wp:posOffset>113646</wp:posOffset>
                </wp:positionV>
                <wp:extent cx="2422478" cy="266131"/>
                <wp:effectExtent l="57150" t="38100" r="73660" b="95885"/>
                <wp:wrapNone/>
                <wp:docPr id="244" name="Rectangle 244"/>
                <wp:cNvGraphicFramePr/>
                <a:graphic xmlns:a="http://schemas.openxmlformats.org/drawingml/2006/main">
                  <a:graphicData uri="http://schemas.microsoft.com/office/word/2010/wordprocessingShape">
                    <wps:wsp>
                      <wps:cNvSpPr/>
                      <wps:spPr>
                        <a:xfrm>
                          <a:off x="0" y="0"/>
                          <a:ext cx="2422478" cy="266131"/>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69740" id="Rectangle 244" o:spid="_x0000_s1026" style="position:absolute;margin-left:35.45pt;margin-top:8.95pt;width:190.75pt;height:2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" filled="f" strokecolor="#c00000" strokeweight="3pt">
                <v:shadow on="t" color="black" opacity="22937f" origin=",.5" offset="0,.63889mm"/>
              </v:rect>
            </w:pict>
          </mc:Fallback>
        </mc:AlternateContent>
      </w:r>
      <w:r>
        <w:rPr>
          <w:noProof/>
        </w:rPr>
        <w:drawing>
          <wp:inline distT="0" distB="0" distL="0" distR="0" wp14:anchorId="609EEA4B" wp14:editId="609EEA4C">
            <wp:extent cx="5486400" cy="988842"/>
            <wp:effectExtent l="152400" t="152400" r="361950" b="3638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988842"/>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EE7DD" w14:textId="77777777" w:rsidR="00B142AA" w:rsidRDefault="00B142AA" w:rsidP="00B142AA">
      <w:pPr>
        <w:pStyle w:val="Heading1"/>
      </w:pPr>
      <w:bookmarkStart w:id="57" w:name="_Toc449443692"/>
      <w:r w:rsidRPr="00B142AA">
        <w:t xml:space="preserve">Notifications </w:t>
      </w:r>
      <w:r>
        <w:t>Tab</w:t>
      </w:r>
      <w:bookmarkEnd w:id="57"/>
    </w:p>
    <w:p w14:paraId="609EE7DE" w14:textId="77777777" w:rsidR="00B142AA" w:rsidRDefault="00B142AA" w:rsidP="00E719CD">
      <w:pPr>
        <w:rPr>
          <w:b/>
          <w:bCs/>
        </w:rPr>
      </w:pPr>
      <w:r w:rsidRPr="00B142AA">
        <w:t xml:space="preserve">This chapter instructs the Site Admin on how to filter through notifications, close a notification and view the End of Survey Report of a patient. The </w:t>
      </w:r>
      <w:r w:rsidRPr="00B142AA">
        <w:rPr>
          <w:b/>
          <w:color w:val="7030A0"/>
        </w:rPr>
        <w:t>Notification</w:t>
      </w:r>
      <w:r w:rsidRPr="00B142AA">
        <w:rPr>
          <w:color w:val="7030A0"/>
        </w:rPr>
        <w:t xml:space="preserve"> </w:t>
      </w:r>
      <w:r>
        <w:t>tab</w:t>
      </w:r>
      <w:r w:rsidRPr="00B142AA">
        <w:t xml:space="preserve"> is the homepage of the ISAAC application for users who have access to it. When notifications are triggered by patients they are logged and displayed in the Notification homepage.</w:t>
      </w:r>
    </w:p>
    <w:p w14:paraId="609EE7DF" w14:textId="77777777" w:rsidR="00E719CD" w:rsidRDefault="00E719CD" w:rsidP="00E719CD">
      <w:pPr>
        <w:pStyle w:val="Heading2"/>
      </w:pPr>
      <w:bookmarkStart w:id="58" w:name="_Toc449443693"/>
      <w:r w:rsidRPr="00E719CD">
        <w:t>Filtering Notifications</w:t>
      </w:r>
      <w:bookmarkEnd w:id="58"/>
      <w:r w:rsidRPr="00E719CD">
        <w:t xml:space="preserve"> </w:t>
      </w:r>
    </w:p>
    <w:p w14:paraId="609EE7E0" w14:textId="77777777" w:rsidR="00E719CD" w:rsidRDefault="00E719CD" w:rsidP="00E719CD">
      <w:r>
        <w:t>To filter the notifications for a specific survey and survey question:</w:t>
      </w:r>
    </w:p>
    <w:p w14:paraId="609EE7E1" w14:textId="77777777" w:rsidR="00E719CD" w:rsidRDefault="00E719CD" w:rsidP="00DD53F8">
      <w:pPr>
        <w:pStyle w:val="ListParagraph"/>
        <w:numPr>
          <w:ilvl w:val="0"/>
          <w:numId w:val="9"/>
        </w:numPr>
      </w:pPr>
      <w:r>
        <w:t>Select a s</w:t>
      </w:r>
      <w:r w:rsidRPr="00AB7201">
        <w:t>urvey</w:t>
      </w:r>
      <w:r>
        <w:t xml:space="preserve"> from the </w:t>
      </w:r>
      <w:r w:rsidRPr="00E719CD">
        <w:rPr>
          <w:b/>
        </w:rPr>
        <w:t>Survey Name</w:t>
      </w:r>
      <w:r>
        <w:t xml:space="preserve"> drop down.</w:t>
      </w:r>
    </w:p>
    <w:p w14:paraId="609EE7E2" w14:textId="77777777" w:rsidR="00E719CD" w:rsidRDefault="00E719CD" w:rsidP="00DD53F8">
      <w:pPr>
        <w:pStyle w:val="ListParagraph"/>
        <w:numPr>
          <w:ilvl w:val="0"/>
          <w:numId w:val="9"/>
        </w:numPr>
      </w:pPr>
      <w:r>
        <w:t xml:space="preserve">Select a question from the </w:t>
      </w:r>
      <w:r w:rsidRPr="00E719CD">
        <w:rPr>
          <w:b/>
        </w:rPr>
        <w:t>Survey Question</w:t>
      </w:r>
      <w:r>
        <w:t xml:space="preserve"> drop down.</w:t>
      </w:r>
    </w:p>
    <w:p w14:paraId="609EE7E3" w14:textId="77777777" w:rsidR="00E719CD" w:rsidRDefault="00E719CD" w:rsidP="00DD53F8">
      <w:pPr>
        <w:pStyle w:val="ListParagraph"/>
        <w:numPr>
          <w:ilvl w:val="0"/>
          <w:numId w:val="9"/>
        </w:numPr>
      </w:pPr>
      <w:r>
        <w:t xml:space="preserve">Select a user from the </w:t>
      </w:r>
      <w:r w:rsidRPr="00E719CD">
        <w:rPr>
          <w:b/>
        </w:rPr>
        <w:t>User</w:t>
      </w:r>
      <w:r>
        <w:t xml:space="preserve"> drop down. (Note: The username of the user currently logged in will be the default value. You can clear the filter by selecting the blank value at the top of the drop down menu).</w:t>
      </w:r>
    </w:p>
    <w:p w14:paraId="609EE7E4" w14:textId="77777777" w:rsidR="00E719CD" w:rsidRDefault="00E719CD" w:rsidP="00DD53F8">
      <w:pPr>
        <w:pStyle w:val="ListParagraph"/>
        <w:numPr>
          <w:ilvl w:val="0"/>
          <w:numId w:val="9"/>
        </w:numPr>
      </w:pPr>
      <w:r>
        <w:t xml:space="preserve">Click on the </w:t>
      </w:r>
      <w:r w:rsidRPr="00E719CD">
        <w:rPr>
          <w:b/>
        </w:rPr>
        <w:t xml:space="preserve">Filter </w:t>
      </w:r>
      <w:r>
        <w:t xml:space="preserve">button. </w:t>
      </w:r>
    </w:p>
    <w:p w14:paraId="609EE7E5" w14:textId="77777777" w:rsidR="00E719CD" w:rsidRDefault="00E719CD" w:rsidP="00E719CD">
      <w:pPr>
        <w:pStyle w:val="Heading2"/>
      </w:pPr>
      <w:bookmarkStart w:id="59" w:name="_Toc449443694"/>
      <w:r>
        <w:t>Close Notifications</w:t>
      </w:r>
      <w:bookmarkEnd w:id="59"/>
    </w:p>
    <w:p w14:paraId="609EE7E6" w14:textId="77777777" w:rsidR="00E719CD" w:rsidRDefault="00E719CD" w:rsidP="00E719CD">
      <w:r>
        <w:t xml:space="preserve">Closing a notification is an acknowledgement that you have read the notification and would like to remove it from the grid. To close a notification, click on the </w:t>
      </w:r>
      <w:r>
        <w:rPr>
          <w:noProof/>
        </w:rPr>
        <w:drawing>
          <wp:inline distT="0" distB="0" distL="0" distR="0" wp14:anchorId="609EEA4D" wp14:editId="609EEA4E">
            <wp:extent cx="128016" cy="128016"/>
            <wp:effectExtent l="0" t="0" r="5715" b="5715"/>
            <wp:docPr id="246" name="Picture 0" descr="Close Notification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Notification icon.png"/>
                    <pic:cNvPicPr/>
                  </pic:nvPicPr>
                  <pic:blipFill>
                    <a:blip r:embed="rId33"/>
                    <a:stretch>
                      <a:fillRect/>
                    </a:stretch>
                  </pic:blipFill>
                  <pic:spPr>
                    <a:xfrm>
                      <a:off x="0" y="0"/>
                      <a:ext cx="128016" cy="128016"/>
                    </a:xfrm>
                    <a:prstGeom prst="rect">
                      <a:avLst/>
                    </a:prstGeom>
                  </pic:spPr>
                </pic:pic>
              </a:graphicData>
            </a:graphic>
          </wp:inline>
        </w:drawing>
      </w:r>
      <w:r w:rsidRPr="00362629">
        <w:t xml:space="preserve"> icon</w:t>
      </w:r>
      <w:r>
        <w:t xml:space="preserve"> in the grid to acknowledge that you have read the notification. </w:t>
      </w:r>
    </w:p>
    <w:p w14:paraId="609EE7E7" w14:textId="77777777" w:rsidR="00E719CD" w:rsidRDefault="00E719CD" w:rsidP="00E719CD">
      <w:pPr>
        <w:pStyle w:val="Heading2"/>
      </w:pPr>
      <w:bookmarkStart w:id="60" w:name="_Toc449443695"/>
      <w:r>
        <w:t>View the End of Survey Report</w:t>
      </w:r>
      <w:bookmarkEnd w:id="60"/>
    </w:p>
    <w:p w14:paraId="609EE7E8" w14:textId="77777777" w:rsidR="00E719CD" w:rsidRDefault="00E719CD" w:rsidP="002719F8">
      <w:r>
        <w:t xml:space="preserve">You can view the End of Survey Report for the notification by clicking on the </w:t>
      </w:r>
      <w:r>
        <w:rPr>
          <w:noProof/>
        </w:rPr>
        <w:drawing>
          <wp:inline distT="0" distB="0" distL="0" distR="0" wp14:anchorId="609EEA4F" wp14:editId="609EEA50">
            <wp:extent cx="124083" cy="13716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083" cy="137160"/>
                    </a:xfrm>
                    <a:prstGeom prst="rect">
                      <a:avLst/>
                    </a:prstGeom>
                    <a:noFill/>
                    <a:ln>
                      <a:noFill/>
                    </a:ln>
                  </pic:spPr>
                </pic:pic>
              </a:graphicData>
            </a:graphic>
          </wp:inline>
        </w:drawing>
      </w:r>
      <w:r>
        <w:t xml:space="preserve"> icon in the grid. </w:t>
      </w:r>
    </w:p>
    <w:p w14:paraId="609EE7E9" w14:textId="77777777" w:rsidR="002719F8" w:rsidRPr="00CB3FA8" w:rsidRDefault="002719F8" w:rsidP="002719F8">
      <w:pPr>
        <w:pStyle w:val="Caption"/>
        <w:keepNext/>
        <w:spacing w:after="0"/>
        <w:ind w:left="0"/>
        <w:jc w:val="center"/>
        <w:rPr>
          <w:sz w:val="22"/>
        </w:rPr>
      </w:pPr>
      <w:bookmarkStart w:id="61" w:name="_Toc449443569"/>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9</w:t>
      </w:r>
      <w:r w:rsidRPr="00CB3FA8">
        <w:rPr>
          <w:sz w:val="22"/>
        </w:rPr>
        <w:fldChar w:fldCharType="end"/>
      </w:r>
      <w:r>
        <w:rPr>
          <w:sz w:val="22"/>
        </w:rPr>
        <w:t>:</w:t>
      </w:r>
      <w:r w:rsidRPr="00060239">
        <w:rPr>
          <w:sz w:val="22"/>
        </w:rPr>
        <w:t xml:space="preserve"> </w:t>
      </w:r>
      <w:r>
        <w:rPr>
          <w:sz w:val="22"/>
        </w:rPr>
        <w:t xml:space="preserve">The Notification Tab </w:t>
      </w:r>
      <w:r w:rsidR="00F957E6">
        <w:rPr>
          <w:sz w:val="22"/>
        </w:rPr>
        <w:t>H</w:t>
      </w:r>
      <w:r>
        <w:rPr>
          <w:sz w:val="22"/>
        </w:rPr>
        <w:t xml:space="preserve">ome </w:t>
      </w:r>
      <w:r w:rsidR="00F957E6">
        <w:rPr>
          <w:sz w:val="22"/>
        </w:rPr>
        <w:t>P</w:t>
      </w:r>
      <w:r>
        <w:rPr>
          <w:sz w:val="22"/>
        </w:rPr>
        <w:t>age</w:t>
      </w:r>
      <w:bookmarkEnd w:id="61"/>
    </w:p>
    <w:p w14:paraId="609EE7EA" w14:textId="77777777" w:rsidR="00E719CD" w:rsidRDefault="002719F8" w:rsidP="002719F8">
      <w:pPr>
        <w:ind w:left="0"/>
        <w:jc w:val="center"/>
      </w:pPr>
      <w:r>
        <w:rPr>
          <w:noProof/>
        </w:rPr>
        <w:drawing>
          <wp:inline distT="0" distB="0" distL="0" distR="0" wp14:anchorId="609EEA51" wp14:editId="609EEA52">
            <wp:extent cx="5192548" cy="2478024"/>
            <wp:effectExtent l="171450" t="171450" r="389255" b="37973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760" r="1519"/>
                    <a:stretch/>
                  </pic:blipFill>
                  <pic:spPr bwMode="auto">
                    <a:xfrm>
                      <a:off x="0" y="0"/>
                      <a:ext cx="5192548" cy="2478024"/>
                    </a:xfrm>
                    <a:prstGeom prst="rect">
                      <a:avLst/>
                    </a:prstGeom>
                    <a:ln>
                      <a:solidFill>
                        <a:schemeClr val="accent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7EB" w14:textId="77777777" w:rsidR="005F78C9" w:rsidRDefault="005F78C9" w:rsidP="005F78C9">
      <w:pPr>
        <w:pStyle w:val="Heading1"/>
      </w:pPr>
      <w:bookmarkStart w:id="62" w:name="_Toc449443696"/>
      <w:r>
        <w:t>Patient</w:t>
      </w:r>
      <w:r w:rsidRPr="00B142AA">
        <w:t xml:space="preserve"> </w:t>
      </w:r>
      <w:r>
        <w:t>Tab</w:t>
      </w:r>
      <w:bookmarkEnd w:id="62"/>
    </w:p>
    <w:p w14:paraId="609EE7EC" w14:textId="77777777" w:rsidR="005F78C9" w:rsidRDefault="005F78C9" w:rsidP="005F78C9">
      <w:pPr>
        <w:rPr>
          <w:b/>
          <w:bCs/>
        </w:rPr>
      </w:pPr>
      <w:r w:rsidRPr="005F78C9">
        <w:t xml:space="preserve">This chapter instructs the Patient Registrant and Site Admin on how to </w:t>
      </w:r>
      <w:r>
        <w:t xml:space="preserve">search patients, </w:t>
      </w:r>
      <w:r w:rsidRPr="005F78C9">
        <w:t>enroll patients, edit existing patients demographic, discharge existing patients, and view, edit and add new survey responses.</w:t>
      </w:r>
    </w:p>
    <w:p w14:paraId="609EE7ED" w14:textId="77777777" w:rsidR="005F78C9" w:rsidRDefault="005F78C9" w:rsidP="005F78C9">
      <w:pPr>
        <w:pStyle w:val="Heading2"/>
      </w:pPr>
      <w:bookmarkStart w:id="63" w:name="_Toc449443697"/>
      <w:r>
        <w:t>Patient Search</w:t>
      </w:r>
      <w:bookmarkEnd w:id="63"/>
    </w:p>
    <w:p w14:paraId="609EE7EE" w14:textId="77777777" w:rsidR="005F78C9" w:rsidRDefault="005F78C9" w:rsidP="005F78C9">
      <w:r>
        <w:t xml:space="preserve">You can search for patients from the initial screen displayed after clicking on the </w:t>
      </w:r>
      <w:r w:rsidRPr="005F78C9">
        <w:rPr>
          <w:b/>
          <w:color w:val="7030A0"/>
        </w:rPr>
        <w:t>Patient</w:t>
      </w:r>
      <w:r w:rsidRPr="005F78C9">
        <w:rPr>
          <w:color w:val="7030A0"/>
        </w:rPr>
        <w:t xml:space="preserve"> </w:t>
      </w:r>
      <w:r>
        <w:t xml:space="preserve">tab.  Search supports </w:t>
      </w:r>
      <w:r w:rsidR="00C42AD6">
        <w:t>2</w:t>
      </w:r>
      <w:r>
        <w:t xml:space="preserve"> options:</w:t>
      </w:r>
    </w:p>
    <w:p w14:paraId="609EE7EF" w14:textId="77777777" w:rsidR="005F78C9" w:rsidRDefault="005F78C9" w:rsidP="00DD53F8">
      <w:pPr>
        <w:pStyle w:val="ListParagraph"/>
        <w:numPr>
          <w:ilvl w:val="0"/>
          <w:numId w:val="11"/>
        </w:numPr>
        <w:ind w:left="1080"/>
      </w:pPr>
      <w:r>
        <w:t>Search by Ontario Health Card Number (HCN)</w:t>
      </w:r>
      <w:r w:rsidR="00C42AD6">
        <w:t xml:space="preserve"> or </w:t>
      </w:r>
      <w:r>
        <w:t>Hospital Medical Record Number (MRN)</w:t>
      </w:r>
    </w:p>
    <w:p w14:paraId="609EE7F0" w14:textId="77777777" w:rsidR="005F78C9" w:rsidRDefault="005F78C9" w:rsidP="00DD53F8">
      <w:pPr>
        <w:pStyle w:val="ListParagraph"/>
        <w:numPr>
          <w:ilvl w:val="0"/>
          <w:numId w:val="11"/>
        </w:numPr>
        <w:ind w:left="1080"/>
      </w:pPr>
      <w:r>
        <w:t>Search by patient name (full first and last name required)</w:t>
      </w:r>
    </w:p>
    <w:p w14:paraId="609EE7F1" w14:textId="77777777" w:rsidR="005F78C9" w:rsidRDefault="005F78C9" w:rsidP="005F78C9">
      <w:r>
        <w:t xml:space="preserve">Select the subtab for the search you wish to use and enter the patient information.  Type Enter or click </w:t>
      </w:r>
      <w:r>
        <w:rPr>
          <w:b/>
        </w:rPr>
        <w:t>Search</w:t>
      </w:r>
      <w:r>
        <w:t xml:space="preserve"> to have ISAAC display the results in a table.</w:t>
      </w:r>
    </w:p>
    <w:p w14:paraId="609EE7F2" w14:textId="77777777" w:rsidR="0041286A" w:rsidRPr="00CB3FA8" w:rsidRDefault="0041286A" w:rsidP="003F1D9F">
      <w:pPr>
        <w:pStyle w:val="Caption"/>
        <w:keepNext/>
        <w:spacing w:after="0"/>
        <w:jc w:val="center"/>
        <w:rPr>
          <w:sz w:val="22"/>
        </w:rPr>
      </w:pPr>
      <w:bookmarkStart w:id="64" w:name="_Toc449443570"/>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10</w:t>
      </w:r>
      <w:r w:rsidRPr="00CB3FA8">
        <w:rPr>
          <w:sz w:val="22"/>
        </w:rPr>
        <w:fldChar w:fldCharType="end"/>
      </w:r>
      <w:r>
        <w:rPr>
          <w:sz w:val="22"/>
        </w:rPr>
        <w:t>:</w:t>
      </w:r>
      <w:r w:rsidRPr="00060239">
        <w:rPr>
          <w:sz w:val="22"/>
        </w:rPr>
        <w:t xml:space="preserve"> </w:t>
      </w:r>
      <w:r w:rsidR="00063E80">
        <w:rPr>
          <w:sz w:val="22"/>
        </w:rPr>
        <w:t xml:space="preserve">Patient Search </w:t>
      </w:r>
      <w:r w:rsidR="00F957E6">
        <w:rPr>
          <w:sz w:val="22"/>
        </w:rPr>
        <w:t>F</w:t>
      </w:r>
      <w:r>
        <w:rPr>
          <w:sz w:val="22"/>
        </w:rPr>
        <w:t>eature</w:t>
      </w:r>
      <w:bookmarkEnd w:id="64"/>
    </w:p>
    <w:p w14:paraId="609EE7F3" w14:textId="77777777" w:rsidR="0041286A" w:rsidRPr="005F78C9" w:rsidRDefault="0041286A" w:rsidP="00C42AD6">
      <w:pPr>
        <w:spacing w:after="0"/>
      </w:pPr>
      <w:r w:rsidRPr="00E719CD">
        <w:rPr>
          <w:noProof/>
        </w:rPr>
        <mc:AlternateContent>
          <mc:Choice Requires="wps">
            <w:drawing>
              <wp:anchor distT="0" distB="0" distL="114300" distR="114300" simplePos="0" relativeHeight="251750400" behindDoc="0" locked="0" layoutInCell="1" allowOverlap="1" wp14:anchorId="609EEA53" wp14:editId="609EEA54">
                <wp:simplePos x="0" y="0"/>
                <wp:positionH relativeFrom="column">
                  <wp:posOffset>2401570</wp:posOffset>
                </wp:positionH>
                <wp:positionV relativeFrom="paragraph">
                  <wp:posOffset>1010920</wp:posOffset>
                </wp:positionV>
                <wp:extent cx="504825" cy="45085"/>
                <wp:effectExtent l="57150" t="57150" r="47625" b="126365"/>
                <wp:wrapNone/>
                <wp:docPr id="672" name="Straight Arrow Connector 672"/>
                <wp:cNvGraphicFramePr/>
                <a:graphic xmlns:a="http://schemas.openxmlformats.org/drawingml/2006/main">
                  <a:graphicData uri="http://schemas.microsoft.com/office/word/2010/wordprocessingShape">
                    <wps:wsp>
                      <wps:cNvCnPr/>
                      <wps:spPr>
                        <a:xfrm flipH="1">
                          <a:off x="0" y="0"/>
                          <a:ext cx="504825" cy="4508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76E19" id="Straight Arrow Connector 672" o:spid="_x0000_s1026" type="#_x0000_t32" style="position:absolute;margin-left:189.1pt;margin-top:79.6pt;width:39.75pt;height:3.5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68832" behindDoc="0" locked="0" layoutInCell="1" allowOverlap="1" wp14:anchorId="609EEA55" wp14:editId="609EEA56">
                <wp:simplePos x="0" y="0"/>
                <wp:positionH relativeFrom="column">
                  <wp:posOffset>2851785</wp:posOffset>
                </wp:positionH>
                <wp:positionV relativeFrom="paragraph">
                  <wp:posOffset>870111</wp:posOffset>
                </wp:positionV>
                <wp:extent cx="2005965" cy="279400"/>
                <wp:effectExtent l="57150" t="19050" r="70485" b="101600"/>
                <wp:wrapNone/>
                <wp:docPr id="682" name="Rectangle 682"/>
                <wp:cNvGraphicFramePr/>
                <a:graphic xmlns:a="http://schemas.openxmlformats.org/drawingml/2006/main">
                  <a:graphicData uri="http://schemas.microsoft.com/office/word/2010/wordprocessingShape">
                    <wps:wsp>
                      <wps:cNvSpPr/>
                      <wps:spPr>
                        <a:xfrm>
                          <a:off x="0" y="0"/>
                          <a:ext cx="2005965" cy="27940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09EEB2B" w14:textId="77777777" w:rsidR="005F3D5D" w:rsidRDefault="005F3D5D" w:rsidP="0041286A">
                            <w:pPr>
                              <w:ind w:left="0"/>
                              <w:jc w:val="center"/>
                            </w:pPr>
                            <w:r w:rsidRPr="0041286A">
                              <w:t xml:space="preserve">2.  </w:t>
                            </w:r>
                            <w:r>
                              <w:t>Choose</w:t>
                            </w:r>
                            <w:r w:rsidRPr="0041286A">
                              <w:t xml:space="preserve"> your search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EA55" id="Rectangle 682" o:spid="_x0000_s1027" style="position:absolute;left:0;text-align:left;margin-left:224.55pt;margin-top:68.5pt;width:157.9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609EEB2B" w14:textId="77777777" w:rsidR="005F3D5D" w:rsidRDefault="005F3D5D" w:rsidP="0041286A">
                      <w:pPr>
                        <w:ind w:left="0"/>
                        <w:jc w:val="center"/>
                      </w:pPr>
                      <w:r w:rsidRPr="0041286A">
                        <w:t xml:space="preserve">2.  </w:t>
                      </w:r>
                      <w:r>
                        <w:t>Choose</w:t>
                      </w:r>
                      <w:r w:rsidRPr="0041286A">
                        <w:t xml:space="preserve"> your search method</w:t>
                      </w:r>
                    </w:p>
                  </w:txbxContent>
                </v:textbox>
              </v:rect>
            </w:pict>
          </mc:Fallback>
        </mc:AlternateContent>
      </w:r>
      <w:r w:rsidRPr="00E719CD">
        <w:rPr>
          <w:noProof/>
        </w:rPr>
        <mc:AlternateContent>
          <mc:Choice Requires="wps">
            <w:drawing>
              <wp:anchor distT="0" distB="0" distL="114300" distR="114300" simplePos="0" relativeHeight="251754496" behindDoc="0" locked="0" layoutInCell="1" allowOverlap="1" wp14:anchorId="609EEA57" wp14:editId="609EEA58">
                <wp:simplePos x="0" y="0"/>
                <wp:positionH relativeFrom="column">
                  <wp:posOffset>893445</wp:posOffset>
                </wp:positionH>
                <wp:positionV relativeFrom="paragraph">
                  <wp:posOffset>1948976</wp:posOffset>
                </wp:positionV>
                <wp:extent cx="614150" cy="45719"/>
                <wp:effectExtent l="57150" t="95250" r="52705" b="107315"/>
                <wp:wrapNone/>
                <wp:docPr id="674" name="Straight Arrow Connector 674"/>
                <wp:cNvGraphicFramePr/>
                <a:graphic xmlns:a="http://schemas.openxmlformats.org/drawingml/2006/main">
                  <a:graphicData uri="http://schemas.microsoft.com/office/word/2010/wordprocessingShape">
                    <wps:wsp>
                      <wps:cNvCnPr/>
                      <wps:spPr>
                        <a:xfrm flipH="1" flipV="1">
                          <a:off x="0" y="0"/>
                          <a:ext cx="614150"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969A1" id="Straight Arrow Connector 674" o:spid="_x0000_s1026" type="#_x0000_t32" style="position:absolute;margin-left:70.35pt;margin-top:153.45pt;width:48.35pt;height:3.6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72928" behindDoc="0" locked="0" layoutInCell="1" allowOverlap="1" wp14:anchorId="609EEA59" wp14:editId="609EEA5A">
                <wp:simplePos x="0" y="0"/>
                <wp:positionH relativeFrom="column">
                  <wp:posOffset>1510030</wp:posOffset>
                </wp:positionH>
                <wp:positionV relativeFrom="paragraph">
                  <wp:posOffset>1832771</wp:posOffset>
                </wp:positionV>
                <wp:extent cx="1398270" cy="279400"/>
                <wp:effectExtent l="57150" t="19050" r="68580" b="101600"/>
                <wp:wrapNone/>
                <wp:docPr id="684" name="Rectangle 684"/>
                <wp:cNvGraphicFramePr/>
                <a:graphic xmlns:a="http://schemas.openxmlformats.org/drawingml/2006/main">
                  <a:graphicData uri="http://schemas.microsoft.com/office/word/2010/wordprocessingShape">
                    <wps:wsp>
                      <wps:cNvSpPr/>
                      <wps:spPr>
                        <a:xfrm>
                          <a:off x="0" y="0"/>
                          <a:ext cx="1398270" cy="27940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09EEB2C" w14:textId="77777777" w:rsidR="005F3D5D" w:rsidRDefault="005F3D5D" w:rsidP="0041286A">
                            <w:pPr>
                              <w:ind w:left="0"/>
                              <w:jc w:val="center"/>
                            </w:pPr>
                            <w:r>
                              <w:t xml:space="preserve">4.  Click </w:t>
                            </w:r>
                            <w:r w:rsidRPr="0041286A">
                              <w:rPr>
                                <w:b/>
                              </w:rPr>
                              <w:t>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EA59" id="Rectangle 684" o:spid="_x0000_s1028" style="position:absolute;left:0;text-align:left;margin-left:118.9pt;margin-top:144.3pt;width:110.1pt;height:2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609EEB2C" w14:textId="77777777" w:rsidR="005F3D5D" w:rsidRDefault="005F3D5D" w:rsidP="0041286A">
                      <w:pPr>
                        <w:ind w:left="0"/>
                        <w:jc w:val="center"/>
                      </w:pPr>
                      <w:r>
                        <w:t xml:space="preserve">4.  Click </w:t>
                      </w:r>
                      <w:r w:rsidRPr="0041286A">
                        <w:rPr>
                          <w:b/>
                        </w:rPr>
                        <w:t>Search</w:t>
                      </w:r>
                    </w:p>
                  </w:txbxContent>
                </v:textbox>
              </v:rect>
            </w:pict>
          </mc:Fallback>
        </mc:AlternateContent>
      </w:r>
      <w:r w:rsidRPr="00E719CD">
        <w:rPr>
          <w:noProof/>
        </w:rPr>
        <mc:AlternateContent>
          <mc:Choice Requires="wps">
            <w:drawing>
              <wp:anchor distT="0" distB="0" distL="114300" distR="114300" simplePos="0" relativeHeight="251774976" behindDoc="0" locked="0" layoutInCell="1" allowOverlap="1" wp14:anchorId="609EEA5B" wp14:editId="609EEA5C">
                <wp:simplePos x="0" y="0"/>
                <wp:positionH relativeFrom="column">
                  <wp:posOffset>484495</wp:posOffset>
                </wp:positionH>
                <wp:positionV relativeFrom="paragraph">
                  <wp:posOffset>2181509</wp:posOffset>
                </wp:positionV>
                <wp:extent cx="5315803" cy="816364"/>
                <wp:effectExtent l="57150" t="38100" r="75565" b="98425"/>
                <wp:wrapNone/>
                <wp:docPr id="685" name="Rectangle 685"/>
                <wp:cNvGraphicFramePr/>
                <a:graphic xmlns:a="http://schemas.openxmlformats.org/drawingml/2006/main">
                  <a:graphicData uri="http://schemas.microsoft.com/office/word/2010/wordprocessingShape">
                    <wps:wsp>
                      <wps:cNvSpPr/>
                      <wps:spPr>
                        <a:xfrm>
                          <a:off x="0" y="0"/>
                          <a:ext cx="5315803" cy="816364"/>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0876" id="Rectangle 685" o:spid="_x0000_s1026" style="position:absolute;margin-left:38.15pt;margin-top:171.75pt;width:418.55pt;height:6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" filled="f" strokecolor="#c00000" strokeweight="3pt">
                <v:shadow on="t" color="black" opacity="22937f" origin=",.5" offset="0,.63889mm"/>
              </v:rect>
            </w:pict>
          </mc:Fallback>
        </mc:AlternateContent>
      </w:r>
      <w:r>
        <w:rPr>
          <w:noProof/>
        </w:rPr>
        <mc:AlternateContent>
          <mc:Choice Requires="wps">
            <w:drawing>
              <wp:anchor distT="0" distB="0" distL="114300" distR="114300" simplePos="0" relativeHeight="251770880" behindDoc="0" locked="0" layoutInCell="1" allowOverlap="1" wp14:anchorId="609EEA5D" wp14:editId="609EEA5E">
                <wp:simplePos x="0" y="0"/>
                <wp:positionH relativeFrom="column">
                  <wp:posOffset>2994025</wp:posOffset>
                </wp:positionH>
                <wp:positionV relativeFrom="paragraph">
                  <wp:posOffset>1325719</wp:posOffset>
                </wp:positionV>
                <wp:extent cx="1398270" cy="279400"/>
                <wp:effectExtent l="57150" t="19050" r="68580" b="101600"/>
                <wp:wrapNone/>
                <wp:docPr id="683" name="Rectangle 683"/>
                <wp:cNvGraphicFramePr/>
                <a:graphic xmlns:a="http://schemas.openxmlformats.org/drawingml/2006/main">
                  <a:graphicData uri="http://schemas.microsoft.com/office/word/2010/wordprocessingShape">
                    <wps:wsp>
                      <wps:cNvSpPr/>
                      <wps:spPr>
                        <a:xfrm>
                          <a:off x="0" y="0"/>
                          <a:ext cx="1398270" cy="27940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09EEB2D" w14:textId="77777777" w:rsidR="005F3D5D" w:rsidRDefault="005F3D5D" w:rsidP="0041286A">
                            <w:pPr>
                              <w:ind w:left="0"/>
                              <w:jc w:val="center"/>
                            </w:pPr>
                            <w:r>
                              <w:t>3</w:t>
                            </w:r>
                            <w:r w:rsidRPr="0041286A">
                              <w:t xml:space="preserve">.  </w:t>
                            </w:r>
                            <w:r>
                              <w:t>Enter patient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EA5D" id="Rectangle 683" o:spid="_x0000_s1029" style="position:absolute;left:0;text-align:left;margin-left:235.75pt;margin-top:104.4pt;width:110.1pt;height:2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609EEB2D" w14:textId="77777777" w:rsidR="005F3D5D" w:rsidRDefault="005F3D5D" w:rsidP="0041286A">
                      <w:pPr>
                        <w:ind w:left="0"/>
                        <w:jc w:val="center"/>
                      </w:pPr>
                      <w:r>
                        <w:t>3</w:t>
                      </w:r>
                      <w:r w:rsidRPr="0041286A">
                        <w:t xml:space="preserve">.  </w:t>
                      </w:r>
                      <w:r>
                        <w:t>Enter patient info</w:t>
                      </w:r>
                    </w:p>
                  </w:txbxContent>
                </v:textbox>
              </v:rect>
            </w:pict>
          </mc:Fallback>
        </mc:AlternateContent>
      </w:r>
      <w:r w:rsidRPr="00E719CD">
        <w:rPr>
          <w:noProof/>
        </w:rPr>
        <mc:AlternateContent>
          <mc:Choice Requires="wps">
            <w:drawing>
              <wp:anchor distT="0" distB="0" distL="114300" distR="114300" simplePos="0" relativeHeight="251752448" behindDoc="0" locked="0" layoutInCell="1" allowOverlap="1" wp14:anchorId="609EEA5F" wp14:editId="609EEA60">
                <wp:simplePos x="0" y="0"/>
                <wp:positionH relativeFrom="column">
                  <wp:posOffset>2558766</wp:posOffset>
                </wp:positionH>
                <wp:positionV relativeFrom="paragraph">
                  <wp:posOffset>1478650</wp:posOffset>
                </wp:positionV>
                <wp:extent cx="525628" cy="45719"/>
                <wp:effectExtent l="57150" t="57150" r="46355" b="126365"/>
                <wp:wrapNone/>
                <wp:docPr id="673" name="Straight Arrow Connector 673"/>
                <wp:cNvGraphicFramePr/>
                <a:graphic xmlns:a="http://schemas.openxmlformats.org/drawingml/2006/main">
                  <a:graphicData uri="http://schemas.microsoft.com/office/word/2010/wordprocessingShape">
                    <wps:wsp>
                      <wps:cNvCnPr/>
                      <wps:spPr>
                        <a:xfrm flipH="1">
                          <a:off x="0" y="0"/>
                          <a:ext cx="525628"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255BD" id="Straight Arrow Connector 673" o:spid="_x0000_s1026" type="#_x0000_t32" style="position:absolute;margin-left:201.5pt;margin-top:116.45pt;width:41.4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66784" behindDoc="0" locked="0" layoutInCell="1" allowOverlap="1" wp14:anchorId="609EEA61" wp14:editId="609EEA62">
                <wp:simplePos x="0" y="0"/>
                <wp:positionH relativeFrom="column">
                  <wp:posOffset>1944806</wp:posOffset>
                </wp:positionH>
                <wp:positionV relativeFrom="paragraph">
                  <wp:posOffset>502835</wp:posOffset>
                </wp:positionV>
                <wp:extent cx="1392072" cy="279400"/>
                <wp:effectExtent l="57150" t="19050" r="74930" b="101600"/>
                <wp:wrapNone/>
                <wp:docPr id="681" name="Rectangle 681"/>
                <wp:cNvGraphicFramePr/>
                <a:graphic xmlns:a="http://schemas.openxmlformats.org/drawingml/2006/main">
                  <a:graphicData uri="http://schemas.microsoft.com/office/word/2010/wordprocessingShape">
                    <wps:wsp>
                      <wps:cNvSpPr/>
                      <wps:spPr>
                        <a:xfrm>
                          <a:off x="0" y="0"/>
                          <a:ext cx="1392072" cy="27940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09EEB2E" w14:textId="77777777" w:rsidR="005F3D5D" w:rsidRDefault="005F3D5D" w:rsidP="0041286A">
                            <w:pPr>
                              <w:ind w:left="0"/>
                              <w:jc w:val="center"/>
                            </w:pPr>
                            <w:r>
                              <w:t xml:space="preserve">1.  Select </w:t>
                            </w:r>
                            <w:r w:rsidRPr="0041286A">
                              <w:rPr>
                                <w:b/>
                              </w:rPr>
                              <w:t>Patient</w:t>
                            </w:r>
                            <w:r>
                              <w:t xml:space="preserve">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EA61" id="Rectangle 681" o:spid="_x0000_s1030" style="position:absolute;left:0;text-align:left;margin-left:153.15pt;margin-top:39.6pt;width:109.6pt;height: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609EEB2E" w14:textId="77777777" w:rsidR="005F3D5D" w:rsidRDefault="005F3D5D" w:rsidP="0041286A">
                      <w:pPr>
                        <w:ind w:left="0"/>
                        <w:jc w:val="center"/>
                      </w:pPr>
                      <w:r>
                        <w:t xml:space="preserve">1.  Select </w:t>
                      </w:r>
                      <w:r w:rsidRPr="0041286A">
                        <w:rPr>
                          <w:b/>
                        </w:rPr>
                        <w:t>Patient</w:t>
                      </w:r>
                      <w:r>
                        <w:t xml:space="preserve"> tab</w:t>
                      </w:r>
                    </w:p>
                  </w:txbxContent>
                </v:textbox>
              </v:rect>
            </w:pict>
          </mc:Fallback>
        </mc:AlternateContent>
      </w:r>
      <w:r w:rsidRPr="00E719CD">
        <w:rPr>
          <w:noProof/>
        </w:rPr>
        <mc:AlternateContent>
          <mc:Choice Requires="wps">
            <w:drawing>
              <wp:anchor distT="0" distB="0" distL="114300" distR="114300" simplePos="0" relativeHeight="251748352" behindDoc="0" locked="0" layoutInCell="1" allowOverlap="1" wp14:anchorId="609EEA63" wp14:editId="609EEA64">
                <wp:simplePos x="0" y="0"/>
                <wp:positionH relativeFrom="column">
                  <wp:posOffset>1575776</wp:posOffset>
                </wp:positionH>
                <wp:positionV relativeFrom="paragraph">
                  <wp:posOffset>440690</wp:posOffset>
                </wp:positionV>
                <wp:extent cx="423081" cy="211540"/>
                <wp:effectExtent l="57150" t="38100" r="34290" b="93345"/>
                <wp:wrapNone/>
                <wp:docPr id="255" name="Straight Arrow Connector 255"/>
                <wp:cNvGraphicFramePr/>
                <a:graphic xmlns:a="http://schemas.openxmlformats.org/drawingml/2006/main">
                  <a:graphicData uri="http://schemas.microsoft.com/office/word/2010/wordprocessingShape">
                    <wps:wsp>
                      <wps:cNvCnPr/>
                      <wps:spPr>
                        <a:xfrm flipH="1" flipV="1">
                          <a:off x="0" y="0"/>
                          <a:ext cx="423081" cy="2115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21B84" id="Straight Arrow Connector 255" o:spid="_x0000_s1026" type="#_x0000_t32" style="position:absolute;margin-left:124.1pt;margin-top:34.7pt;width:33.3pt;height:16.6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" strokecolor="#c0504d [3205]" strokeweight="3pt">
                <v:stroke endarrow="block"/>
                <v:shadow on="t" color="black" opacity="22937f" origin=",.5" offset="0,.63889mm"/>
              </v:shape>
            </w:pict>
          </mc:Fallback>
        </mc:AlternateContent>
      </w:r>
      <w:r>
        <w:rPr>
          <w:noProof/>
        </w:rPr>
        <w:drawing>
          <wp:inline distT="0" distB="0" distL="0" distR="0" wp14:anchorId="609EEA65" wp14:editId="609EEA66">
            <wp:extent cx="5486400" cy="2849880"/>
            <wp:effectExtent l="152400" t="152400" r="361950" b="3695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849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EE7F4" w14:textId="77777777" w:rsidR="005F78C9" w:rsidRDefault="005F78C9" w:rsidP="00C42AD6">
      <w:pPr>
        <w:pStyle w:val="Heading2"/>
        <w:spacing w:before="0"/>
      </w:pPr>
      <w:bookmarkStart w:id="65" w:name="_Toc449443698"/>
      <w:r w:rsidRPr="005F78C9">
        <w:t>Enroll Patient</w:t>
      </w:r>
      <w:bookmarkEnd w:id="65"/>
      <w:r w:rsidRPr="005F78C9">
        <w:t xml:space="preserve"> </w:t>
      </w:r>
    </w:p>
    <w:p w14:paraId="609EE7F5" w14:textId="77777777" w:rsidR="005F78C9" w:rsidRDefault="005F78C9" w:rsidP="005F78C9">
      <w:r>
        <w:t>To enroll a new patient:</w:t>
      </w:r>
    </w:p>
    <w:p w14:paraId="609EE7F6" w14:textId="77777777" w:rsidR="005F78C9" w:rsidRDefault="005F78C9" w:rsidP="00DD53F8">
      <w:pPr>
        <w:pStyle w:val="ListParagraph"/>
        <w:numPr>
          <w:ilvl w:val="0"/>
          <w:numId w:val="10"/>
        </w:numPr>
      </w:pPr>
      <w:r>
        <w:t xml:space="preserve">Click on </w:t>
      </w:r>
      <w:r w:rsidRPr="005F78C9">
        <w:rPr>
          <w:b/>
        </w:rPr>
        <w:t>Patient</w:t>
      </w:r>
      <w:r>
        <w:t xml:space="preserve"> tab. </w:t>
      </w:r>
    </w:p>
    <w:p w14:paraId="609EE7F7" w14:textId="77777777" w:rsidR="005F78C9" w:rsidRDefault="005F78C9" w:rsidP="00DD53F8">
      <w:pPr>
        <w:pStyle w:val="ListParagraph"/>
        <w:numPr>
          <w:ilvl w:val="0"/>
          <w:numId w:val="10"/>
        </w:numPr>
      </w:pPr>
      <w:r>
        <w:t>You must first complete a patient search to make sure the patient does not already exist in the ISAAC application.</w:t>
      </w:r>
    </w:p>
    <w:p w14:paraId="609EE7F8" w14:textId="77777777" w:rsidR="005F78C9" w:rsidRDefault="005F78C9" w:rsidP="00DD53F8">
      <w:pPr>
        <w:pStyle w:val="ListParagraph"/>
        <w:numPr>
          <w:ilvl w:val="0"/>
          <w:numId w:val="10"/>
        </w:numPr>
      </w:pPr>
      <w:r>
        <w:t>To search for existing patient, you can search by the patient’s Ontario Health Card Number or Medical Record Number.</w:t>
      </w:r>
    </w:p>
    <w:p w14:paraId="609EE7F9" w14:textId="77777777" w:rsidR="005F78C9" w:rsidRPr="00063E80" w:rsidRDefault="005F78C9" w:rsidP="00DD53F8">
      <w:pPr>
        <w:pStyle w:val="ListParagraph"/>
        <w:numPr>
          <w:ilvl w:val="0"/>
          <w:numId w:val="10"/>
        </w:numPr>
      </w:pPr>
      <w:r>
        <w:t xml:space="preserve">If no search results are found, then click on the </w:t>
      </w:r>
      <w:r w:rsidRPr="005F78C9">
        <w:rPr>
          <w:b/>
        </w:rPr>
        <w:t>Enroll Patient</w:t>
      </w:r>
      <w:r>
        <w:t xml:space="preserve"> button. </w:t>
      </w:r>
      <w:r w:rsidRPr="005F78C9">
        <w:rPr>
          <w:noProof/>
          <w:lang w:val="en-CA" w:eastAsia="en-CA"/>
        </w:rPr>
        <w:t xml:space="preserve">Search for the patient </w:t>
      </w:r>
      <w:r w:rsidRPr="00063E80">
        <w:rPr>
          <w:noProof/>
          <w:u w:val="single"/>
          <w:lang w:val="en-CA" w:eastAsia="en-CA"/>
        </w:rPr>
        <w:t>again</w:t>
      </w:r>
      <w:r w:rsidRPr="005F78C9">
        <w:rPr>
          <w:noProof/>
          <w:lang w:val="en-CA" w:eastAsia="en-CA"/>
        </w:rPr>
        <w:t xml:space="preserve"> by their Health Card Number or Medical Record Number. If this patient is not enrolled at any other sites, click </w:t>
      </w:r>
      <w:r w:rsidRPr="005F78C9">
        <w:rPr>
          <w:b/>
          <w:noProof/>
          <w:lang w:val="en-CA" w:eastAsia="en-CA"/>
        </w:rPr>
        <w:t>New Enrollment</w:t>
      </w:r>
      <w:r w:rsidRPr="005F78C9">
        <w:rPr>
          <w:noProof/>
          <w:lang w:val="en-CA" w:eastAsia="en-CA"/>
        </w:rPr>
        <w:t>.</w:t>
      </w:r>
      <w:r w:rsidR="00063E80">
        <w:rPr>
          <w:noProof/>
          <w:lang w:val="en-CA" w:eastAsia="en-CA"/>
        </w:rPr>
        <w:t xml:space="preserve">  If you have searched by Health Card Number and the patient is already enrolled at another site, the form will populate with the patients information from the other site.</w:t>
      </w:r>
    </w:p>
    <w:p w14:paraId="609EE7FA" w14:textId="77777777" w:rsidR="00063E80" w:rsidRPr="00CB3FA8" w:rsidRDefault="00063E80" w:rsidP="003F1D9F">
      <w:pPr>
        <w:pStyle w:val="Caption"/>
        <w:keepNext/>
        <w:spacing w:after="0"/>
        <w:jc w:val="center"/>
        <w:rPr>
          <w:sz w:val="22"/>
        </w:rPr>
      </w:pPr>
      <w:bookmarkStart w:id="66" w:name="_Toc449443571"/>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C42AD6">
        <w:rPr>
          <w:noProof/>
          <w:sz w:val="22"/>
        </w:rPr>
        <w:t>11</w:t>
      </w:r>
      <w:r w:rsidRPr="00CB3FA8">
        <w:rPr>
          <w:sz w:val="22"/>
        </w:rPr>
        <w:fldChar w:fldCharType="end"/>
      </w:r>
      <w:r>
        <w:rPr>
          <w:sz w:val="22"/>
        </w:rPr>
        <w:t>:</w:t>
      </w:r>
      <w:r w:rsidRPr="00060239">
        <w:rPr>
          <w:sz w:val="22"/>
        </w:rPr>
        <w:t xml:space="preserve"> </w:t>
      </w:r>
      <w:r>
        <w:rPr>
          <w:sz w:val="22"/>
        </w:rPr>
        <w:t>Patient Enrollment Form</w:t>
      </w:r>
      <w:bookmarkEnd w:id="66"/>
    </w:p>
    <w:p w14:paraId="609EE7FB" w14:textId="77777777" w:rsidR="00063E80" w:rsidRPr="005F78C9" w:rsidRDefault="00063E80" w:rsidP="00063E80">
      <w:pPr>
        <w:spacing w:after="0"/>
      </w:pPr>
      <w:r>
        <w:rPr>
          <w:noProof/>
        </w:rPr>
        <w:drawing>
          <wp:inline distT="0" distB="0" distL="0" distR="0" wp14:anchorId="609EEA67" wp14:editId="609EEA68">
            <wp:extent cx="5486400" cy="4376811"/>
            <wp:effectExtent l="171450" t="171450" r="381000" b="38608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437681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7FC" w14:textId="77777777" w:rsidR="005F78C9" w:rsidRDefault="005F78C9" w:rsidP="00DD53F8">
      <w:pPr>
        <w:pStyle w:val="ListParagraph"/>
        <w:numPr>
          <w:ilvl w:val="0"/>
          <w:numId w:val="10"/>
        </w:numPr>
      </w:pPr>
      <w:r>
        <w:t xml:space="preserve">Fill in the demographics. </w:t>
      </w:r>
    </w:p>
    <w:p w14:paraId="609EE7FD" w14:textId="77777777" w:rsidR="00063E80" w:rsidRDefault="00063E80" w:rsidP="00063E80">
      <w:r>
        <w:rPr>
          <w:b/>
        </w:rPr>
        <w:t>Please Note</w:t>
      </w:r>
      <w:r>
        <w:t>:</w:t>
      </w:r>
      <w:r w:rsidRPr="00063E80">
        <w:t xml:space="preserve"> </w:t>
      </w:r>
      <w:r>
        <w:t>If the patient was enrolled at another site, updates to the patient will apply to all sites for which the patient is enrolled.</w:t>
      </w:r>
      <w:r w:rsidR="00C42AD6">
        <w:t xml:space="preserve">  The Health Card Number will not be editable.  If there appears to be a data quality error or multiple patients exist for a single person, contact the ISAAC helpdesk.</w:t>
      </w:r>
    </w:p>
    <w:p w14:paraId="609EE7FE" w14:textId="77777777" w:rsidR="005F78C9" w:rsidRDefault="005F78C9" w:rsidP="00DD53F8">
      <w:pPr>
        <w:pStyle w:val="ListParagraph"/>
        <w:numPr>
          <w:ilvl w:val="0"/>
          <w:numId w:val="10"/>
        </w:numPr>
      </w:pPr>
      <w:r>
        <w:t xml:space="preserve">Make sure the </w:t>
      </w:r>
      <w:r w:rsidRPr="005F78C9">
        <w:rPr>
          <w:b/>
        </w:rPr>
        <w:t>Demo</w:t>
      </w:r>
      <w:r>
        <w:t xml:space="preserve"> button is not enabled. If enabled, the patient’s data is not saved in the database. This flag is for the purpose of Kiosk Configuration set up.</w:t>
      </w:r>
    </w:p>
    <w:p w14:paraId="609EE7FF" w14:textId="77777777" w:rsidR="005F78C9" w:rsidRDefault="005F78C9" w:rsidP="00DD53F8">
      <w:pPr>
        <w:pStyle w:val="ListParagraph"/>
        <w:numPr>
          <w:ilvl w:val="0"/>
          <w:numId w:val="10"/>
        </w:numPr>
      </w:pPr>
      <w:r>
        <w:t xml:space="preserve">Click on </w:t>
      </w:r>
      <w:r w:rsidRPr="005F78C9">
        <w:rPr>
          <w:b/>
        </w:rPr>
        <w:t>Enroll</w:t>
      </w:r>
      <w:r>
        <w:t>.</w:t>
      </w:r>
    </w:p>
    <w:p w14:paraId="609EE800" w14:textId="77777777" w:rsidR="005F78C9" w:rsidRDefault="005F78C9" w:rsidP="00DD53F8">
      <w:pPr>
        <w:pStyle w:val="ListParagraph"/>
        <w:numPr>
          <w:ilvl w:val="1"/>
          <w:numId w:val="10"/>
        </w:numPr>
        <w:ind w:left="1620"/>
      </w:pPr>
      <w:r>
        <w:t xml:space="preserve">To abandon enrolling patient, click the </w:t>
      </w:r>
      <w:r w:rsidRPr="005F78C9">
        <w:rPr>
          <w:b/>
        </w:rPr>
        <w:t>Cancel</w:t>
      </w:r>
      <w:r>
        <w:t xml:space="preserve"> button and any pending changes will not be saved.</w:t>
      </w:r>
    </w:p>
    <w:p w14:paraId="609EE801" w14:textId="77777777" w:rsidR="00E719CD" w:rsidRPr="00E719CD" w:rsidRDefault="00E719CD" w:rsidP="00E719CD"/>
    <w:p w14:paraId="609EE802" w14:textId="77777777" w:rsidR="00C42AD6" w:rsidRDefault="00C42AD6" w:rsidP="00C42AD6">
      <w:pPr>
        <w:pStyle w:val="Heading2"/>
      </w:pPr>
      <w:bookmarkStart w:id="67" w:name="_Toc449443699"/>
      <w:r w:rsidRPr="00C42AD6">
        <w:t>Edit Demographics</w:t>
      </w:r>
      <w:bookmarkEnd w:id="67"/>
      <w:r w:rsidRPr="00C42AD6">
        <w:t xml:space="preserve"> </w:t>
      </w:r>
    </w:p>
    <w:p w14:paraId="609EE803" w14:textId="77777777" w:rsidR="00C42AD6" w:rsidRPr="00C42AD6" w:rsidRDefault="00C42AD6" w:rsidP="00C42AD6">
      <w:r w:rsidRPr="00C42AD6">
        <w:t xml:space="preserve">This section instructs the Patient Registrant and Site Admin on how to edit existing patients’ demographics and patient discharge. </w:t>
      </w:r>
    </w:p>
    <w:p w14:paraId="609EE804" w14:textId="77777777" w:rsidR="00C42AD6" w:rsidRPr="00C42AD6" w:rsidRDefault="00C42AD6" w:rsidP="00C42AD6">
      <w:r w:rsidRPr="00C42AD6">
        <w:t>To edit existing patient’s demographics:</w:t>
      </w:r>
    </w:p>
    <w:p w14:paraId="609EE805" w14:textId="77777777" w:rsidR="00C42AD6" w:rsidRPr="00C42AD6" w:rsidRDefault="00C42AD6" w:rsidP="00DD53F8">
      <w:pPr>
        <w:pStyle w:val="ListParagraph"/>
        <w:numPr>
          <w:ilvl w:val="0"/>
          <w:numId w:val="12"/>
        </w:numPr>
        <w:ind w:left="1080"/>
      </w:pPr>
      <w:r w:rsidRPr="00C42AD6">
        <w:t xml:space="preserve">Click on </w:t>
      </w:r>
      <w:r w:rsidRPr="00C42AD6">
        <w:rPr>
          <w:b/>
        </w:rPr>
        <w:t>Patient</w:t>
      </w:r>
      <w:r w:rsidRPr="00C42AD6">
        <w:t xml:space="preserve"> menu. </w:t>
      </w:r>
    </w:p>
    <w:p w14:paraId="609EE806" w14:textId="77777777" w:rsidR="00C42AD6" w:rsidRPr="00C42AD6" w:rsidRDefault="00C42AD6" w:rsidP="00DD53F8">
      <w:pPr>
        <w:pStyle w:val="ListParagraph"/>
        <w:numPr>
          <w:ilvl w:val="0"/>
          <w:numId w:val="12"/>
        </w:numPr>
        <w:ind w:left="1080"/>
      </w:pPr>
      <w:r w:rsidRPr="00C42AD6">
        <w:t xml:space="preserve">From the Patient Search, you can search by the following: Ontario Health Card Number, Medical Record Number, and Patient Name.  </w:t>
      </w:r>
    </w:p>
    <w:p w14:paraId="609EE807" w14:textId="77777777" w:rsidR="00C42AD6" w:rsidRPr="00C42AD6" w:rsidRDefault="00C42AD6" w:rsidP="00DD53F8">
      <w:pPr>
        <w:pStyle w:val="ListParagraph"/>
        <w:numPr>
          <w:ilvl w:val="0"/>
          <w:numId w:val="12"/>
        </w:numPr>
        <w:ind w:left="1080"/>
      </w:pPr>
      <w:r w:rsidRPr="00C42AD6">
        <w:t xml:space="preserve">Search results are displayed in a grid with the following columns: </w:t>
      </w:r>
    </w:p>
    <w:p w14:paraId="609EE808" w14:textId="77777777" w:rsidR="00C42AD6" w:rsidRPr="00C42AD6" w:rsidRDefault="00C42AD6" w:rsidP="00DD53F8">
      <w:pPr>
        <w:pStyle w:val="ListParagraph"/>
        <w:numPr>
          <w:ilvl w:val="0"/>
          <w:numId w:val="13"/>
        </w:numPr>
        <w:ind w:left="1620"/>
      </w:pPr>
      <w:r w:rsidRPr="00C42AD6">
        <w:t xml:space="preserve">First Name </w:t>
      </w:r>
    </w:p>
    <w:p w14:paraId="609EE809" w14:textId="77777777" w:rsidR="00C42AD6" w:rsidRPr="00C42AD6" w:rsidRDefault="00C42AD6" w:rsidP="00DD53F8">
      <w:pPr>
        <w:pStyle w:val="ListParagraph"/>
        <w:numPr>
          <w:ilvl w:val="0"/>
          <w:numId w:val="13"/>
        </w:numPr>
        <w:ind w:left="1620"/>
      </w:pPr>
      <w:r w:rsidRPr="00C42AD6">
        <w:t xml:space="preserve">Surname </w:t>
      </w:r>
    </w:p>
    <w:p w14:paraId="609EE80A" w14:textId="77777777" w:rsidR="00C42AD6" w:rsidRPr="00C42AD6" w:rsidRDefault="00C42AD6" w:rsidP="00DD53F8">
      <w:pPr>
        <w:pStyle w:val="ListParagraph"/>
        <w:numPr>
          <w:ilvl w:val="0"/>
          <w:numId w:val="13"/>
        </w:numPr>
        <w:ind w:left="1620"/>
      </w:pPr>
      <w:r w:rsidRPr="00C42AD6">
        <w:t>Health Card Number</w:t>
      </w:r>
    </w:p>
    <w:p w14:paraId="609EE80B" w14:textId="77777777" w:rsidR="00C42AD6" w:rsidRPr="00C42AD6" w:rsidRDefault="00C42AD6" w:rsidP="00DD53F8">
      <w:pPr>
        <w:pStyle w:val="ListParagraph"/>
        <w:numPr>
          <w:ilvl w:val="0"/>
          <w:numId w:val="13"/>
        </w:numPr>
        <w:ind w:left="1620"/>
      </w:pPr>
      <w:r w:rsidRPr="00C42AD6">
        <w:t>Medical Record Number</w:t>
      </w:r>
    </w:p>
    <w:p w14:paraId="609EE80C" w14:textId="77777777" w:rsidR="00C42AD6" w:rsidRPr="00C42AD6" w:rsidRDefault="00C42AD6" w:rsidP="00DD53F8">
      <w:pPr>
        <w:pStyle w:val="ListParagraph"/>
        <w:numPr>
          <w:ilvl w:val="0"/>
          <w:numId w:val="13"/>
        </w:numPr>
        <w:ind w:left="1620"/>
      </w:pPr>
      <w:r w:rsidRPr="00C42AD6">
        <w:t>Tele-ISAAC ID</w:t>
      </w:r>
    </w:p>
    <w:p w14:paraId="609EE80D" w14:textId="77777777" w:rsidR="00C42AD6" w:rsidRPr="00C42AD6" w:rsidRDefault="00C42AD6" w:rsidP="00DD53F8">
      <w:pPr>
        <w:pStyle w:val="ListParagraph"/>
        <w:numPr>
          <w:ilvl w:val="0"/>
          <w:numId w:val="13"/>
        </w:numPr>
        <w:ind w:left="1620"/>
      </w:pPr>
      <w:r w:rsidRPr="00C42AD6">
        <w:t>Survey Results</w:t>
      </w:r>
    </w:p>
    <w:p w14:paraId="609EE80E" w14:textId="77777777" w:rsidR="00C42AD6" w:rsidRDefault="00C42AD6" w:rsidP="00DD53F8">
      <w:pPr>
        <w:pStyle w:val="ListParagraph"/>
        <w:numPr>
          <w:ilvl w:val="0"/>
          <w:numId w:val="12"/>
        </w:numPr>
        <w:ind w:left="1080"/>
      </w:pPr>
      <w:r w:rsidRPr="00C42AD6">
        <w:t xml:space="preserve">Click on either the patient’s </w:t>
      </w:r>
      <w:r w:rsidRPr="00C42AD6">
        <w:rPr>
          <w:b/>
        </w:rPr>
        <w:t>First Name</w:t>
      </w:r>
      <w:r w:rsidRPr="00C42AD6">
        <w:t xml:space="preserve"> or </w:t>
      </w:r>
      <w:r w:rsidRPr="00C42AD6">
        <w:rPr>
          <w:b/>
        </w:rPr>
        <w:t>Surname</w:t>
      </w:r>
      <w:r w:rsidRPr="00C42AD6">
        <w:t xml:space="preserve">. </w:t>
      </w:r>
    </w:p>
    <w:p w14:paraId="609EE80F" w14:textId="77777777" w:rsidR="00C42AD6" w:rsidRPr="00CB3FA8" w:rsidRDefault="00C42AD6" w:rsidP="003F1D9F">
      <w:pPr>
        <w:pStyle w:val="Caption"/>
        <w:keepNext/>
        <w:spacing w:after="0"/>
        <w:jc w:val="center"/>
        <w:rPr>
          <w:sz w:val="22"/>
        </w:rPr>
      </w:pPr>
      <w:bookmarkStart w:id="68" w:name="_Toc44944357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12</w:t>
      </w:r>
      <w:r w:rsidRPr="00CB3FA8">
        <w:rPr>
          <w:sz w:val="22"/>
        </w:rPr>
        <w:fldChar w:fldCharType="end"/>
      </w:r>
      <w:r>
        <w:rPr>
          <w:sz w:val="22"/>
        </w:rPr>
        <w:t>:</w:t>
      </w:r>
      <w:r w:rsidRPr="00060239">
        <w:rPr>
          <w:sz w:val="22"/>
        </w:rPr>
        <w:t xml:space="preserve"> </w:t>
      </w:r>
      <w:r>
        <w:rPr>
          <w:sz w:val="22"/>
        </w:rPr>
        <w:t>Edit Patient Demographics</w:t>
      </w:r>
      <w:bookmarkEnd w:id="68"/>
    </w:p>
    <w:p w14:paraId="609EE810" w14:textId="77777777" w:rsidR="00C42AD6" w:rsidRDefault="00C42AD6" w:rsidP="00C42AD6">
      <w:r w:rsidRPr="00C42AD6">
        <w:rPr>
          <w:noProof/>
        </w:rPr>
        <mc:AlternateContent>
          <mc:Choice Requires="wps">
            <w:drawing>
              <wp:anchor distT="0" distB="0" distL="114300" distR="114300" simplePos="0" relativeHeight="251782144" behindDoc="0" locked="0" layoutInCell="1" allowOverlap="1" wp14:anchorId="609EEA69" wp14:editId="609EEA6A">
                <wp:simplePos x="0" y="0"/>
                <wp:positionH relativeFrom="column">
                  <wp:posOffset>1837690</wp:posOffset>
                </wp:positionH>
                <wp:positionV relativeFrom="paragraph">
                  <wp:posOffset>397406</wp:posOffset>
                </wp:positionV>
                <wp:extent cx="368489" cy="266132"/>
                <wp:effectExtent l="57150" t="38100" r="50800" b="95885"/>
                <wp:wrapNone/>
                <wp:docPr id="691" name="Straight Arrow Connector 691"/>
                <wp:cNvGraphicFramePr/>
                <a:graphic xmlns:a="http://schemas.openxmlformats.org/drawingml/2006/main">
                  <a:graphicData uri="http://schemas.microsoft.com/office/word/2010/wordprocessingShape">
                    <wps:wsp>
                      <wps:cNvCnPr/>
                      <wps:spPr>
                        <a:xfrm flipH="1">
                          <a:off x="0" y="0"/>
                          <a:ext cx="368489" cy="26613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87A28" id="Straight Arrow Connector 691" o:spid="_x0000_s1026" type="#_x0000_t32" style="position:absolute;margin-left:144.7pt;margin-top:31.3pt;width:29pt;height:20.9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" strokecolor="red" strokeweight="3pt">
                <v:stroke endarrow="block"/>
                <v:shadow on="t" color="black" opacity="22937f" origin=",.5" offset="0,.63889mm"/>
              </v:shape>
            </w:pict>
          </mc:Fallback>
        </mc:AlternateContent>
      </w:r>
      <w:r w:rsidRPr="00C42AD6">
        <w:rPr>
          <w:noProof/>
        </w:rPr>
        <mc:AlternateContent>
          <mc:Choice Requires="wps">
            <w:drawing>
              <wp:anchor distT="0" distB="0" distL="114300" distR="114300" simplePos="0" relativeHeight="251780096" behindDoc="0" locked="0" layoutInCell="1" allowOverlap="1" wp14:anchorId="609EEA6B" wp14:editId="609EEA6C">
                <wp:simplePos x="0" y="0"/>
                <wp:positionH relativeFrom="column">
                  <wp:posOffset>770615</wp:posOffset>
                </wp:positionH>
                <wp:positionV relativeFrom="paragraph">
                  <wp:posOffset>401955</wp:posOffset>
                </wp:positionV>
                <wp:extent cx="368489" cy="266132"/>
                <wp:effectExtent l="57150" t="38100" r="50800" b="95885"/>
                <wp:wrapNone/>
                <wp:docPr id="690" name="Straight Arrow Connector 690"/>
                <wp:cNvGraphicFramePr/>
                <a:graphic xmlns:a="http://schemas.openxmlformats.org/drawingml/2006/main">
                  <a:graphicData uri="http://schemas.microsoft.com/office/word/2010/wordprocessingShape">
                    <wps:wsp>
                      <wps:cNvCnPr/>
                      <wps:spPr>
                        <a:xfrm flipH="1">
                          <a:off x="0" y="0"/>
                          <a:ext cx="368489" cy="26613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83F9B" id="Straight Arrow Connector 690" o:spid="_x0000_s1026" type="#_x0000_t32" style="position:absolute;margin-left:60.7pt;margin-top:31.65pt;width:29pt;height:20.9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" strokecolor="red" strokeweight="3pt">
                <v:stroke endarrow="block"/>
                <v:shadow on="t" color="black" opacity="22937f" origin=",.5" offset="0,.63889mm"/>
              </v:shape>
            </w:pict>
          </mc:Fallback>
        </mc:AlternateContent>
      </w:r>
      <w:r>
        <w:rPr>
          <w:noProof/>
        </w:rPr>
        <w:drawing>
          <wp:inline distT="0" distB="0" distL="0" distR="0" wp14:anchorId="609EEA6D" wp14:editId="609EEA6E">
            <wp:extent cx="5486400" cy="845820"/>
            <wp:effectExtent l="171450" t="171450" r="381000" b="37338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84582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11" w14:textId="77777777" w:rsidR="00C42AD6" w:rsidRDefault="00C42AD6" w:rsidP="00DD53F8">
      <w:pPr>
        <w:pStyle w:val="ListParagraph"/>
        <w:numPr>
          <w:ilvl w:val="0"/>
          <w:numId w:val="12"/>
        </w:numPr>
        <w:ind w:left="1080"/>
      </w:pPr>
      <w:r>
        <w:t xml:space="preserve">Edit the demographics you would like to change. </w:t>
      </w:r>
    </w:p>
    <w:p w14:paraId="609EE812" w14:textId="77777777" w:rsidR="00C42AD6" w:rsidRDefault="00C42AD6" w:rsidP="00DD53F8">
      <w:pPr>
        <w:pStyle w:val="ListParagraph"/>
        <w:numPr>
          <w:ilvl w:val="0"/>
          <w:numId w:val="12"/>
        </w:numPr>
        <w:ind w:left="1080"/>
      </w:pPr>
      <w:r>
        <w:t xml:space="preserve">Click on </w:t>
      </w:r>
      <w:r w:rsidRPr="00C42AD6">
        <w:rPr>
          <w:b/>
        </w:rPr>
        <w:t>Save</w:t>
      </w:r>
      <w:r>
        <w:t>.</w:t>
      </w:r>
    </w:p>
    <w:p w14:paraId="609EE813" w14:textId="77777777" w:rsidR="00C42AD6" w:rsidRDefault="00C42AD6" w:rsidP="00DD53F8">
      <w:pPr>
        <w:pStyle w:val="ListParagraph"/>
        <w:numPr>
          <w:ilvl w:val="1"/>
          <w:numId w:val="12"/>
        </w:numPr>
        <w:ind w:left="1620"/>
        <w:rPr>
          <w:rStyle w:val="BodyTextChar"/>
          <w:rFonts w:asciiTheme="minorHAnsi" w:eastAsiaTheme="minorHAnsi" w:hAnsiTheme="minorHAnsi"/>
          <w:sz w:val="22"/>
        </w:rPr>
      </w:pPr>
      <w:r w:rsidRPr="00C42AD6">
        <w:rPr>
          <w:rStyle w:val="BodyTextChar"/>
          <w:rFonts w:asciiTheme="minorHAnsi" w:eastAsiaTheme="minorHAnsi" w:hAnsiTheme="minorHAnsi"/>
          <w:sz w:val="22"/>
        </w:rPr>
        <w:t xml:space="preserve">To abandon editing patient demographics, click the </w:t>
      </w:r>
      <w:r w:rsidRPr="00C42AD6">
        <w:rPr>
          <w:rStyle w:val="BodyTextChar"/>
          <w:rFonts w:asciiTheme="minorHAnsi" w:eastAsiaTheme="minorHAnsi" w:hAnsiTheme="minorHAnsi"/>
          <w:b/>
          <w:sz w:val="22"/>
        </w:rPr>
        <w:t xml:space="preserve">Cancel </w:t>
      </w:r>
      <w:r w:rsidRPr="00C42AD6">
        <w:rPr>
          <w:rStyle w:val="BodyTextChar"/>
          <w:rFonts w:asciiTheme="minorHAnsi" w:eastAsiaTheme="minorHAnsi" w:hAnsiTheme="minorHAnsi"/>
          <w:sz w:val="22"/>
        </w:rPr>
        <w:t>button and any pending changes will not be saved.</w:t>
      </w:r>
    </w:p>
    <w:p w14:paraId="609EE814" w14:textId="77777777" w:rsidR="00C42AD6" w:rsidRDefault="00C42AD6">
      <w:pPr>
        <w:ind w:left="0"/>
        <w:jc w:val="left"/>
        <w:rPr>
          <w:rStyle w:val="BodyTextChar"/>
          <w:rFonts w:asciiTheme="minorHAnsi" w:eastAsiaTheme="minorHAnsi" w:hAnsiTheme="minorHAnsi"/>
          <w:sz w:val="22"/>
        </w:rPr>
      </w:pPr>
      <w:r>
        <w:rPr>
          <w:rStyle w:val="BodyTextChar"/>
          <w:rFonts w:asciiTheme="minorHAnsi" w:eastAsiaTheme="minorHAnsi" w:hAnsiTheme="minorHAnsi"/>
          <w:sz w:val="22"/>
        </w:rPr>
        <w:br w:type="page"/>
      </w:r>
    </w:p>
    <w:p w14:paraId="609EE815" w14:textId="77777777" w:rsidR="00C42AD6" w:rsidRPr="00C42AD6" w:rsidRDefault="00E064AA" w:rsidP="00C42AD6">
      <w:pPr>
        <w:pStyle w:val="Heading2"/>
        <w:rPr>
          <w:rStyle w:val="BodyTextChar"/>
          <w:rFonts w:asciiTheme="minorHAnsi" w:eastAsiaTheme="minorHAnsi" w:hAnsiTheme="minorHAnsi" w:cstheme="majorBidi"/>
          <w:sz w:val="30"/>
          <w:szCs w:val="26"/>
        </w:rPr>
      </w:pPr>
      <w:bookmarkStart w:id="69" w:name="_Toc449443700"/>
      <w:r>
        <w:rPr>
          <w:rStyle w:val="BodyTextChar"/>
          <w:rFonts w:asciiTheme="minorHAnsi" w:eastAsiaTheme="minorHAnsi" w:hAnsiTheme="minorHAnsi" w:cstheme="majorBidi"/>
          <w:sz w:val="30"/>
          <w:szCs w:val="26"/>
        </w:rPr>
        <w:t>Managing</w:t>
      </w:r>
      <w:r w:rsidR="00C42AD6" w:rsidRPr="00C42AD6">
        <w:rPr>
          <w:rStyle w:val="BodyTextChar"/>
          <w:rFonts w:asciiTheme="minorHAnsi" w:eastAsiaTheme="minorHAnsi" w:hAnsiTheme="minorHAnsi" w:cstheme="majorBidi"/>
          <w:sz w:val="30"/>
          <w:szCs w:val="26"/>
        </w:rPr>
        <w:t xml:space="preserve"> Survey Responses</w:t>
      </w:r>
      <w:bookmarkEnd w:id="69"/>
    </w:p>
    <w:p w14:paraId="609EE816" w14:textId="77777777" w:rsidR="00C42AD6" w:rsidRDefault="004F1A01" w:rsidP="00DE75B0">
      <w:pPr>
        <w:spacing w:after="120"/>
      </w:pPr>
      <w:r w:rsidRPr="004F1A01">
        <w:t>This section instructs the Site Admin on how to add, edit and delete survey responses and view the End of Survey Report.  You can add, edit, and delete survey responses for both internal and external surveys</w:t>
      </w:r>
      <w:r w:rsidR="00E064AA">
        <w:t xml:space="preserve"> using the Manage Surveys popup from the </w:t>
      </w:r>
      <w:r w:rsidR="00E064AA" w:rsidRPr="00E064AA">
        <w:rPr>
          <w:b/>
        </w:rPr>
        <w:t>Patient</w:t>
      </w:r>
      <w:r w:rsidR="00E064AA">
        <w:t xml:space="preserve"> tab</w:t>
      </w:r>
      <w:r w:rsidRPr="004F1A01">
        <w:t>.</w:t>
      </w:r>
      <w:r w:rsidR="008B6E1B">
        <w:t xml:space="preserve">  You can also resend the HL7 message for the response to your Hospital Information System if you have implemented the ISAAC integration features.</w:t>
      </w:r>
    </w:p>
    <w:p w14:paraId="609EE817" w14:textId="77777777" w:rsidR="004F1A01" w:rsidRDefault="00E064AA" w:rsidP="00DE75B0">
      <w:pPr>
        <w:pStyle w:val="Heading2"/>
        <w:spacing w:before="120"/>
      </w:pPr>
      <w:bookmarkStart w:id="70" w:name="_Toc449443701"/>
      <w:r>
        <w:t>Opening the Surveys Responses Popup</w:t>
      </w:r>
      <w:bookmarkEnd w:id="70"/>
    </w:p>
    <w:p w14:paraId="609EE818" w14:textId="77777777" w:rsidR="004F1A01" w:rsidRPr="00365518" w:rsidRDefault="004F1A01" w:rsidP="00DE75B0">
      <w:pPr>
        <w:spacing w:after="120"/>
      </w:pPr>
      <w:r w:rsidRPr="00365518">
        <w:t xml:space="preserve">To </w:t>
      </w:r>
      <w:r w:rsidR="00E064AA">
        <w:t>open the</w:t>
      </w:r>
      <w:r w:rsidRPr="00365518">
        <w:t xml:space="preserve"> survey responses</w:t>
      </w:r>
      <w:r w:rsidR="00E064AA">
        <w:t xml:space="preserve"> popup</w:t>
      </w:r>
      <w:r w:rsidRPr="00365518">
        <w:t>:</w:t>
      </w:r>
    </w:p>
    <w:p w14:paraId="609EE819" w14:textId="77777777" w:rsidR="004F1A01" w:rsidRDefault="004F1A01" w:rsidP="00DD53F8">
      <w:pPr>
        <w:pStyle w:val="ListParagraph"/>
        <w:numPr>
          <w:ilvl w:val="0"/>
          <w:numId w:val="14"/>
        </w:numPr>
        <w:ind w:left="1080"/>
      </w:pPr>
      <w:r>
        <w:t xml:space="preserve">Click on </w:t>
      </w:r>
      <w:r w:rsidRPr="004F1A01">
        <w:rPr>
          <w:b/>
        </w:rPr>
        <w:t xml:space="preserve">Patient </w:t>
      </w:r>
      <w:r w:rsidR="00E064AA">
        <w:t>tab</w:t>
      </w:r>
      <w:r>
        <w:t xml:space="preserve">. </w:t>
      </w:r>
    </w:p>
    <w:p w14:paraId="609EE81A" w14:textId="77777777" w:rsidR="004F1A01" w:rsidRDefault="004F1A01" w:rsidP="00DD53F8">
      <w:pPr>
        <w:pStyle w:val="ListParagraph"/>
        <w:numPr>
          <w:ilvl w:val="0"/>
          <w:numId w:val="14"/>
        </w:numPr>
        <w:ind w:left="1080"/>
      </w:pPr>
      <w:r>
        <w:t xml:space="preserve">Search results are displayed in a grid with the following columns: </w:t>
      </w:r>
    </w:p>
    <w:p w14:paraId="609EE81B" w14:textId="77777777" w:rsidR="004F1A01" w:rsidRDefault="003F1D9F" w:rsidP="00DD53F8">
      <w:pPr>
        <w:pStyle w:val="ListParagraph"/>
        <w:numPr>
          <w:ilvl w:val="0"/>
          <w:numId w:val="15"/>
        </w:numPr>
        <w:ind w:left="1620"/>
      </w:pPr>
      <w:r>
        <w:t xml:space="preserve">Surname, </w:t>
      </w:r>
      <w:r w:rsidR="004F1A01">
        <w:t>First Name</w:t>
      </w:r>
      <w:r>
        <w:t xml:space="preserve">, </w:t>
      </w:r>
      <w:r w:rsidR="004F1A01">
        <w:t>Health Card Number</w:t>
      </w:r>
      <w:r>
        <w:t xml:space="preserve">, </w:t>
      </w:r>
      <w:r w:rsidR="004F1A01">
        <w:t>Medical Record Number</w:t>
      </w:r>
      <w:r>
        <w:t xml:space="preserve">, </w:t>
      </w:r>
      <w:r w:rsidR="004F1A01">
        <w:t>Tele-ISAAC ID</w:t>
      </w:r>
      <w:r>
        <w:t xml:space="preserve">, </w:t>
      </w:r>
      <w:r w:rsidR="004F1A01">
        <w:t>Survey Results</w:t>
      </w:r>
    </w:p>
    <w:p w14:paraId="609EE81C" w14:textId="77777777" w:rsidR="004F1A01" w:rsidRDefault="004F1A01" w:rsidP="00DD53F8">
      <w:pPr>
        <w:pStyle w:val="ListParagraph"/>
        <w:numPr>
          <w:ilvl w:val="0"/>
          <w:numId w:val="14"/>
        </w:numPr>
        <w:ind w:left="1080"/>
      </w:pPr>
      <w:r>
        <w:t xml:space="preserve">Under Survey Results, click on the </w:t>
      </w:r>
      <w:r w:rsidRPr="004F1A01">
        <w:rPr>
          <w:b/>
        </w:rPr>
        <w:t>View</w:t>
      </w:r>
      <w:r>
        <w:t xml:space="preserve"> button from the grid.</w:t>
      </w:r>
      <w:r w:rsidRPr="00177F04">
        <w:rPr>
          <w:noProof/>
        </w:rPr>
        <w:t xml:space="preserve"> </w:t>
      </w:r>
    </w:p>
    <w:p w14:paraId="609EE81D" w14:textId="77777777" w:rsidR="003F1D9F" w:rsidRPr="00CB3FA8" w:rsidRDefault="003F1D9F" w:rsidP="00CF4063">
      <w:pPr>
        <w:pStyle w:val="Caption"/>
        <w:keepNext/>
        <w:spacing w:after="0"/>
        <w:ind w:left="0"/>
        <w:jc w:val="center"/>
        <w:rPr>
          <w:sz w:val="22"/>
        </w:rPr>
      </w:pPr>
      <w:bookmarkStart w:id="71" w:name="_Toc449443573"/>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12</w:t>
      </w:r>
      <w:r w:rsidRPr="00CB3FA8">
        <w:rPr>
          <w:sz w:val="22"/>
        </w:rPr>
        <w:fldChar w:fldCharType="end"/>
      </w:r>
      <w:r>
        <w:rPr>
          <w:sz w:val="22"/>
        </w:rPr>
        <w:t>:</w:t>
      </w:r>
      <w:r w:rsidRPr="00060239">
        <w:rPr>
          <w:sz w:val="22"/>
        </w:rPr>
        <w:t xml:space="preserve"> </w:t>
      </w:r>
      <w:r>
        <w:rPr>
          <w:sz w:val="22"/>
        </w:rPr>
        <w:t>View Survey Responses</w:t>
      </w:r>
      <w:bookmarkEnd w:id="71"/>
    </w:p>
    <w:p w14:paraId="609EE81E" w14:textId="77777777" w:rsidR="003F1D9F" w:rsidRDefault="003F1D9F" w:rsidP="00CF4063">
      <w:pPr>
        <w:spacing w:after="0"/>
        <w:ind w:left="0"/>
        <w:jc w:val="center"/>
      </w:pPr>
      <w:r w:rsidRPr="00C42AD6">
        <w:rPr>
          <w:noProof/>
        </w:rPr>
        <mc:AlternateContent>
          <mc:Choice Requires="wps">
            <w:drawing>
              <wp:anchor distT="0" distB="0" distL="114300" distR="114300" simplePos="0" relativeHeight="251785216" behindDoc="0" locked="0" layoutInCell="1" allowOverlap="1" wp14:anchorId="609EEA6F" wp14:editId="609EEA70">
                <wp:simplePos x="0" y="0"/>
                <wp:positionH relativeFrom="column">
                  <wp:posOffset>4742180</wp:posOffset>
                </wp:positionH>
                <wp:positionV relativeFrom="paragraph">
                  <wp:posOffset>604937</wp:posOffset>
                </wp:positionV>
                <wp:extent cx="573206" cy="74997"/>
                <wp:effectExtent l="57150" t="57150" r="55880" b="134620"/>
                <wp:wrapNone/>
                <wp:docPr id="692" name="Straight Arrow Connector 692"/>
                <wp:cNvGraphicFramePr/>
                <a:graphic xmlns:a="http://schemas.openxmlformats.org/drawingml/2006/main">
                  <a:graphicData uri="http://schemas.microsoft.com/office/word/2010/wordprocessingShape">
                    <wps:wsp>
                      <wps:cNvCnPr/>
                      <wps:spPr>
                        <a:xfrm>
                          <a:off x="0" y="0"/>
                          <a:ext cx="573206" cy="7499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17655" id="Straight Arrow Connector 692" o:spid="_x0000_s1026" type="#_x0000_t32" style="position:absolute;margin-left:373.4pt;margin-top:47.65pt;width:45.15pt;height: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" strokecolor="red" strokeweight="3pt">
                <v:stroke endarrow="block"/>
                <v:shadow on="t" color="black" opacity="22937f" origin=",.5" offset="0,.63889mm"/>
              </v:shape>
            </w:pict>
          </mc:Fallback>
        </mc:AlternateContent>
      </w:r>
      <w:r>
        <w:rPr>
          <w:noProof/>
        </w:rPr>
        <w:drawing>
          <wp:inline distT="0" distB="0" distL="0" distR="0" wp14:anchorId="609EEA71" wp14:editId="609EEA72">
            <wp:extent cx="5486400" cy="845821"/>
            <wp:effectExtent l="171450" t="171450" r="381000" b="37338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84582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1F" w14:textId="77777777" w:rsidR="003F1D9F" w:rsidRDefault="003F1D9F" w:rsidP="00DD53F8">
      <w:pPr>
        <w:pStyle w:val="ListParagraph"/>
        <w:numPr>
          <w:ilvl w:val="0"/>
          <w:numId w:val="14"/>
        </w:numPr>
        <w:ind w:left="1080"/>
      </w:pPr>
      <w:r>
        <w:t xml:space="preserve">Select a survey from the </w:t>
      </w:r>
      <w:r w:rsidRPr="003F1D9F">
        <w:rPr>
          <w:b/>
        </w:rPr>
        <w:t>Survey Name</w:t>
      </w:r>
      <w:r>
        <w:t xml:space="preserve"> dropdown. The patient’s most recent survey responses are displayed. Use pagination to go to previous survey responses. </w:t>
      </w:r>
    </w:p>
    <w:p w14:paraId="609EE820" w14:textId="77777777" w:rsidR="003F1D9F" w:rsidRPr="00CB3FA8" w:rsidRDefault="003F1D9F" w:rsidP="00CF4063">
      <w:pPr>
        <w:pStyle w:val="Caption"/>
        <w:keepNext/>
        <w:spacing w:after="0"/>
        <w:ind w:left="0"/>
        <w:jc w:val="center"/>
        <w:rPr>
          <w:sz w:val="22"/>
        </w:rPr>
      </w:pPr>
      <w:bookmarkStart w:id="72" w:name="_Toc449443574"/>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14</w:t>
      </w:r>
      <w:r w:rsidRPr="00CB3FA8">
        <w:rPr>
          <w:sz w:val="22"/>
        </w:rPr>
        <w:fldChar w:fldCharType="end"/>
      </w:r>
      <w:r>
        <w:rPr>
          <w:sz w:val="22"/>
        </w:rPr>
        <w:t>:</w:t>
      </w:r>
      <w:r w:rsidRPr="00060239">
        <w:rPr>
          <w:sz w:val="22"/>
        </w:rPr>
        <w:t xml:space="preserve"> </w:t>
      </w:r>
      <w:r>
        <w:rPr>
          <w:sz w:val="22"/>
        </w:rPr>
        <w:t xml:space="preserve">Survey Responses </w:t>
      </w:r>
      <w:r w:rsidR="00F957E6">
        <w:rPr>
          <w:sz w:val="22"/>
        </w:rPr>
        <w:t>P</w:t>
      </w:r>
      <w:r>
        <w:rPr>
          <w:sz w:val="22"/>
        </w:rPr>
        <w:t>opup</w:t>
      </w:r>
      <w:bookmarkEnd w:id="72"/>
    </w:p>
    <w:p w14:paraId="609EE821" w14:textId="77777777" w:rsidR="004F1A01" w:rsidRDefault="00E064AA" w:rsidP="00CF4063">
      <w:pPr>
        <w:spacing w:after="0"/>
        <w:ind w:left="0"/>
      </w:pPr>
      <w:r>
        <w:rPr>
          <w:noProof/>
        </w:rPr>
        <w:drawing>
          <wp:inline distT="0" distB="0" distL="0" distR="0" wp14:anchorId="609EEA73" wp14:editId="609EEA74">
            <wp:extent cx="5484101" cy="1801505"/>
            <wp:effectExtent l="171450" t="171450" r="383540" b="38925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24361"/>
                    <a:stretch/>
                  </pic:blipFill>
                  <pic:spPr bwMode="auto">
                    <a:xfrm>
                      <a:off x="0" y="0"/>
                      <a:ext cx="5486400" cy="1802260"/>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822" w14:textId="77777777" w:rsidR="00E064AA" w:rsidRDefault="00E064AA" w:rsidP="00E064AA">
      <w:r>
        <w:t>From this page you have access to a number of features to manage the patient’s survey responses.  You can add new survey responses, edit existing survey responses, delete survey responses, view end of survey reports, print end of survey reports, resend HL7 message for survey responses back to the Hospital Information System (Only for sites utilizing the integration features of ISAAC).</w:t>
      </w:r>
    </w:p>
    <w:p w14:paraId="609EE823" w14:textId="77777777" w:rsidR="00E064AA" w:rsidRDefault="00E064AA" w:rsidP="00E064AA">
      <w:pPr>
        <w:pStyle w:val="Heading2"/>
      </w:pPr>
      <w:bookmarkStart w:id="73" w:name="_Toc449443702"/>
      <w:r>
        <w:t>Add Survey Responses</w:t>
      </w:r>
      <w:bookmarkEnd w:id="73"/>
    </w:p>
    <w:p w14:paraId="609EE824" w14:textId="77777777" w:rsidR="00CF4063" w:rsidRPr="00CF4063" w:rsidRDefault="00CF4063" w:rsidP="004D6420">
      <w:pPr>
        <w:spacing w:after="120"/>
      </w:pPr>
      <w:r>
        <w:t>To add survey responses:</w:t>
      </w:r>
    </w:p>
    <w:p w14:paraId="609EE825" w14:textId="77777777" w:rsidR="00CF4063" w:rsidRDefault="00CF4063" w:rsidP="00DD53F8">
      <w:pPr>
        <w:pStyle w:val="ListParagraph"/>
        <w:numPr>
          <w:ilvl w:val="0"/>
          <w:numId w:val="17"/>
        </w:numPr>
        <w:ind w:left="1080"/>
      </w:pPr>
      <w:r>
        <w:t>Open the Survey Response popup as explained in the above section.</w:t>
      </w:r>
    </w:p>
    <w:p w14:paraId="609EE826" w14:textId="77777777" w:rsidR="00CF4063" w:rsidRDefault="00CF4063" w:rsidP="00DD53F8">
      <w:pPr>
        <w:pStyle w:val="ListParagraph"/>
        <w:numPr>
          <w:ilvl w:val="0"/>
          <w:numId w:val="17"/>
        </w:numPr>
        <w:ind w:left="1080"/>
      </w:pPr>
      <w:r>
        <w:t xml:space="preserve">Select a survey from the </w:t>
      </w:r>
      <w:r w:rsidRPr="003F1D9F">
        <w:rPr>
          <w:b/>
        </w:rPr>
        <w:t>Survey Name</w:t>
      </w:r>
      <w:r>
        <w:t xml:space="preserve"> dropdown</w:t>
      </w:r>
    </w:p>
    <w:p w14:paraId="609EE827" w14:textId="77777777" w:rsidR="00CF4063" w:rsidRDefault="00CF4063" w:rsidP="00DD53F8">
      <w:pPr>
        <w:pStyle w:val="ListParagraph"/>
        <w:numPr>
          <w:ilvl w:val="0"/>
          <w:numId w:val="17"/>
        </w:numPr>
        <w:ind w:left="1080"/>
      </w:pPr>
      <w:r>
        <w:t xml:space="preserve">Click on the </w:t>
      </w:r>
      <w:r w:rsidRPr="003F1D9F">
        <w:rPr>
          <w:b/>
        </w:rPr>
        <w:t>Add Survey Responses</w:t>
      </w:r>
      <w:r>
        <w:t xml:space="preserve"> button to create a new survey response.  If will be marked with the “Paper” channel.  </w:t>
      </w:r>
    </w:p>
    <w:p w14:paraId="609EE828" w14:textId="77777777" w:rsidR="00CF4063" w:rsidRDefault="00CF4063" w:rsidP="00DD53F8">
      <w:pPr>
        <w:pStyle w:val="ListParagraph"/>
        <w:numPr>
          <w:ilvl w:val="0"/>
          <w:numId w:val="17"/>
        </w:numPr>
        <w:ind w:left="1080"/>
      </w:pPr>
      <w:r>
        <w:t>Enter an Assessment Date, using the date picker or manually enter YYYYMMDD.</w:t>
      </w:r>
    </w:p>
    <w:p w14:paraId="609EE829" w14:textId="77777777" w:rsidR="00CF4063" w:rsidRDefault="00CF4063" w:rsidP="00DD53F8">
      <w:pPr>
        <w:pStyle w:val="ListParagraph"/>
        <w:numPr>
          <w:ilvl w:val="0"/>
          <w:numId w:val="17"/>
        </w:numPr>
        <w:ind w:left="1080"/>
      </w:pPr>
      <w:r>
        <w:t xml:space="preserve">Complete the survey and then click on </w:t>
      </w:r>
      <w:r w:rsidRPr="00E064AA">
        <w:rPr>
          <w:b/>
        </w:rPr>
        <w:t>Submit</w:t>
      </w:r>
      <w:r>
        <w:t>.</w:t>
      </w:r>
    </w:p>
    <w:p w14:paraId="609EE82A" w14:textId="77777777" w:rsidR="00CF4063" w:rsidRDefault="00CF4063" w:rsidP="00DD53F8">
      <w:pPr>
        <w:pStyle w:val="ListParagraph"/>
        <w:numPr>
          <w:ilvl w:val="1"/>
          <w:numId w:val="16"/>
        </w:numPr>
      </w:pPr>
      <w:r>
        <w:t xml:space="preserve">To abandon adding survey responses, click the </w:t>
      </w:r>
      <w:r w:rsidRPr="00E064AA">
        <w:rPr>
          <w:b/>
        </w:rPr>
        <w:t>Cancel</w:t>
      </w:r>
      <w:r>
        <w:t xml:space="preserve"> button and any pending changes will not be saved.</w:t>
      </w:r>
    </w:p>
    <w:p w14:paraId="609EE82B" w14:textId="77777777" w:rsidR="00CF4063" w:rsidRDefault="00CF4063" w:rsidP="00DD53F8">
      <w:pPr>
        <w:pStyle w:val="ListParagraph"/>
        <w:numPr>
          <w:ilvl w:val="0"/>
          <w:numId w:val="17"/>
        </w:numPr>
        <w:ind w:left="1080"/>
      </w:pPr>
      <w:r>
        <w:t xml:space="preserve">The survey response is saved and displayed on the Survey Responses page. </w:t>
      </w:r>
    </w:p>
    <w:p w14:paraId="609EE82C" w14:textId="77777777" w:rsidR="00CF4063" w:rsidRDefault="00CF4063" w:rsidP="00DD53F8">
      <w:pPr>
        <w:pStyle w:val="ListParagraph"/>
        <w:numPr>
          <w:ilvl w:val="0"/>
          <w:numId w:val="17"/>
        </w:numPr>
        <w:ind w:left="1080"/>
      </w:pPr>
      <w:r>
        <w:t xml:space="preserve">To </w:t>
      </w:r>
      <w:r w:rsidR="008B6E1B">
        <w:t>close</w:t>
      </w:r>
      <w:r w:rsidR="008B6E1B" w:rsidRPr="00CF4063">
        <w:t xml:space="preserve"> the Survey Responses </w:t>
      </w:r>
      <w:r w:rsidR="008B6E1B">
        <w:t>popup</w:t>
      </w:r>
      <w:r>
        <w:t>, click on the</w:t>
      </w:r>
      <w:r>
        <w:rPr>
          <w:noProof/>
          <w:lang w:val="en-CA" w:eastAsia="en-CA"/>
        </w:rPr>
        <w:t xml:space="preserve"> </w:t>
      </w:r>
      <w:r>
        <w:rPr>
          <w:noProof/>
        </w:rPr>
        <w:drawing>
          <wp:inline distT="0" distB="0" distL="0" distR="0" wp14:anchorId="609EEA75" wp14:editId="609EEA76">
            <wp:extent cx="85725" cy="8572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noProof/>
          <w:lang w:val="en-CA" w:eastAsia="en-CA"/>
        </w:rPr>
        <w:t xml:space="preserve"> icon </w:t>
      </w:r>
      <w:r>
        <w:t xml:space="preserve">at the top or the </w:t>
      </w:r>
      <w:r w:rsidRPr="00E064AA">
        <w:rPr>
          <w:b/>
        </w:rPr>
        <w:t>Cancel</w:t>
      </w:r>
      <w:r>
        <w:t xml:space="preserve"> button at the bottom of the pop up page.</w:t>
      </w:r>
    </w:p>
    <w:p w14:paraId="609EE82D" w14:textId="77777777" w:rsidR="00CF4063" w:rsidRPr="00CB3FA8" w:rsidRDefault="00CF4063" w:rsidP="00CF4063">
      <w:pPr>
        <w:pStyle w:val="Caption"/>
        <w:keepNext/>
        <w:spacing w:after="0"/>
        <w:ind w:left="0"/>
        <w:jc w:val="center"/>
        <w:rPr>
          <w:sz w:val="22"/>
        </w:rPr>
      </w:pPr>
      <w:bookmarkStart w:id="74" w:name="_Toc449443575"/>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15</w:t>
      </w:r>
      <w:r w:rsidRPr="00CB3FA8">
        <w:rPr>
          <w:sz w:val="22"/>
        </w:rPr>
        <w:fldChar w:fldCharType="end"/>
      </w:r>
      <w:r>
        <w:rPr>
          <w:sz w:val="22"/>
        </w:rPr>
        <w:t>:</w:t>
      </w:r>
      <w:r w:rsidRPr="00060239">
        <w:rPr>
          <w:sz w:val="22"/>
        </w:rPr>
        <w:t xml:space="preserve"> </w:t>
      </w:r>
      <w:r w:rsidR="004D6420">
        <w:rPr>
          <w:sz w:val="22"/>
        </w:rPr>
        <w:t xml:space="preserve">Add or Edit </w:t>
      </w:r>
      <w:r>
        <w:rPr>
          <w:sz w:val="22"/>
        </w:rPr>
        <w:t>Survey Responses</w:t>
      </w:r>
      <w:bookmarkEnd w:id="74"/>
    </w:p>
    <w:p w14:paraId="609EE82E" w14:textId="77777777" w:rsidR="00CF4063" w:rsidRDefault="00AC72E2" w:rsidP="00CF4063">
      <w:pPr>
        <w:spacing w:after="0"/>
        <w:ind w:left="0"/>
      </w:pPr>
      <w:r w:rsidRPr="00CF4063">
        <w:rPr>
          <w:noProof/>
        </w:rPr>
        <mc:AlternateContent>
          <mc:Choice Requires="wps">
            <w:drawing>
              <wp:anchor distT="0" distB="0" distL="114300" distR="114300" simplePos="0" relativeHeight="251790336" behindDoc="0" locked="0" layoutInCell="1" allowOverlap="1" wp14:anchorId="609EEA77" wp14:editId="609EEA78">
                <wp:simplePos x="0" y="0"/>
                <wp:positionH relativeFrom="column">
                  <wp:posOffset>3694430</wp:posOffset>
                </wp:positionH>
                <wp:positionV relativeFrom="paragraph">
                  <wp:posOffset>1781810</wp:posOffset>
                </wp:positionV>
                <wp:extent cx="439420" cy="266065"/>
                <wp:effectExtent l="57150" t="38100" r="55880" b="95885"/>
                <wp:wrapNone/>
                <wp:docPr id="742" name="Straight Arrow Connector 742"/>
                <wp:cNvGraphicFramePr/>
                <a:graphic xmlns:a="http://schemas.openxmlformats.org/drawingml/2006/main">
                  <a:graphicData uri="http://schemas.microsoft.com/office/word/2010/wordprocessingShape">
                    <wps:wsp>
                      <wps:cNvCnPr/>
                      <wps:spPr>
                        <a:xfrm flipV="1">
                          <a:off x="0" y="0"/>
                          <a:ext cx="439420" cy="2660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81960" id="Straight Arrow Connector 742" o:spid="_x0000_s1026" type="#_x0000_t32" style="position:absolute;margin-left:290.9pt;margin-top:140.3pt;width:34.6pt;height:20.9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" strokecolor="red" strokeweight="3pt">
                <v:stroke endarrow="block"/>
                <v:shadow on="t" color="black" opacity="22937f" origin=",.5" offset="0,.63889mm"/>
              </v:shape>
            </w:pict>
          </mc:Fallback>
        </mc:AlternateContent>
      </w:r>
      <w:r w:rsidRPr="00CF4063">
        <w:rPr>
          <w:noProof/>
        </w:rPr>
        <mc:AlternateContent>
          <mc:Choice Requires="wps">
            <w:drawing>
              <wp:anchor distT="0" distB="0" distL="114300" distR="114300" simplePos="0" relativeHeight="251788288" behindDoc="0" locked="0" layoutInCell="1" allowOverlap="1" wp14:anchorId="609EEA79" wp14:editId="609EEA7A">
                <wp:simplePos x="0" y="0"/>
                <wp:positionH relativeFrom="column">
                  <wp:posOffset>2733675</wp:posOffset>
                </wp:positionH>
                <wp:positionV relativeFrom="paragraph">
                  <wp:posOffset>1312545</wp:posOffset>
                </wp:positionV>
                <wp:extent cx="460375" cy="252095"/>
                <wp:effectExtent l="57150" t="38100" r="73025" b="90805"/>
                <wp:wrapNone/>
                <wp:docPr id="739" name="Straight Arrow Connector 739"/>
                <wp:cNvGraphicFramePr/>
                <a:graphic xmlns:a="http://schemas.openxmlformats.org/drawingml/2006/main">
                  <a:graphicData uri="http://schemas.microsoft.com/office/word/2010/wordprocessingShape">
                    <wps:wsp>
                      <wps:cNvCnPr/>
                      <wps:spPr>
                        <a:xfrm>
                          <a:off x="0" y="0"/>
                          <a:ext cx="460375" cy="25209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268EB" id="Straight Arrow Connector 739" o:spid="_x0000_s1026" type="#_x0000_t32" style="position:absolute;margin-left:215.25pt;margin-top:103.35pt;width:36.25pt;height:19.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" strokecolor="red" strokeweight="3pt">
                <v:stroke endarrow="block"/>
                <v:shadow on="t" color="black" opacity="22937f" origin=",.5" offset="0,.63889mm"/>
              </v:shape>
            </w:pict>
          </mc:Fallback>
        </mc:AlternateContent>
      </w:r>
      <w:r w:rsidRPr="00CF4063">
        <w:rPr>
          <w:noProof/>
        </w:rPr>
        <mc:AlternateContent>
          <mc:Choice Requires="wps">
            <w:drawing>
              <wp:anchor distT="0" distB="0" distL="114300" distR="114300" simplePos="0" relativeHeight="251787264" behindDoc="0" locked="0" layoutInCell="1" allowOverlap="1" wp14:anchorId="609EEA7B" wp14:editId="609EEA7C">
                <wp:simplePos x="0" y="0"/>
                <wp:positionH relativeFrom="column">
                  <wp:posOffset>3013871</wp:posOffset>
                </wp:positionH>
                <wp:positionV relativeFrom="paragraph">
                  <wp:posOffset>1530985</wp:posOffset>
                </wp:positionV>
                <wp:extent cx="2380615" cy="299720"/>
                <wp:effectExtent l="57150" t="38100" r="76835" b="100330"/>
                <wp:wrapNone/>
                <wp:docPr id="738" name="Rectangle 738"/>
                <wp:cNvGraphicFramePr/>
                <a:graphic xmlns:a="http://schemas.openxmlformats.org/drawingml/2006/main">
                  <a:graphicData uri="http://schemas.microsoft.com/office/word/2010/wordprocessingShape">
                    <wps:wsp>
                      <wps:cNvSpPr/>
                      <wps:spPr>
                        <a:xfrm>
                          <a:off x="0" y="0"/>
                          <a:ext cx="2380615" cy="299720"/>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4DE2" id="Rectangle 738" o:spid="_x0000_s1026" style="position:absolute;margin-left:237.3pt;margin-top:120.55pt;width:187.45pt;height:2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" filled="f" strokecolor="#c00000" strokeweight="3pt">
                <v:shadow on="t" color="black" opacity="22937f" origin=",.5" offset="0,.63889mm"/>
              </v:rect>
            </w:pict>
          </mc:Fallback>
        </mc:AlternateContent>
      </w:r>
      <w:r w:rsidR="00CF4063">
        <w:rPr>
          <w:noProof/>
        </w:rPr>
        <w:drawing>
          <wp:inline distT="0" distB="0" distL="0" distR="0" wp14:anchorId="609EEA7D" wp14:editId="609EEA7E">
            <wp:extent cx="5483545" cy="1740090"/>
            <wp:effectExtent l="76200" t="76200" r="288925" b="27940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t="1431" b="25500"/>
                    <a:stretch/>
                  </pic:blipFill>
                  <pic:spPr bwMode="auto">
                    <a:xfrm>
                      <a:off x="0" y="0"/>
                      <a:ext cx="5486400" cy="1740996"/>
                    </a:xfrm>
                    <a:prstGeom prst="rect">
                      <a:avLst/>
                    </a:prstGeom>
                    <a:ln w="9525" cap="flat" cmpd="sng" algn="ctr">
                      <a:solidFill>
                        <a:srgbClr val="4F81BD"/>
                      </a:solidFill>
                      <a:prstDash val="solid"/>
                      <a:round/>
                      <a:headEnd type="none" w="med" len="med"/>
                      <a:tailEnd type="none" w="med" len="med"/>
                    </a:ln>
                    <a:effectLst>
                      <a:outerShdw blurRad="165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82F" w14:textId="77777777" w:rsidR="00E064AA" w:rsidRDefault="00E064AA" w:rsidP="00CF4063">
      <w:pPr>
        <w:pStyle w:val="Heading2"/>
      </w:pPr>
      <w:bookmarkStart w:id="75" w:name="_Toc449443703"/>
      <w:r>
        <w:t xml:space="preserve">Edit </w:t>
      </w:r>
      <w:r w:rsidR="00D2573B">
        <w:t>S</w:t>
      </w:r>
      <w:r>
        <w:t>urvey Responses</w:t>
      </w:r>
      <w:bookmarkEnd w:id="75"/>
    </w:p>
    <w:p w14:paraId="609EE830" w14:textId="77777777" w:rsidR="00CF4063" w:rsidRPr="00CF4063" w:rsidRDefault="00CF4063" w:rsidP="004D6420">
      <w:pPr>
        <w:spacing w:after="120"/>
      </w:pPr>
      <w:r>
        <w:t>To edit survey responses:</w:t>
      </w:r>
    </w:p>
    <w:p w14:paraId="609EE831" w14:textId="77777777" w:rsidR="00CF4063" w:rsidRDefault="00CF4063" w:rsidP="00DD53F8">
      <w:pPr>
        <w:pStyle w:val="ListParagraph"/>
        <w:numPr>
          <w:ilvl w:val="0"/>
          <w:numId w:val="18"/>
        </w:numPr>
        <w:ind w:left="1080"/>
      </w:pPr>
      <w:r>
        <w:t>Open the Survey Response popup as explained in the above section.</w:t>
      </w:r>
    </w:p>
    <w:p w14:paraId="609EE832" w14:textId="77777777" w:rsidR="00CF4063" w:rsidRDefault="00CF4063" w:rsidP="00DD53F8">
      <w:pPr>
        <w:pStyle w:val="ListParagraph"/>
        <w:numPr>
          <w:ilvl w:val="0"/>
          <w:numId w:val="18"/>
        </w:numPr>
        <w:ind w:left="1080"/>
      </w:pPr>
      <w:r>
        <w:t xml:space="preserve">Select a survey from the </w:t>
      </w:r>
      <w:r w:rsidRPr="003F1D9F">
        <w:rPr>
          <w:b/>
        </w:rPr>
        <w:t>Survey Name</w:t>
      </w:r>
      <w:r>
        <w:t xml:space="preserve"> dropdown</w:t>
      </w:r>
    </w:p>
    <w:p w14:paraId="609EE833" w14:textId="77777777" w:rsidR="00CF4063" w:rsidRDefault="00CF4063" w:rsidP="00DD53F8">
      <w:pPr>
        <w:pStyle w:val="ListParagraph"/>
        <w:numPr>
          <w:ilvl w:val="0"/>
          <w:numId w:val="18"/>
        </w:numPr>
        <w:ind w:left="1080"/>
      </w:pPr>
      <w:r>
        <w:t xml:space="preserve">Click on the </w:t>
      </w:r>
      <w:r>
        <w:rPr>
          <w:b/>
        </w:rPr>
        <w:t>Edit</w:t>
      </w:r>
      <w:r>
        <w:t xml:space="preserve"> button  </w:t>
      </w:r>
    </w:p>
    <w:p w14:paraId="609EE834" w14:textId="77777777" w:rsidR="00CF4063" w:rsidRPr="00CF4063" w:rsidRDefault="00CF4063" w:rsidP="00DD53F8">
      <w:pPr>
        <w:pStyle w:val="ListParagraph"/>
        <w:numPr>
          <w:ilvl w:val="0"/>
          <w:numId w:val="18"/>
        </w:numPr>
        <w:ind w:left="1080"/>
      </w:pPr>
      <w:r w:rsidRPr="00CF4063">
        <w:t>You can change the Assessment Date by clicking on the calendar widget.</w:t>
      </w:r>
    </w:p>
    <w:p w14:paraId="609EE835" w14:textId="77777777" w:rsidR="00CF4063" w:rsidRPr="00CF4063" w:rsidRDefault="00CF4063" w:rsidP="00DD53F8">
      <w:pPr>
        <w:pStyle w:val="ListParagraph"/>
        <w:numPr>
          <w:ilvl w:val="0"/>
          <w:numId w:val="18"/>
        </w:numPr>
        <w:ind w:left="1080"/>
      </w:pPr>
      <w:r w:rsidRPr="00CF4063">
        <w:t xml:space="preserve">Edit the survey responses and then click on </w:t>
      </w:r>
      <w:r w:rsidRPr="00CF4063">
        <w:rPr>
          <w:b/>
        </w:rPr>
        <w:t>Submit</w:t>
      </w:r>
      <w:r w:rsidRPr="00CF4063">
        <w:t>.</w:t>
      </w:r>
    </w:p>
    <w:p w14:paraId="609EE836" w14:textId="77777777" w:rsidR="00CF4063" w:rsidRPr="00CF4063" w:rsidRDefault="00CF4063" w:rsidP="00DD53F8">
      <w:pPr>
        <w:pStyle w:val="ListParagraph"/>
        <w:numPr>
          <w:ilvl w:val="1"/>
          <w:numId w:val="18"/>
        </w:numPr>
      </w:pPr>
      <w:r w:rsidRPr="00CF4063">
        <w:t xml:space="preserve">To abandon editing survey responses, click the </w:t>
      </w:r>
      <w:r w:rsidRPr="00CF4063">
        <w:rPr>
          <w:b/>
        </w:rPr>
        <w:t>Cancel</w:t>
      </w:r>
      <w:r w:rsidRPr="00CF4063">
        <w:t xml:space="preserve"> button and any pending changes will not be saved.</w:t>
      </w:r>
    </w:p>
    <w:p w14:paraId="609EE837" w14:textId="77777777" w:rsidR="00CF4063" w:rsidRPr="00CF4063" w:rsidRDefault="00CF4063" w:rsidP="00DD53F8">
      <w:pPr>
        <w:pStyle w:val="ListParagraph"/>
        <w:numPr>
          <w:ilvl w:val="0"/>
          <w:numId w:val="18"/>
        </w:numPr>
        <w:ind w:left="1080"/>
      </w:pPr>
      <w:r w:rsidRPr="00CF4063">
        <w:t xml:space="preserve">The survey responses are saved and displayed on the Survey Responses page. </w:t>
      </w:r>
    </w:p>
    <w:p w14:paraId="609EE838" w14:textId="77777777" w:rsidR="00CF4063" w:rsidRPr="00CF4063" w:rsidRDefault="00CF4063" w:rsidP="00DD53F8">
      <w:pPr>
        <w:pStyle w:val="ListParagraph"/>
        <w:numPr>
          <w:ilvl w:val="0"/>
          <w:numId w:val="18"/>
        </w:numPr>
        <w:ind w:left="1080"/>
      </w:pPr>
      <w:r w:rsidRPr="00CF4063">
        <w:t xml:space="preserve">To </w:t>
      </w:r>
      <w:r w:rsidR="008B6E1B">
        <w:t>close</w:t>
      </w:r>
      <w:r w:rsidR="008B6E1B" w:rsidRPr="00CF4063">
        <w:t xml:space="preserve"> the Survey Responses </w:t>
      </w:r>
      <w:r w:rsidR="008B6E1B">
        <w:t>popup</w:t>
      </w:r>
      <w:r w:rsidRPr="00CF4063">
        <w:t xml:space="preserve">, click on the </w:t>
      </w:r>
      <w:r>
        <w:rPr>
          <w:noProof/>
        </w:rPr>
        <w:drawing>
          <wp:inline distT="0" distB="0" distL="0" distR="0" wp14:anchorId="609EEA7F" wp14:editId="609EEA80">
            <wp:extent cx="85725" cy="857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noProof/>
          <w:lang w:val="en-CA" w:eastAsia="en-CA"/>
        </w:rPr>
        <w:t xml:space="preserve"> icon</w:t>
      </w:r>
      <w:r w:rsidRPr="00CF4063">
        <w:t xml:space="preserve"> at the top or the </w:t>
      </w:r>
      <w:r w:rsidRPr="00CF4063">
        <w:rPr>
          <w:b/>
        </w:rPr>
        <w:t>Cancel</w:t>
      </w:r>
      <w:r w:rsidRPr="00CF4063">
        <w:t xml:space="preserve"> button at the bottom of the pop up page.</w:t>
      </w:r>
    </w:p>
    <w:p w14:paraId="609EE839" w14:textId="77777777" w:rsidR="00CF4063" w:rsidRDefault="00CF4063" w:rsidP="00CF4063">
      <w:pPr>
        <w:pStyle w:val="Heading2"/>
      </w:pPr>
      <w:bookmarkStart w:id="76" w:name="_Toc449443704"/>
      <w:r>
        <w:t>Delete Survey Responses</w:t>
      </w:r>
      <w:bookmarkEnd w:id="76"/>
    </w:p>
    <w:p w14:paraId="609EE83A" w14:textId="77777777" w:rsidR="00CF4063" w:rsidRPr="00CF4063" w:rsidRDefault="00CF4063" w:rsidP="004D6420">
      <w:pPr>
        <w:spacing w:after="120"/>
      </w:pPr>
      <w:r>
        <w:t>To delete survey responses:</w:t>
      </w:r>
    </w:p>
    <w:p w14:paraId="609EE83B" w14:textId="77777777" w:rsidR="00CF4063" w:rsidRDefault="00CF4063" w:rsidP="00DD53F8">
      <w:pPr>
        <w:pStyle w:val="ListParagraph"/>
        <w:numPr>
          <w:ilvl w:val="0"/>
          <w:numId w:val="19"/>
        </w:numPr>
        <w:ind w:left="1080"/>
      </w:pPr>
      <w:r>
        <w:t>Open the Survey Response popup as explained in the above section.</w:t>
      </w:r>
    </w:p>
    <w:p w14:paraId="609EE83C" w14:textId="77777777" w:rsidR="00CF4063" w:rsidRDefault="00CF4063" w:rsidP="00DD53F8">
      <w:pPr>
        <w:pStyle w:val="ListParagraph"/>
        <w:numPr>
          <w:ilvl w:val="0"/>
          <w:numId w:val="19"/>
        </w:numPr>
        <w:ind w:left="1080"/>
      </w:pPr>
      <w:r>
        <w:t xml:space="preserve">Select a survey from the </w:t>
      </w:r>
      <w:r w:rsidRPr="003F1D9F">
        <w:rPr>
          <w:b/>
        </w:rPr>
        <w:t>Survey Name</w:t>
      </w:r>
      <w:r>
        <w:t xml:space="preserve"> dropdown</w:t>
      </w:r>
    </w:p>
    <w:p w14:paraId="609EE83D" w14:textId="77777777" w:rsidR="00CF4063" w:rsidRDefault="00CF4063" w:rsidP="00DD53F8">
      <w:pPr>
        <w:pStyle w:val="ListParagraph"/>
        <w:numPr>
          <w:ilvl w:val="0"/>
          <w:numId w:val="19"/>
        </w:numPr>
        <w:ind w:left="1080"/>
      </w:pPr>
      <w:r>
        <w:t xml:space="preserve">Click on the </w:t>
      </w:r>
      <w:r>
        <w:rPr>
          <w:b/>
        </w:rPr>
        <w:t>Delete</w:t>
      </w:r>
      <w:r>
        <w:t xml:space="preserve"> button  </w:t>
      </w:r>
    </w:p>
    <w:p w14:paraId="609EE83E" w14:textId="77777777" w:rsidR="00CF4063" w:rsidRPr="00CF4063" w:rsidRDefault="00CF4063" w:rsidP="00DD53F8">
      <w:pPr>
        <w:pStyle w:val="ListParagraph"/>
        <w:numPr>
          <w:ilvl w:val="1"/>
          <w:numId w:val="19"/>
        </w:numPr>
        <w:rPr>
          <w:rStyle w:val="BodyTextChar"/>
          <w:rFonts w:asciiTheme="minorHAnsi" w:eastAsiaTheme="minorHAnsi" w:hAnsiTheme="minorHAnsi"/>
          <w:sz w:val="22"/>
        </w:rPr>
      </w:pPr>
      <w:r w:rsidRPr="00CF4063">
        <w:rPr>
          <w:rStyle w:val="BodyTextChar"/>
          <w:rFonts w:asciiTheme="minorHAnsi" w:eastAsiaTheme="minorHAnsi" w:hAnsiTheme="minorHAnsi"/>
          <w:sz w:val="22"/>
        </w:rPr>
        <w:t xml:space="preserve">To abandon deleting survey responses, click the </w:t>
      </w:r>
      <w:r w:rsidRPr="00CF4063">
        <w:rPr>
          <w:rStyle w:val="BodyTextChar"/>
          <w:rFonts w:asciiTheme="minorHAnsi" w:eastAsiaTheme="minorHAnsi" w:hAnsiTheme="minorHAnsi"/>
          <w:b/>
          <w:sz w:val="22"/>
        </w:rPr>
        <w:t xml:space="preserve">Cancel </w:t>
      </w:r>
      <w:r w:rsidRPr="00CF4063">
        <w:rPr>
          <w:rStyle w:val="BodyTextChar"/>
          <w:rFonts w:asciiTheme="minorHAnsi" w:eastAsiaTheme="minorHAnsi" w:hAnsiTheme="minorHAnsi"/>
          <w:sz w:val="22"/>
        </w:rPr>
        <w:t>button and any pending changes will not be saved.</w:t>
      </w:r>
    </w:p>
    <w:p w14:paraId="609EE83F" w14:textId="77777777" w:rsidR="00CF4063" w:rsidRPr="00CF4063" w:rsidRDefault="00CF4063" w:rsidP="00DD53F8">
      <w:pPr>
        <w:pStyle w:val="ListParagraph"/>
        <w:numPr>
          <w:ilvl w:val="1"/>
          <w:numId w:val="19"/>
        </w:numPr>
        <w:rPr>
          <w:rStyle w:val="BodyTextChar"/>
          <w:rFonts w:asciiTheme="minorHAnsi" w:eastAsiaTheme="minorHAnsi" w:hAnsiTheme="minorHAnsi"/>
          <w:sz w:val="22"/>
        </w:rPr>
      </w:pPr>
      <w:r w:rsidRPr="00CF4063">
        <w:rPr>
          <w:rStyle w:val="BodyTextChar"/>
          <w:rFonts w:asciiTheme="minorHAnsi" w:eastAsiaTheme="minorHAnsi" w:hAnsiTheme="minorHAnsi"/>
          <w:sz w:val="22"/>
        </w:rPr>
        <w:t>The user is prompted to confirm the cancellation.</w:t>
      </w:r>
    </w:p>
    <w:p w14:paraId="609EE840" w14:textId="77777777" w:rsidR="00CF4063" w:rsidRPr="00CF4063" w:rsidRDefault="00CF4063" w:rsidP="00DD53F8">
      <w:pPr>
        <w:pStyle w:val="ListParagraph"/>
        <w:numPr>
          <w:ilvl w:val="2"/>
          <w:numId w:val="19"/>
        </w:numPr>
        <w:rPr>
          <w:rStyle w:val="BodyTextChar"/>
          <w:rFonts w:asciiTheme="minorHAnsi" w:eastAsiaTheme="minorHAnsi" w:hAnsiTheme="minorHAnsi"/>
          <w:sz w:val="22"/>
        </w:rPr>
      </w:pPr>
      <w:r w:rsidRPr="00CF4063">
        <w:rPr>
          <w:rStyle w:val="BodyTextChar"/>
          <w:rFonts w:asciiTheme="minorHAnsi" w:eastAsiaTheme="minorHAnsi" w:hAnsiTheme="minorHAnsi"/>
          <w:sz w:val="22"/>
        </w:rPr>
        <w:t>Click the</w:t>
      </w:r>
      <w:r w:rsidRPr="00CF4063">
        <w:rPr>
          <w:rStyle w:val="BodyTextChar"/>
          <w:rFonts w:asciiTheme="minorHAnsi" w:eastAsiaTheme="minorHAnsi" w:hAnsiTheme="minorHAnsi"/>
          <w:b/>
          <w:sz w:val="22"/>
        </w:rPr>
        <w:t xml:space="preserve"> OK</w:t>
      </w:r>
      <w:r w:rsidRPr="00CF4063">
        <w:rPr>
          <w:rStyle w:val="BodyTextChar"/>
          <w:rFonts w:asciiTheme="minorHAnsi" w:eastAsiaTheme="minorHAnsi" w:hAnsiTheme="minorHAnsi"/>
          <w:sz w:val="22"/>
        </w:rPr>
        <w:t xml:space="preserve"> button to confirm the cancellation.</w:t>
      </w:r>
    </w:p>
    <w:p w14:paraId="609EE841" w14:textId="77777777" w:rsidR="00CF4063" w:rsidRPr="00CF4063" w:rsidRDefault="00CF4063" w:rsidP="00DD53F8">
      <w:pPr>
        <w:pStyle w:val="ListParagraph"/>
        <w:numPr>
          <w:ilvl w:val="2"/>
          <w:numId w:val="19"/>
        </w:numPr>
        <w:rPr>
          <w:rStyle w:val="BodyTextChar"/>
          <w:rFonts w:asciiTheme="minorHAnsi" w:eastAsiaTheme="minorHAnsi" w:hAnsiTheme="minorHAnsi"/>
          <w:sz w:val="22"/>
        </w:rPr>
      </w:pPr>
      <w:r w:rsidRPr="00CF4063">
        <w:rPr>
          <w:rStyle w:val="BodyTextChar"/>
          <w:rFonts w:asciiTheme="minorHAnsi" w:eastAsiaTheme="minorHAnsi" w:hAnsiTheme="minorHAnsi"/>
          <w:sz w:val="22"/>
        </w:rPr>
        <w:t xml:space="preserve">To abandon the </w:t>
      </w:r>
      <w:r w:rsidR="008B6E1B">
        <w:rPr>
          <w:rStyle w:val="BodyTextChar"/>
          <w:rFonts w:asciiTheme="minorHAnsi" w:eastAsiaTheme="minorHAnsi" w:hAnsiTheme="minorHAnsi"/>
          <w:sz w:val="22"/>
        </w:rPr>
        <w:t>deletion</w:t>
      </w:r>
      <w:r w:rsidRPr="00CF4063">
        <w:rPr>
          <w:rStyle w:val="BodyTextChar"/>
          <w:rFonts w:asciiTheme="minorHAnsi" w:eastAsiaTheme="minorHAnsi" w:hAnsiTheme="minorHAnsi"/>
          <w:sz w:val="22"/>
        </w:rPr>
        <w:t xml:space="preserve">, click the </w:t>
      </w:r>
      <w:r w:rsidRPr="00CF4063">
        <w:rPr>
          <w:rStyle w:val="BodyTextChar"/>
          <w:rFonts w:asciiTheme="minorHAnsi" w:eastAsiaTheme="minorHAnsi" w:hAnsiTheme="minorHAnsi"/>
          <w:b/>
          <w:sz w:val="22"/>
        </w:rPr>
        <w:t>Cancel</w:t>
      </w:r>
      <w:r w:rsidRPr="00CF4063">
        <w:rPr>
          <w:rStyle w:val="BodyTextChar"/>
          <w:rFonts w:asciiTheme="minorHAnsi" w:eastAsiaTheme="minorHAnsi" w:hAnsiTheme="minorHAnsi"/>
          <w:sz w:val="22"/>
        </w:rPr>
        <w:t xml:space="preserve"> button.</w:t>
      </w:r>
    </w:p>
    <w:p w14:paraId="609EE842" w14:textId="77777777" w:rsidR="00CF4063" w:rsidRDefault="00CF4063" w:rsidP="00DD53F8">
      <w:pPr>
        <w:pStyle w:val="ListParagraph"/>
        <w:numPr>
          <w:ilvl w:val="0"/>
          <w:numId w:val="19"/>
        </w:numPr>
        <w:ind w:left="1080"/>
      </w:pPr>
      <w:r w:rsidRPr="00CF4063">
        <w:t xml:space="preserve">To </w:t>
      </w:r>
      <w:r w:rsidR="008B6E1B">
        <w:t>close</w:t>
      </w:r>
      <w:r w:rsidR="008B6E1B" w:rsidRPr="00CF4063">
        <w:t xml:space="preserve"> the Survey Responses </w:t>
      </w:r>
      <w:r w:rsidR="008B6E1B">
        <w:t>popup</w:t>
      </w:r>
      <w:r w:rsidRPr="00CF4063">
        <w:t xml:space="preserve">, click on the </w:t>
      </w:r>
      <w:r>
        <w:rPr>
          <w:noProof/>
        </w:rPr>
        <w:drawing>
          <wp:inline distT="0" distB="0" distL="0" distR="0" wp14:anchorId="609EEA81" wp14:editId="609EEA82">
            <wp:extent cx="85725" cy="857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noProof/>
          <w:lang w:val="en-CA" w:eastAsia="en-CA"/>
        </w:rPr>
        <w:t xml:space="preserve"> icon</w:t>
      </w:r>
      <w:r w:rsidRPr="00CF4063">
        <w:t xml:space="preserve"> at the top or the </w:t>
      </w:r>
      <w:r w:rsidRPr="00CF4063">
        <w:rPr>
          <w:b/>
        </w:rPr>
        <w:t>Cancel</w:t>
      </w:r>
      <w:r w:rsidRPr="00CF4063">
        <w:t xml:space="preserve"> button at the bottom of the pop up page.</w:t>
      </w:r>
    </w:p>
    <w:p w14:paraId="609EE843" w14:textId="77777777" w:rsidR="004D6420" w:rsidRPr="00CB3FA8" w:rsidRDefault="004D6420" w:rsidP="004D6420">
      <w:pPr>
        <w:pStyle w:val="Caption"/>
        <w:keepNext/>
        <w:spacing w:after="0"/>
        <w:ind w:left="0"/>
        <w:jc w:val="center"/>
        <w:rPr>
          <w:sz w:val="22"/>
        </w:rPr>
      </w:pPr>
      <w:bookmarkStart w:id="77" w:name="_Toc449443576"/>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16</w:t>
      </w:r>
      <w:r w:rsidRPr="00CB3FA8">
        <w:rPr>
          <w:sz w:val="22"/>
        </w:rPr>
        <w:fldChar w:fldCharType="end"/>
      </w:r>
      <w:r>
        <w:rPr>
          <w:sz w:val="22"/>
        </w:rPr>
        <w:t>:</w:t>
      </w:r>
      <w:r w:rsidRPr="00060239">
        <w:rPr>
          <w:sz w:val="22"/>
        </w:rPr>
        <w:t xml:space="preserve"> </w:t>
      </w:r>
      <w:r>
        <w:rPr>
          <w:sz w:val="22"/>
        </w:rPr>
        <w:t>Delete or Resend Survey Responses</w:t>
      </w:r>
      <w:bookmarkEnd w:id="77"/>
    </w:p>
    <w:p w14:paraId="609EE844" w14:textId="77777777" w:rsidR="004D6420" w:rsidRDefault="004D6420" w:rsidP="004D6420">
      <w:pPr>
        <w:spacing w:after="0"/>
        <w:ind w:left="0"/>
      </w:pPr>
      <w:r w:rsidRPr="00CF4063">
        <w:rPr>
          <w:noProof/>
        </w:rPr>
        <mc:AlternateContent>
          <mc:Choice Requires="wps">
            <w:drawing>
              <wp:anchor distT="0" distB="0" distL="114300" distR="114300" simplePos="0" relativeHeight="251794432" behindDoc="0" locked="0" layoutInCell="1" allowOverlap="1" wp14:anchorId="609EEA83" wp14:editId="609EEA84">
                <wp:simplePos x="0" y="0"/>
                <wp:positionH relativeFrom="column">
                  <wp:posOffset>4503307</wp:posOffset>
                </wp:positionH>
                <wp:positionV relativeFrom="paragraph">
                  <wp:posOffset>1914279</wp:posOffset>
                </wp:positionV>
                <wp:extent cx="528149" cy="205275"/>
                <wp:effectExtent l="57150" t="57150" r="0" b="99695"/>
                <wp:wrapNone/>
                <wp:docPr id="743" name="Straight Arrow Connector 743"/>
                <wp:cNvGraphicFramePr/>
                <a:graphic xmlns:a="http://schemas.openxmlformats.org/drawingml/2006/main">
                  <a:graphicData uri="http://schemas.microsoft.com/office/word/2010/wordprocessingShape">
                    <wps:wsp>
                      <wps:cNvCnPr/>
                      <wps:spPr>
                        <a:xfrm flipV="1">
                          <a:off x="0" y="0"/>
                          <a:ext cx="528149" cy="2052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188E9" id="Straight Arrow Connector 743" o:spid="_x0000_s1026" type="#_x0000_t32" style="position:absolute;margin-left:354.6pt;margin-top:150.75pt;width:41.6pt;height:16.1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" strokecolor="red" strokeweight="3pt">
                <v:stroke endarrow="block"/>
                <v:shadow on="t" color="black" opacity="22937f" origin=",.5" offset="0,.63889mm"/>
              </v:shape>
            </w:pict>
          </mc:Fallback>
        </mc:AlternateContent>
      </w:r>
      <w:r w:rsidRPr="00CF4063">
        <w:rPr>
          <w:noProof/>
        </w:rPr>
        <mc:AlternateContent>
          <mc:Choice Requires="wps">
            <w:drawing>
              <wp:anchor distT="0" distB="0" distL="114300" distR="114300" simplePos="0" relativeHeight="251793408" behindDoc="0" locked="0" layoutInCell="1" allowOverlap="1" wp14:anchorId="609EEA85" wp14:editId="609EEA86">
                <wp:simplePos x="0" y="0"/>
                <wp:positionH relativeFrom="column">
                  <wp:posOffset>4005618</wp:posOffset>
                </wp:positionH>
                <wp:positionV relativeFrom="paragraph">
                  <wp:posOffset>1444398</wp:posOffset>
                </wp:positionV>
                <wp:extent cx="432899" cy="272708"/>
                <wp:effectExtent l="57150" t="38100" r="81915" b="89535"/>
                <wp:wrapNone/>
                <wp:docPr id="744" name="Straight Arrow Connector 744"/>
                <wp:cNvGraphicFramePr/>
                <a:graphic xmlns:a="http://schemas.openxmlformats.org/drawingml/2006/main">
                  <a:graphicData uri="http://schemas.microsoft.com/office/word/2010/wordprocessingShape">
                    <wps:wsp>
                      <wps:cNvCnPr/>
                      <wps:spPr>
                        <a:xfrm>
                          <a:off x="0" y="0"/>
                          <a:ext cx="432899" cy="27270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FAC55" id="Straight Arrow Connector 744" o:spid="_x0000_s1026" type="#_x0000_t32" style="position:absolute;margin-left:315.4pt;margin-top:113.75pt;width:34.1pt;height:21.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" strokecolor="red" strokeweight="3pt">
                <v:stroke endarrow="block"/>
                <v:shadow on="t" color="black" opacity="22937f" origin=",.5" offset="0,.63889mm"/>
              </v:shape>
            </w:pict>
          </mc:Fallback>
        </mc:AlternateContent>
      </w:r>
      <w:r w:rsidRPr="00CF4063">
        <w:rPr>
          <w:noProof/>
        </w:rPr>
        <mc:AlternateContent>
          <mc:Choice Requires="wps">
            <w:drawing>
              <wp:anchor distT="0" distB="0" distL="114300" distR="114300" simplePos="0" relativeHeight="251792384" behindDoc="0" locked="0" layoutInCell="1" allowOverlap="1" wp14:anchorId="609EEA87" wp14:editId="609EEA88">
                <wp:simplePos x="0" y="0"/>
                <wp:positionH relativeFrom="column">
                  <wp:posOffset>3097530</wp:posOffset>
                </wp:positionH>
                <wp:positionV relativeFrom="paragraph">
                  <wp:posOffset>1656876</wp:posOffset>
                </wp:positionV>
                <wp:extent cx="2380615" cy="299720"/>
                <wp:effectExtent l="57150" t="38100" r="76835" b="100330"/>
                <wp:wrapNone/>
                <wp:docPr id="745" name="Rectangle 745"/>
                <wp:cNvGraphicFramePr/>
                <a:graphic xmlns:a="http://schemas.openxmlformats.org/drawingml/2006/main">
                  <a:graphicData uri="http://schemas.microsoft.com/office/word/2010/wordprocessingShape">
                    <wps:wsp>
                      <wps:cNvSpPr/>
                      <wps:spPr>
                        <a:xfrm>
                          <a:off x="0" y="0"/>
                          <a:ext cx="2380615" cy="299720"/>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DBA2" id="Rectangle 745" o:spid="_x0000_s1026" style="position:absolute;margin-left:243.9pt;margin-top:130.45pt;width:187.45pt;height:2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" filled="f" strokecolor="#c00000" strokeweight="3pt">
                <v:shadow on="t" color="black" opacity="22937f" origin=",.5" offset="0,.63889mm"/>
              </v:rect>
            </w:pict>
          </mc:Fallback>
        </mc:AlternateContent>
      </w:r>
      <w:r>
        <w:rPr>
          <w:noProof/>
        </w:rPr>
        <w:drawing>
          <wp:inline distT="0" distB="0" distL="0" distR="0" wp14:anchorId="609EEA89" wp14:editId="609EEA8A">
            <wp:extent cx="5484101" cy="1801505"/>
            <wp:effectExtent l="171450" t="171450" r="383540" b="38925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24361"/>
                    <a:stretch/>
                  </pic:blipFill>
                  <pic:spPr bwMode="auto">
                    <a:xfrm>
                      <a:off x="0" y="0"/>
                      <a:ext cx="5486400" cy="1802260"/>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845" w14:textId="77777777" w:rsidR="00CF4063" w:rsidRDefault="00CF4063" w:rsidP="004D6420">
      <w:pPr>
        <w:pStyle w:val="Heading2"/>
        <w:spacing w:before="0"/>
      </w:pPr>
      <w:bookmarkStart w:id="78" w:name="_Toc449443705"/>
      <w:r>
        <w:t>Resend Survey Responses to Hospital Information System</w:t>
      </w:r>
      <w:bookmarkEnd w:id="78"/>
    </w:p>
    <w:p w14:paraId="609EE846" w14:textId="77777777" w:rsidR="004D6420" w:rsidRPr="00CF4063" w:rsidRDefault="004D6420" w:rsidP="004D6420">
      <w:pPr>
        <w:spacing w:after="120"/>
      </w:pPr>
      <w:r>
        <w:t>To resend HL7 message for survey responses you must have HL7 integration with ISAAC or the button will not appear.  The button will also be hidden immediately after resending while the message is in progress of sending to the hospital system:</w:t>
      </w:r>
    </w:p>
    <w:p w14:paraId="609EE847" w14:textId="77777777" w:rsidR="004D6420" w:rsidRPr="00E11566" w:rsidRDefault="004D6420" w:rsidP="00E11566">
      <w:pPr>
        <w:pStyle w:val="ListParagraph"/>
      </w:pPr>
      <w:r w:rsidRPr="00E11566">
        <w:t>Open the Survey Response popup as explained in the above section.</w:t>
      </w:r>
    </w:p>
    <w:p w14:paraId="609EE848" w14:textId="77777777" w:rsidR="004D6420" w:rsidRPr="00E11566" w:rsidRDefault="004D6420" w:rsidP="00E11566">
      <w:pPr>
        <w:pStyle w:val="ListParagraph"/>
      </w:pPr>
      <w:r w:rsidRPr="00E11566">
        <w:t xml:space="preserve">Select a survey from the </w:t>
      </w:r>
      <w:r w:rsidRPr="00E11566">
        <w:rPr>
          <w:b/>
        </w:rPr>
        <w:t>Survey Name</w:t>
      </w:r>
      <w:r w:rsidRPr="00E11566">
        <w:t xml:space="preserve"> dropdown</w:t>
      </w:r>
    </w:p>
    <w:p w14:paraId="609EE849" w14:textId="77777777" w:rsidR="004D6420" w:rsidRPr="00E11566" w:rsidRDefault="004D6420" w:rsidP="00E11566">
      <w:pPr>
        <w:pStyle w:val="ListParagraph"/>
      </w:pPr>
      <w:r w:rsidRPr="00E11566">
        <w:t xml:space="preserve">Click on the </w:t>
      </w:r>
      <w:r w:rsidRPr="00E11566">
        <w:rPr>
          <w:b/>
        </w:rPr>
        <w:t>Delete</w:t>
      </w:r>
      <w:r w:rsidRPr="00E11566">
        <w:t xml:space="preserve"> button  </w:t>
      </w:r>
    </w:p>
    <w:p w14:paraId="609EE84A" w14:textId="77777777" w:rsidR="004D6420" w:rsidRPr="00E11566" w:rsidRDefault="004D6420" w:rsidP="00DD53F8">
      <w:pPr>
        <w:pStyle w:val="ListParagraph"/>
        <w:numPr>
          <w:ilvl w:val="1"/>
          <w:numId w:val="20"/>
        </w:numPr>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 xml:space="preserve">To abandon deleting survey responses, click the </w:t>
      </w:r>
      <w:r w:rsidRPr="00E11566">
        <w:rPr>
          <w:rStyle w:val="BodyTextChar"/>
          <w:rFonts w:asciiTheme="minorHAnsi" w:eastAsiaTheme="minorHAnsi" w:hAnsiTheme="minorHAnsi" w:cstheme="minorBidi"/>
          <w:b/>
          <w:sz w:val="22"/>
          <w:szCs w:val="22"/>
        </w:rPr>
        <w:t>Cancel</w:t>
      </w:r>
      <w:r w:rsidRPr="00E11566">
        <w:rPr>
          <w:rStyle w:val="BodyTextChar"/>
          <w:rFonts w:asciiTheme="minorHAnsi" w:eastAsiaTheme="minorHAnsi" w:hAnsiTheme="minorHAnsi" w:cstheme="minorBidi"/>
          <w:sz w:val="22"/>
          <w:szCs w:val="22"/>
        </w:rPr>
        <w:t xml:space="preserve"> button and any pending changes will not be saved.</w:t>
      </w:r>
    </w:p>
    <w:p w14:paraId="609EE84B" w14:textId="77777777" w:rsidR="004D6420" w:rsidRPr="00E11566" w:rsidRDefault="004D6420" w:rsidP="00DD53F8">
      <w:pPr>
        <w:pStyle w:val="ListParagraph"/>
        <w:numPr>
          <w:ilvl w:val="1"/>
          <w:numId w:val="20"/>
        </w:numPr>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The user is prompted to confirm the cancellation.</w:t>
      </w:r>
    </w:p>
    <w:p w14:paraId="609EE84C" w14:textId="77777777" w:rsidR="004D6420" w:rsidRPr="00E11566" w:rsidRDefault="004D6420" w:rsidP="00DD53F8">
      <w:pPr>
        <w:pStyle w:val="ListParagraph"/>
        <w:numPr>
          <w:ilvl w:val="2"/>
          <w:numId w:val="20"/>
        </w:numPr>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Click the Submit button to confirm the cancellation.</w:t>
      </w:r>
    </w:p>
    <w:p w14:paraId="609EE84D" w14:textId="77777777" w:rsidR="004D6420" w:rsidRPr="00E11566" w:rsidRDefault="004D6420" w:rsidP="00DD53F8">
      <w:pPr>
        <w:pStyle w:val="ListParagraph"/>
        <w:numPr>
          <w:ilvl w:val="2"/>
          <w:numId w:val="20"/>
        </w:numPr>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 xml:space="preserve">To abandon the </w:t>
      </w:r>
      <w:r w:rsidR="008B6E1B" w:rsidRPr="00E11566">
        <w:rPr>
          <w:rStyle w:val="BodyTextChar"/>
          <w:rFonts w:asciiTheme="minorHAnsi" w:eastAsiaTheme="minorHAnsi" w:hAnsiTheme="minorHAnsi" w:cstheme="minorBidi"/>
          <w:sz w:val="22"/>
          <w:szCs w:val="22"/>
        </w:rPr>
        <w:t>resending of an HL7 message</w:t>
      </w:r>
      <w:r w:rsidRPr="00E11566">
        <w:rPr>
          <w:rStyle w:val="BodyTextChar"/>
          <w:rFonts w:asciiTheme="minorHAnsi" w:eastAsiaTheme="minorHAnsi" w:hAnsiTheme="minorHAnsi" w:cstheme="minorBidi"/>
          <w:sz w:val="22"/>
          <w:szCs w:val="22"/>
        </w:rPr>
        <w:t xml:space="preserve">, click the </w:t>
      </w:r>
      <w:r w:rsidRPr="00E11566">
        <w:rPr>
          <w:rStyle w:val="BodyTextChar"/>
          <w:rFonts w:asciiTheme="minorHAnsi" w:eastAsiaTheme="minorHAnsi" w:hAnsiTheme="minorHAnsi" w:cstheme="minorBidi"/>
          <w:b/>
          <w:sz w:val="22"/>
          <w:szCs w:val="22"/>
        </w:rPr>
        <w:t>Cancel</w:t>
      </w:r>
      <w:r w:rsidRPr="00E11566">
        <w:rPr>
          <w:rStyle w:val="BodyTextChar"/>
          <w:rFonts w:asciiTheme="minorHAnsi" w:eastAsiaTheme="minorHAnsi" w:hAnsiTheme="minorHAnsi" w:cstheme="minorBidi"/>
          <w:sz w:val="22"/>
          <w:szCs w:val="22"/>
        </w:rPr>
        <w:t xml:space="preserve"> button.</w:t>
      </w:r>
    </w:p>
    <w:p w14:paraId="609EE84E" w14:textId="77777777" w:rsidR="004D6420" w:rsidRPr="00E11566" w:rsidRDefault="004D6420" w:rsidP="00E11566">
      <w:pPr>
        <w:pStyle w:val="ListParagraph"/>
      </w:pPr>
      <w:r w:rsidRPr="00E11566">
        <w:t xml:space="preserve">To </w:t>
      </w:r>
      <w:r w:rsidR="008B6E1B" w:rsidRPr="00E11566">
        <w:t>close the Survey Responses popup</w:t>
      </w:r>
      <w:r w:rsidRPr="00E11566">
        <w:t xml:space="preserve">, click on the </w:t>
      </w:r>
      <w:r w:rsidRPr="00E11566">
        <w:rPr>
          <w:noProof/>
        </w:rPr>
        <w:drawing>
          <wp:inline distT="0" distB="0" distL="0" distR="0" wp14:anchorId="609EEA8B" wp14:editId="609EEA8C">
            <wp:extent cx="85725" cy="8572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E11566">
        <w:t xml:space="preserve"> icon at the top or the </w:t>
      </w:r>
      <w:r w:rsidRPr="00E11566">
        <w:rPr>
          <w:b/>
        </w:rPr>
        <w:t>Cancel</w:t>
      </w:r>
      <w:r w:rsidRPr="00E11566">
        <w:t xml:space="preserve"> button at the bottom of the pop up page.</w:t>
      </w:r>
    </w:p>
    <w:p w14:paraId="609EE84F" w14:textId="77777777" w:rsidR="004D6420" w:rsidRDefault="004D6420" w:rsidP="004D6420">
      <w:pPr>
        <w:pStyle w:val="Heading2"/>
      </w:pPr>
      <w:bookmarkStart w:id="79" w:name="_Toc449443706"/>
      <w:r>
        <w:t>View/Print End of Survey Report</w:t>
      </w:r>
      <w:bookmarkEnd w:id="79"/>
    </w:p>
    <w:p w14:paraId="609EE850" w14:textId="77777777" w:rsidR="008B6E1B" w:rsidRPr="00CF4063" w:rsidRDefault="008B6E1B" w:rsidP="008B6E1B">
      <w:pPr>
        <w:spacing w:after="120"/>
      </w:pPr>
      <w:r>
        <w:t>To view trended survey responses or reprint the end of survey report for a patient:</w:t>
      </w:r>
    </w:p>
    <w:p w14:paraId="609EE851" w14:textId="77777777" w:rsidR="008B6E1B" w:rsidRPr="00E11566" w:rsidRDefault="008B6E1B" w:rsidP="00E11566">
      <w:pPr>
        <w:pStyle w:val="ListParagraph"/>
      </w:pPr>
      <w:r w:rsidRPr="00E11566">
        <w:t>Open the Survey Response popup as explained in the above section.</w:t>
      </w:r>
    </w:p>
    <w:p w14:paraId="609EE852" w14:textId="77777777" w:rsidR="008B6E1B" w:rsidRPr="00E11566" w:rsidRDefault="008B6E1B" w:rsidP="00E11566">
      <w:pPr>
        <w:pStyle w:val="ListParagraph"/>
      </w:pPr>
      <w:r w:rsidRPr="00E11566">
        <w:t>Select a survey from the Survey Name dropdown</w:t>
      </w:r>
    </w:p>
    <w:p w14:paraId="609EE853" w14:textId="77777777" w:rsidR="008B6E1B" w:rsidRPr="00E11566" w:rsidRDefault="008B6E1B" w:rsidP="00E11566">
      <w:pPr>
        <w:pStyle w:val="ListParagraph"/>
      </w:pPr>
      <w:r w:rsidRPr="00E11566">
        <w:t xml:space="preserve">Click on the </w:t>
      </w:r>
      <w:r w:rsidRPr="00E11566">
        <w:rPr>
          <w:noProof/>
        </w:rPr>
        <w:drawing>
          <wp:inline distT="0" distB="0" distL="0" distR="0" wp14:anchorId="609EEA8D" wp14:editId="609EEA8E">
            <wp:extent cx="124083" cy="137160"/>
            <wp:effectExtent l="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083" cy="137160"/>
                    </a:xfrm>
                    <a:prstGeom prst="rect">
                      <a:avLst/>
                    </a:prstGeom>
                    <a:noFill/>
                    <a:ln>
                      <a:noFill/>
                    </a:ln>
                  </pic:spPr>
                </pic:pic>
              </a:graphicData>
            </a:graphic>
          </wp:inline>
        </w:drawing>
      </w:r>
      <w:r w:rsidRPr="00E11566">
        <w:t xml:space="preserve"> icon  </w:t>
      </w:r>
    </w:p>
    <w:p w14:paraId="609EE854" w14:textId="77777777" w:rsidR="008B6E1B" w:rsidRPr="00E11566" w:rsidRDefault="008B6E1B" w:rsidP="00E11566">
      <w:pPr>
        <w:pStyle w:val="ListParagraph"/>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The End of Survey Histogram report will display in PDF format in a new tab of your internet browser.</w:t>
      </w:r>
    </w:p>
    <w:p w14:paraId="609EE855" w14:textId="77777777" w:rsidR="008B6E1B" w:rsidRPr="00E11566" w:rsidRDefault="008B6E1B" w:rsidP="00DD53F8">
      <w:pPr>
        <w:pStyle w:val="ListParagraph"/>
        <w:numPr>
          <w:ilvl w:val="1"/>
          <w:numId w:val="20"/>
        </w:numPr>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 xml:space="preserve">To print,  click on the printer icon or select </w:t>
      </w:r>
      <w:r w:rsidRPr="00E11566">
        <w:rPr>
          <w:rStyle w:val="BodyTextChar"/>
          <w:rFonts w:asciiTheme="minorHAnsi" w:eastAsiaTheme="minorHAnsi" w:hAnsiTheme="minorHAnsi" w:cstheme="minorBidi"/>
          <w:b/>
          <w:sz w:val="22"/>
          <w:szCs w:val="22"/>
        </w:rPr>
        <w:t>Print…</w:t>
      </w:r>
      <w:r w:rsidRPr="00E11566">
        <w:rPr>
          <w:rStyle w:val="BodyTextChar"/>
          <w:rFonts w:asciiTheme="minorHAnsi" w:eastAsiaTheme="minorHAnsi" w:hAnsiTheme="minorHAnsi" w:cstheme="minorBidi"/>
          <w:sz w:val="22"/>
          <w:szCs w:val="22"/>
        </w:rPr>
        <w:t xml:space="preserve"> from the File dropdown</w:t>
      </w:r>
    </w:p>
    <w:p w14:paraId="609EE856" w14:textId="77777777" w:rsidR="008B6E1B" w:rsidRPr="00E11566" w:rsidRDefault="008B6E1B" w:rsidP="00DD53F8">
      <w:pPr>
        <w:pStyle w:val="ListParagraph"/>
        <w:numPr>
          <w:ilvl w:val="1"/>
          <w:numId w:val="20"/>
        </w:numPr>
        <w:rPr>
          <w:rStyle w:val="BodyTextChar"/>
          <w:rFonts w:asciiTheme="minorHAnsi" w:eastAsiaTheme="minorHAnsi" w:hAnsiTheme="minorHAnsi" w:cstheme="minorBidi"/>
          <w:sz w:val="22"/>
          <w:szCs w:val="22"/>
        </w:rPr>
      </w:pPr>
      <w:r w:rsidRPr="00E11566">
        <w:rPr>
          <w:rStyle w:val="BodyTextChar"/>
          <w:rFonts w:asciiTheme="minorHAnsi" w:eastAsiaTheme="minorHAnsi" w:hAnsiTheme="minorHAnsi" w:cstheme="minorBidi"/>
          <w:sz w:val="22"/>
          <w:szCs w:val="22"/>
        </w:rPr>
        <w:t xml:space="preserve">To return to ISAAC, close the tab with the report or reselect </w:t>
      </w:r>
      <w:r w:rsidRPr="00E11566">
        <w:rPr>
          <w:rStyle w:val="BodyTextChar"/>
          <w:rFonts w:asciiTheme="minorHAnsi" w:eastAsiaTheme="minorHAnsi" w:hAnsiTheme="minorHAnsi" w:cstheme="minorBidi"/>
          <w:b/>
          <w:sz w:val="22"/>
          <w:szCs w:val="22"/>
        </w:rPr>
        <w:t>Patient Search</w:t>
      </w:r>
      <w:r w:rsidRPr="00E11566">
        <w:rPr>
          <w:rStyle w:val="BodyTextChar"/>
          <w:rFonts w:asciiTheme="minorHAnsi" w:eastAsiaTheme="minorHAnsi" w:hAnsiTheme="minorHAnsi" w:cstheme="minorBidi"/>
          <w:sz w:val="22"/>
          <w:szCs w:val="22"/>
        </w:rPr>
        <w:t xml:space="preserve"> from your browser tab</w:t>
      </w:r>
    </w:p>
    <w:p w14:paraId="609EE857" w14:textId="77777777" w:rsidR="008B6E1B" w:rsidRPr="00E11566" w:rsidRDefault="008B6E1B" w:rsidP="00E11566">
      <w:pPr>
        <w:pStyle w:val="ListParagraph"/>
      </w:pPr>
      <w:r w:rsidRPr="00E11566">
        <w:t xml:space="preserve">To close the Survey Responses popup, click on the </w:t>
      </w:r>
      <w:r w:rsidRPr="00E11566">
        <w:rPr>
          <w:noProof/>
        </w:rPr>
        <w:drawing>
          <wp:inline distT="0" distB="0" distL="0" distR="0" wp14:anchorId="609EEA8F" wp14:editId="609EEA90">
            <wp:extent cx="85725" cy="857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E11566">
        <w:t xml:space="preserve"> icon at the top or the </w:t>
      </w:r>
      <w:r w:rsidRPr="00E11566">
        <w:rPr>
          <w:b/>
        </w:rPr>
        <w:t>Cancel</w:t>
      </w:r>
      <w:r w:rsidRPr="00E11566">
        <w:t xml:space="preserve"> button at the bottom of the pop up page.</w:t>
      </w:r>
    </w:p>
    <w:p w14:paraId="609EE858" w14:textId="77777777" w:rsidR="008B6E1B" w:rsidRPr="00CB3FA8" w:rsidRDefault="008B6E1B" w:rsidP="008B6E1B">
      <w:pPr>
        <w:pStyle w:val="Caption"/>
        <w:keepNext/>
        <w:spacing w:after="0"/>
        <w:ind w:left="0"/>
        <w:jc w:val="center"/>
        <w:rPr>
          <w:sz w:val="22"/>
        </w:rPr>
      </w:pPr>
      <w:bookmarkStart w:id="80" w:name="_Toc449443577"/>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17</w:t>
      </w:r>
      <w:r w:rsidRPr="00CB3FA8">
        <w:rPr>
          <w:sz w:val="22"/>
        </w:rPr>
        <w:fldChar w:fldCharType="end"/>
      </w:r>
      <w:r>
        <w:rPr>
          <w:sz w:val="22"/>
        </w:rPr>
        <w:t>:</w:t>
      </w:r>
      <w:r w:rsidRPr="00060239">
        <w:rPr>
          <w:sz w:val="22"/>
        </w:rPr>
        <w:t xml:space="preserve"> </w:t>
      </w:r>
      <w:r w:rsidR="00AC72E2">
        <w:rPr>
          <w:sz w:val="22"/>
        </w:rPr>
        <w:t>View End of Survey Report</w:t>
      </w:r>
      <w:bookmarkEnd w:id="80"/>
    </w:p>
    <w:p w14:paraId="609EE859" w14:textId="77777777" w:rsidR="008B6E1B" w:rsidRDefault="008B6E1B" w:rsidP="008B6E1B">
      <w:pPr>
        <w:spacing w:after="0"/>
        <w:ind w:left="0"/>
      </w:pPr>
      <w:r w:rsidRPr="00CF4063">
        <w:rPr>
          <w:noProof/>
        </w:rPr>
        <mc:AlternateContent>
          <mc:Choice Requires="wps">
            <w:drawing>
              <wp:anchor distT="0" distB="0" distL="114300" distR="114300" simplePos="0" relativeHeight="251798528" behindDoc="0" locked="0" layoutInCell="1" allowOverlap="1" wp14:anchorId="609EEA91" wp14:editId="609EEA92">
                <wp:simplePos x="0" y="0"/>
                <wp:positionH relativeFrom="column">
                  <wp:posOffset>4761069</wp:posOffset>
                </wp:positionH>
                <wp:positionV relativeFrom="paragraph">
                  <wp:posOffset>587375</wp:posOffset>
                </wp:positionV>
                <wp:extent cx="473094" cy="156950"/>
                <wp:effectExtent l="57150" t="38100" r="41275" b="109855"/>
                <wp:wrapNone/>
                <wp:docPr id="748" name="Straight Arrow Connector 748"/>
                <wp:cNvGraphicFramePr/>
                <a:graphic xmlns:a="http://schemas.openxmlformats.org/drawingml/2006/main">
                  <a:graphicData uri="http://schemas.microsoft.com/office/word/2010/wordprocessingShape">
                    <wps:wsp>
                      <wps:cNvCnPr/>
                      <wps:spPr>
                        <a:xfrm>
                          <a:off x="0" y="0"/>
                          <a:ext cx="473094" cy="1569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8F247" id="Straight Arrow Connector 748" o:spid="_x0000_s1026" type="#_x0000_t32" style="position:absolute;margin-left:374.9pt;margin-top:46.25pt;width:37.25pt;height:1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" strokecolor="red" strokeweight="3pt">
                <v:stroke endarrow="block"/>
                <v:shadow on="t" color="black" opacity="22937f" origin=",.5" offset="0,.63889mm"/>
              </v:shape>
            </w:pict>
          </mc:Fallback>
        </mc:AlternateContent>
      </w:r>
      <w:r w:rsidRPr="00CF4063">
        <w:rPr>
          <w:noProof/>
        </w:rPr>
        <mc:AlternateContent>
          <mc:Choice Requires="wps">
            <w:drawing>
              <wp:anchor distT="0" distB="0" distL="114300" distR="114300" simplePos="0" relativeHeight="251796480" behindDoc="0" locked="0" layoutInCell="1" allowOverlap="1" wp14:anchorId="609EEA93" wp14:editId="609EEA94">
                <wp:simplePos x="0" y="0"/>
                <wp:positionH relativeFrom="column">
                  <wp:posOffset>5206621</wp:posOffset>
                </wp:positionH>
                <wp:positionV relativeFrom="paragraph">
                  <wp:posOffset>663385</wp:posOffset>
                </wp:positionV>
                <wp:extent cx="312979" cy="299720"/>
                <wp:effectExtent l="57150" t="38100" r="68580" b="100330"/>
                <wp:wrapNone/>
                <wp:docPr id="750" name="Rectangle 750"/>
                <wp:cNvGraphicFramePr/>
                <a:graphic xmlns:a="http://schemas.openxmlformats.org/drawingml/2006/main">
                  <a:graphicData uri="http://schemas.microsoft.com/office/word/2010/wordprocessingShape">
                    <wps:wsp>
                      <wps:cNvSpPr/>
                      <wps:spPr>
                        <a:xfrm>
                          <a:off x="0" y="0"/>
                          <a:ext cx="312979" cy="299720"/>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3F10F" id="Rectangle 750" o:spid="_x0000_s1026" style="position:absolute;margin-left:409.95pt;margin-top:52.25pt;width:24.65pt;height:2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" filled="f" strokecolor="#c00000" strokeweight="3pt">
                <v:shadow on="t" color="black" opacity="22937f" origin=",.5" offset="0,.63889mm"/>
              </v:rect>
            </w:pict>
          </mc:Fallback>
        </mc:AlternateContent>
      </w:r>
      <w:r>
        <w:rPr>
          <w:noProof/>
        </w:rPr>
        <w:drawing>
          <wp:inline distT="0" distB="0" distL="0" distR="0" wp14:anchorId="609EEA95" wp14:editId="609EEA96">
            <wp:extent cx="5484101" cy="1801505"/>
            <wp:effectExtent l="171450" t="171450" r="383540" b="38925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24361"/>
                    <a:stretch/>
                  </pic:blipFill>
                  <pic:spPr bwMode="auto">
                    <a:xfrm>
                      <a:off x="0" y="0"/>
                      <a:ext cx="5486400" cy="1802260"/>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85A" w14:textId="77777777" w:rsidR="00AC72E2" w:rsidRDefault="00AC72E2" w:rsidP="008B6E1B">
      <w:pPr>
        <w:spacing w:after="0"/>
        <w:ind w:left="0"/>
      </w:pPr>
      <w:r>
        <w:t>An example of the End of Survey report is displayed on the next page.</w:t>
      </w:r>
    </w:p>
    <w:p w14:paraId="609EE85B" w14:textId="77777777" w:rsidR="00AC72E2" w:rsidRDefault="00AC72E2">
      <w:pPr>
        <w:ind w:left="0"/>
        <w:jc w:val="left"/>
      </w:pPr>
      <w:r>
        <w:br w:type="page"/>
      </w:r>
    </w:p>
    <w:p w14:paraId="609EE85C" w14:textId="77777777" w:rsidR="00AC72E2" w:rsidRPr="00CB3FA8" w:rsidRDefault="00AC72E2" w:rsidP="00AC72E2">
      <w:pPr>
        <w:pStyle w:val="Caption"/>
        <w:keepNext/>
        <w:spacing w:after="0"/>
        <w:ind w:left="0"/>
        <w:jc w:val="center"/>
        <w:rPr>
          <w:sz w:val="22"/>
        </w:rPr>
      </w:pPr>
      <w:bookmarkStart w:id="81" w:name="_Toc449443578"/>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BF3CF1">
        <w:rPr>
          <w:noProof/>
          <w:sz w:val="22"/>
        </w:rPr>
        <w:t>18</w:t>
      </w:r>
      <w:r w:rsidRPr="00CB3FA8">
        <w:rPr>
          <w:sz w:val="22"/>
        </w:rPr>
        <w:fldChar w:fldCharType="end"/>
      </w:r>
      <w:r>
        <w:rPr>
          <w:sz w:val="22"/>
        </w:rPr>
        <w:t>:</w:t>
      </w:r>
      <w:r w:rsidRPr="00060239">
        <w:rPr>
          <w:sz w:val="22"/>
        </w:rPr>
        <w:t xml:space="preserve"> </w:t>
      </w:r>
      <w:r>
        <w:rPr>
          <w:sz w:val="22"/>
        </w:rPr>
        <w:t>End of Survey Histogram Report</w:t>
      </w:r>
      <w:bookmarkEnd w:id="81"/>
    </w:p>
    <w:p w14:paraId="609EE85D" w14:textId="77777777" w:rsidR="00AC72E2" w:rsidRDefault="00AC72E2" w:rsidP="008B6E1B">
      <w:pPr>
        <w:spacing w:after="0"/>
        <w:ind w:left="0"/>
      </w:pPr>
      <w:r>
        <w:rPr>
          <w:noProof/>
        </w:rPr>
        <w:drawing>
          <wp:inline distT="0" distB="0" distL="0" distR="0" wp14:anchorId="609EEA97" wp14:editId="609EEA98">
            <wp:extent cx="5522976" cy="7499172"/>
            <wp:effectExtent l="171450" t="171450" r="382905" b="387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9472" cy="7507993"/>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5E" w14:textId="77777777" w:rsidR="00AC72E2" w:rsidRDefault="00AC72E2" w:rsidP="00AC72E2">
      <w:pPr>
        <w:pStyle w:val="Heading1"/>
      </w:pPr>
      <w:bookmarkStart w:id="82" w:name="_Toc449443707"/>
      <w:r>
        <w:t>Reports</w:t>
      </w:r>
      <w:r w:rsidRPr="00B142AA">
        <w:t xml:space="preserve"> </w:t>
      </w:r>
      <w:r>
        <w:t>Tab</w:t>
      </w:r>
      <w:bookmarkEnd w:id="82"/>
    </w:p>
    <w:p w14:paraId="609EE85F" w14:textId="77777777" w:rsidR="00AC72E2" w:rsidRPr="00AC72E2" w:rsidRDefault="00AC72E2" w:rsidP="00AC72E2">
      <w:r w:rsidRPr="00AC72E2">
        <w:t xml:space="preserve">This chapter instructs the Site Reports Admin on how to view reports in the ISAAC application. The ISAAC application has </w:t>
      </w:r>
      <w:r w:rsidR="00BF3CF1">
        <w:t>four</w:t>
      </w:r>
      <w:r w:rsidRPr="00AC72E2">
        <w:t xml:space="preserve"> types of reports: </w:t>
      </w:r>
      <w:r w:rsidR="00BF3CF1">
        <w:t xml:space="preserve">Integration, </w:t>
      </w:r>
      <w:r w:rsidRPr="00AC72E2">
        <w:t xml:space="preserve">Kiosk Use, Notification, and Patient Registration Reports. </w:t>
      </w:r>
    </w:p>
    <w:p w14:paraId="609EE860" w14:textId="77777777" w:rsidR="00AC72E2" w:rsidRDefault="00AC72E2" w:rsidP="00AC72E2">
      <w:r w:rsidRPr="00AC72E2">
        <w:t>The column headings on the reports are sortable. The reports can be printed by clicking on the print icon, or printing the page with your browser. The reports can also be exported to XML, CSV, PDF, MHTML, Excel, TIFF, and Word formats.</w:t>
      </w:r>
    </w:p>
    <w:p w14:paraId="609EE861" w14:textId="77777777" w:rsidR="00BF3CF1" w:rsidRDefault="00BF3CF1" w:rsidP="00BF3CF1">
      <w:pPr>
        <w:pStyle w:val="Heading2"/>
      </w:pPr>
      <w:bookmarkStart w:id="83" w:name="_Toc449443708"/>
      <w:r>
        <w:t>Accessing Reports</w:t>
      </w:r>
      <w:bookmarkEnd w:id="83"/>
    </w:p>
    <w:p w14:paraId="609EE862" w14:textId="77777777" w:rsidR="00BF3CF1" w:rsidRDefault="00BF3CF1" w:rsidP="00BF3CF1">
      <w:r>
        <w:t>To view a report:</w:t>
      </w:r>
    </w:p>
    <w:p w14:paraId="609EE863" w14:textId="77777777" w:rsidR="00BF3CF1" w:rsidRDefault="00BF3CF1" w:rsidP="00DD53F8">
      <w:pPr>
        <w:pStyle w:val="ListParagraph"/>
        <w:numPr>
          <w:ilvl w:val="0"/>
          <w:numId w:val="23"/>
        </w:numPr>
        <w:ind w:left="1080"/>
      </w:pPr>
      <w:r>
        <w:t xml:space="preserve">Click on </w:t>
      </w:r>
      <w:r w:rsidRPr="00E11566">
        <w:rPr>
          <w:b/>
        </w:rPr>
        <w:t xml:space="preserve">Reports </w:t>
      </w:r>
      <w:r>
        <w:t xml:space="preserve">tab. </w:t>
      </w:r>
    </w:p>
    <w:p w14:paraId="609EE864" w14:textId="77777777" w:rsidR="00BF3CF1" w:rsidRDefault="00BF3CF1" w:rsidP="00E11566">
      <w:pPr>
        <w:pStyle w:val="ListParagraph"/>
      </w:pPr>
      <w:r>
        <w:t xml:space="preserve">Expand the Report type by clicking the </w:t>
      </w:r>
      <w:r>
        <w:rPr>
          <w:noProof/>
        </w:rPr>
        <w:drawing>
          <wp:inline distT="0" distB="0" distL="0" distR="0" wp14:anchorId="609EEA99" wp14:editId="609EEA9A">
            <wp:extent cx="132080" cy="118872"/>
            <wp:effectExtent l="0" t="0" r="127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2080" cy="118872"/>
                    </a:xfrm>
                    <a:prstGeom prst="rect">
                      <a:avLst/>
                    </a:prstGeom>
                  </pic:spPr>
                </pic:pic>
              </a:graphicData>
            </a:graphic>
          </wp:inline>
        </w:drawing>
      </w:r>
      <w:r>
        <w:t xml:space="preserve"> button.</w:t>
      </w:r>
    </w:p>
    <w:p w14:paraId="609EE865" w14:textId="77777777" w:rsidR="00BF3CF1" w:rsidRDefault="00BF3CF1" w:rsidP="00E11566">
      <w:pPr>
        <w:pStyle w:val="ListParagraph"/>
      </w:pPr>
      <w:r>
        <w:t xml:space="preserve">Click on </w:t>
      </w:r>
      <w:r w:rsidRPr="00BF3CF1">
        <w:rPr>
          <w:b/>
        </w:rPr>
        <w:t>View</w:t>
      </w:r>
      <w:r>
        <w:t xml:space="preserve">. </w:t>
      </w:r>
    </w:p>
    <w:p w14:paraId="609EE866" w14:textId="77777777" w:rsidR="00BF3CF1" w:rsidRPr="00CB3FA8" w:rsidRDefault="00BF3CF1" w:rsidP="00BF3CF1">
      <w:pPr>
        <w:pStyle w:val="Caption"/>
        <w:keepNext/>
        <w:spacing w:after="0"/>
        <w:ind w:left="0"/>
        <w:jc w:val="center"/>
        <w:rPr>
          <w:sz w:val="22"/>
        </w:rPr>
      </w:pPr>
      <w:bookmarkStart w:id="84" w:name="_Toc449443579"/>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19</w:t>
      </w:r>
      <w:r w:rsidRPr="00CB3FA8">
        <w:rPr>
          <w:sz w:val="22"/>
        </w:rPr>
        <w:fldChar w:fldCharType="end"/>
      </w:r>
      <w:r>
        <w:rPr>
          <w:sz w:val="22"/>
        </w:rPr>
        <w:t>:</w:t>
      </w:r>
      <w:r w:rsidRPr="00060239">
        <w:rPr>
          <w:sz w:val="22"/>
        </w:rPr>
        <w:t xml:space="preserve"> </w:t>
      </w:r>
      <w:r>
        <w:rPr>
          <w:sz w:val="22"/>
        </w:rPr>
        <w:t xml:space="preserve">Reports Tab with </w:t>
      </w:r>
      <w:r w:rsidR="00F957E6">
        <w:rPr>
          <w:sz w:val="22"/>
        </w:rPr>
        <w:t>E</w:t>
      </w:r>
      <w:r>
        <w:rPr>
          <w:sz w:val="22"/>
        </w:rPr>
        <w:t xml:space="preserve">xpandable </w:t>
      </w:r>
      <w:r w:rsidR="00F957E6">
        <w:rPr>
          <w:sz w:val="22"/>
        </w:rPr>
        <w:t>R</w:t>
      </w:r>
      <w:r>
        <w:rPr>
          <w:sz w:val="22"/>
        </w:rPr>
        <w:t xml:space="preserve">eport </w:t>
      </w:r>
      <w:r w:rsidR="00F957E6">
        <w:rPr>
          <w:sz w:val="22"/>
        </w:rPr>
        <w:t>T</w:t>
      </w:r>
      <w:r>
        <w:rPr>
          <w:sz w:val="22"/>
        </w:rPr>
        <w:t>ypes</w:t>
      </w:r>
      <w:bookmarkEnd w:id="84"/>
    </w:p>
    <w:p w14:paraId="609EE867" w14:textId="77777777" w:rsidR="00BF3CF1" w:rsidRDefault="00BF3CF1" w:rsidP="00BF3CF1">
      <w:pPr>
        <w:spacing w:after="0"/>
        <w:ind w:left="0"/>
        <w:rPr>
          <w:b/>
          <w:bCs/>
        </w:rPr>
      </w:pPr>
      <w:r>
        <w:rPr>
          <w:b/>
          <w:bCs/>
          <w:noProof/>
        </w:rPr>
        <w:drawing>
          <wp:inline distT="0" distB="0" distL="0" distR="0" wp14:anchorId="609EEA9B" wp14:editId="609EEA9C">
            <wp:extent cx="5486400" cy="3024554"/>
            <wp:effectExtent l="171450" t="171450" r="381000" b="38544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024554"/>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68" w14:textId="77777777" w:rsidR="00BF3CF1" w:rsidRDefault="00BF3CF1" w:rsidP="00E11566">
      <w:pPr>
        <w:pStyle w:val="ListParagraph"/>
      </w:pPr>
      <w:r>
        <w:t xml:space="preserve">The report is opened in a different tab or window. From the new window, you can complete your report selection criteria and then click on </w:t>
      </w:r>
      <w:r w:rsidRPr="00BF3CF1">
        <w:rPr>
          <w:b/>
        </w:rPr>
        <w:t>View Report</w:t>
      </w:r>
      <w:r>
        <w:t>.</w:t>
      </w:r>
    </w:p>
    <w:p w14:paraId="609EE869" w14:textId="77777777" w:rsidR="00BF3CF1" w:rsidRDefault="00BF3CF1" w:rsidP="00E11566">
      <w:pPr>
        <w:pStyle w:val="ListParagraph"/>
      </w:pPr>
      <w:r>
        <w:t>Some reports, such as Assessment Data Capture will require you to enter site/survey-specific information before generating the report.</w:t>
      </w:r>
    </w:p>
    <w:p w14:paraId="609EE86A" w14:textId="77777777" w:rsidR="00BF3CF1" w:rsidRDefault="00BF3CF1" w:rsidP="00E11566">
      <w:pPr>
        <w:pStyle w:val="ListParagraph"/>
      </w:pPr>
      <w:r>
        <w:t xml:space="preserve">Click the </w:t>
      </w:r>
      <w:r>
        <w:rPr>
          <w:noProof/>
        </w:rPr>
        <w:drawing>
          <wp:inline distT="0" distB="0" distL="0" distR="0" wp14:anchorId="609EEA9D" wp14:editId="609EEA9E">
            <wp:extent cx="296091" cy="182880"/>
            <wp:effectExtent l="0" t="0" r="889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6091" cy="182880"/>
                    </a:xfrm>
                    <a:prstGeom prst="rect">
                      <a:avLst/>
                    </a:prstGeom>
                  </pic:spPr>
                </pic:pic>
              </a:graphicData>
            </a:graphic>
          </wp:inline>
        </w:drawing>
      </w:r>
      <w:r>
        <w:t xml:space="preserve"> button to export the report to one of the available formats and the </w:t>
      </w:r>
      <w:r>
        <w:rPr>
          <w:noProof/>
        </w:rPr>
        <w:drawing>
          <wp:inline distT="0" distB="0" distL="0" distR="0" wp14:anchorId="609EEA9F" wp14:editId="609EEAA0">
            <wp:extent cx="190831" cy="1828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0831" cy="182880"/>
                    </a:xfrm>
                    <a:prstGeom prst="rect">
                      <a:avLst/>
                    </a:prstGeom>
                  </pic:spPr>
                </pic:pic>
              </a:graphicData>
            </a:graphic>
          </wp:inline>
        </w:drawing>
      </w:r>
      <w:r>
        <w:t xml:space="preserve"> button to print the report.</w:t>
      </w:r>
    </w:p>
    <w:p w14:paraId="609EE86B" w14:textId="77777777" w:rsidR="00BF3CF1" w:rsidRDefault="00BF3CF1" w:rsidP="00BF3CF1">
      <w:pPr>
        <w:pStyle w:val="Heading2"/>
      </w:pPr>
      <w:bookmarkStart w:id="85" w:name="_Toc449443709"/>
      <w:r>
        <w:t>Report Breakdowns</w:t>
      </w:r>
      <w:bookmarkEnd w:id="85"/>
    </w:p>
    <w:p w14:paraId="609EE86C" w14:textId="77777777" w:rsidR="00BF3CF1" w:rsidRDefault="00BF3CF1" w:rsidP="00BF3CF1">
      <w:r>
        <w:t>The following is a breakdown of the three Report Groups and the reports within:</w:t>
      </w:r>
    </w:p>
    <w:p w14:paraId="609EE86D" w14:textId="77777777" w:rsidR="00BF3CF1" w:rsidRDefault="00BF3CF1" w:rsidP="00BF3CF1">
      <w:pPr>
        <w:pStyle w:val="Heading3"/>
      </w:pPr>
      <w:r>
        <w:t>Integration Reports</w:t>
      </w:r>
    </w:p>
    <w:p w14:paraId="609EE86E" w14:textId="77777777" w:rsidR="00BF3CF1" w:rsidRPr="009E353A" w:rsidRDefault="009E353A" w:rsidP="00DD53F8">
      <w:pPr>
        <w:pStyle w:val="ListParagraph"/>
        <w:numPr>
          <w:ilvl w:val="2"/>
          <w:numId w:val="16"/>
        </w:numPr>
        <w:ind w:left="540" w:hanging="180"/>
      </w:pPr>
      <w:r w:rsidRPr="009E353A">
        <w:rPr>
          <w:b/>
          <w:i/>
        </w:rPr>
        <w:t>Real-Time HL7</w:t>
      </w:r>
      <w:r w:rsidRPr="009E353A">
        <w:rPr>
          <w:b/>
        </w:rPr>
        <w:t>:</w:t>
      </w:r>
      <w:r>
        <w:t xml:space="preserve"> Shows a list of HL7 messages sent between the ISAAC application and hospital site.  Includes direction, type, date, error details, and patient/survey identifiers.  The purpose of the report is to monitor the live interfaces and support troubleshooting of integration issues when they occur.</w:t>
      </w:r>
    </w:p>
    <w:p w14:paraId="609EE86F" w14:textId="77777777" w:rsidR="00BF3CF1" w:rsidRPr="00BF3CF1" w:rsidRDefault="00BF3CF1" w:rsidP="00BF3CF1">
      <w:pPr>
        <w:pStyle w:val="Heading3"/>
      </w:pPr>
      <w:r w:rsidRPr="00BF3CF1">
        <w:t>Kiosk Use Reports</w:t>
      </w:r>
    </w:p>
    <w:p w14:paraId="609EE870" w14:textId="77777777" w:rsidR="00BF3CF1" w:rsidRPr="009E353A" w:rsidRDefault="00BF3CF1" w:rsidP="00DD53F8">
      <w:pPr>
        <w:pStyle w:val="ListParagraph"/>
        <w:numPr>
          <w:ilvl w:val="2"/>
          <w:numId w:val="16"/>
        </w:numPr>
        <w:ind w:left="540" w:hanging="180"/>
        <w:rPr>
          <w:b/>
        </w:rPr>
      </w:pPr>
      <w:r w:rsidRPr="009E353A">
        <w:rPr>
          <w:b/>
          <w:i/>
        </w:rPr>
        <w:t>Survey Responses Entered at Kiosk</w:t>
      </w:r>
      <w:r w:rsidRPr="009E353A">
        <w:rPr>
          <w:b/>
        </w:rPr>
        <w:t>:</w:t>
      </w:r>
      <w:r w:rsidRPr="009E353A">
        <w:t xml:space="preserve">  </w:t>
      </w:r>
      <w:r w:rsidR="009E353A">
        <w:t xml:space="preserve">Shows a list </w:t>
      </w:r>
      <w:r w:rsidRPr="009E353A">
        <w:t>of patients who used the Kiosk to enter their survey responses, the date, assessment time and the duration from the time the patient logged into ISAAC until they logged off.</w:t>
      </w:r>
    </w:p>
    <w:p w14:paraId="609EE871" w14:textId="77777777" w:rsidR="00BF3CF1" w:rsidRPr="00BF3CF1" w:rsidRDefault="00BF3CF1" w:rsidP="00BF3CF1">
      <w:pPr>
        <w:pStyle w:val="Heading3"/>
      </w:pPr>
      <w:r w:rsidRPr="00BF3CF1">
        <w:t>Notification Reports</w:t>
      </w:r>
    </w:p>
    <w:p w14:paraId="609EE872" w14:textId="77777777" w:rsidR="009E353A" w:rsidRDefault="00BF3CF1" w:rsidP="00DD53F8">
      <w:pPr>
        <w:pStyle w:val="ListParagraph"/>
        <w:numPr>
          <w:ilvl w:val="0"/>
          <w:numId w:val="21"/>
        </w:numPr>
        <w:ind w:left="540" w:hanging="180"/>
      </w:pPr>
      <w:r w:rsidRPr="009E353A">
        <w:rPr>
          <w:b/>
          <w:i/>
        </w:rPr>
        <w:t>Average Time for Closing Notifications Summary</w:t>
      </w:r>
      <w:r w:rsidRPr="009E353A">
        <w:rPr>
          <w:b/>
        </w:rPr>
        <w:t>:</w:t>
      </w:r>
      <w:r w:rsidRPr="009E353A">
        <w:t xml:space="preserve"> Shows a list of sites or specific site with the summary of the average time for closing a notification each month for a specified year.</w:t>
      </w:r>
    </w:p>
    <w:p w14:paraId="609EE873" w14:textId="77777777" w:rsidR="00E11566" w:rsidRPr="00E11566" w:rsidRDefault="00E11566" w:rsidP="00E11566">
      <w:pPr>
        <w:pStyle w:val="ListParagraph"/>
        <w:numPr>
          <w:ilvl w:val="0"/>
          <w:numId w:val="0"/>
        </w:numPr>
        <w:ind w:left="540"/>
      </w:pPr>
    </w:p>
    <w:p w14:paraId="609EE874" w14:textId="77777777" w:rsidR="009E353A" w:rsidRDefault="00BF3CF1" w:rsidP="00DD53F8">
      <w:pPr>
        <w:pStyle w:val="ListParagraph"/>
        <w:numPr>
          <w:ilvl w:val="0"/>
          <w:numId w:val="21"/>
        </w:numPr>
        <w:ind w:left="540" w:hanging="180"/>
      </w:pPr>
      <w:r w:rsidRPr="009E353A">
        <w:rPr>
          <w:b/>
          <w:i/>
        </w:rPr>
        <w:t>Closed Notifications</w:t>
      </w:r>
      <w:r w:rsidRPr="009E353A">
        <w:rPr>
          <w:b/>
        </w:rPr>
        <w:t>:</w:t>
      </w:r>
      <w:r w:rsidRPr="009E353A">
        <w:t xml:space="preserve"> Shows a list of closed notifications with number of days it was open.</w:t>
      </w:r>
    </w:p>
    <w:p w14:paraId="609EE875" w14:textId="77777777" w:rsidR="00E11566" w:rsidRPr="00E11566" w:rsidRDefault="00E11566" w:rsidP="00E11566">
      <w:pPr>
        <w:pStyle w:val="ListParagraph"/>
        <w:numPr>
          <w:ilvl w:val="0"/>
          <w:numId w:val="0"/>
        </w:numPr>
        <w:ind w:left="540"/>
      </w:pPr>
    </w:p>
    <w:p w14:paraId="609EE876" w14:textId="77777777" w:rsidR="009E353A" w:rsidRDefault="00BF3CF1" w:rsidP="00DD53F8">
      <w:pPr>
        <w:pStyle w:val="ListParagraph"/>
        <w:numPr>
          <w:ilvl w:val="0"/>
          <w:numId w:val="21"/>
        </w:numPr>
        <w:ind w:left="540" w:hanging="180"/>
      </w:pPr>
      <w:r w:rsidRPr="009E353A">
        <w:rPr>
          <w:b/>
          <w:i/>
        </w:rPr>
        <w:t>Facility Level Notifications</w:t>
      </w:r>
      <w:r w:rsidRPr="009E353A">
        <w:rPr>
          <w:b/>
        </w:rPr>
        <w:t xml:space="preserve">: </w:t>
      </w:r>
      <w:r w:rsidRPr="009E353A">
        <w:t>Shows a list of sites or specific site with number of remaining open notifications, closed notifications, and new notifications for a sp</w:t>
      </w:r>
      <w:r w:rsidR="009E353A">
        <w:t>ecified start date and end date</w:t>
      </w:r>
    </w:p>
    <w:p w14:paraId="609EE877" w14:textId="77777777" w:rsidR="00E11566" w:rsidRPr="00E11566" w:rsidRDefault="00E11566" w:rsidP="00E11566">
      <w:pPr>
        <w:pStyle w:val="ListParagraph"/>
        <w:numPr>
          <w:ilvl w:val="0"/>
          <w:numId w:val="0"/>
        </w:numPr>
        <w:ind w:left="540"/>
      </w:pPr>
    </w:p>
    <w:p w14:paraId="609EE878" w14:textId="77777777" w:rsidR="00BF3CF1" w:rsidRPr="009E353A" w:rsidRDefault="00BF3CF1" w:rsidP="00DD53F8">
      <w:pPr>
        <w:pStyle w:val="ListParagraph"/>
        <w:numPr>
          <w:ilvl w:val="0"/>
          <w:numId w:val="21"/>
        </w:numPr>
        <w:ind w:left="540" w:hanging="180"/>
      </w:pPr>
      <w:r w:rsidRPr="009E353A">
        <w:rPr>
          <w:b/>
          <w:i/>
        </w:rPr>
        <w:t>Open Notifications</w:t>
      </w:r>
      <w:r w:rsidRPr="009E353A">
        <w:rPr>
          <w:b/>
        </w:rPr>
        <w:t>:</w:t>
      </w:r>
      <w:r w:rsidRPr="009E353A">
        <w:t xml:space="preserve"> Shows a list of notifications open but not closed at a specific point in time.</w:t>
      </w:r>
    </w:p>
    <w:p w14:paraId="609EE879" w14:textId="77777777" w:rsidR="00E11566" w:rsidRPr="00E11566" w:rsidRDefault="00E11566" w:rsidP="00E11566">
      <w:pPr>
        <w:pStyle w:val="ListParagraph"/>
        <w:numPr>
          <w:ilvl w:val="0"/>
          <w:numId w:val="0"/>
        </w:numPr>
        <w:ind w:left="540"/>
      </w:pPr>
    </w:p>
    <w:p w14:paraId="609EE87A" w14:textId="77777777" w:rsidR="00BF3CF1" w:rsidRPr="009E353A" w:rsidRDefault="00BF3CF1" w:rsidP="00DD53F8">
      <w:pPr>
        <w:pStyle w:val="ListParagraph"/>
        <w:numPr>
          <w:ilvl w:val="0"/>
          <w:numId w:val="21"/>
        </w:numPr>
        <w:ind w:left="540" w:hanging="180"/>
      </w:pPr>
      <w:r w:rsidRPr="009E353A">
        <w:rPr>
          <w:b/>
          <w:i/>
        </w:rPr>
        <w:t>Total Number of Open Notifications Summary</w:t>
      </w:r>
      <w:r w:rsidRPr="009E353A">
        <w:rPr>
          <w:b/>
        </w:rPr>
        <w:t>:</w:t>
      </w:r>
      <w:r w:rsidRPr="009E353A">
        <w:t xml:space="preserve"> Shows a list of sites or specific site with the total number of open notification each month for a specified year.</w:t>
      </w:r>
    </w:p>
    <w:p w14:paraId="609EE87B" w14:textId="77777777" w:rsidR="00BF3CF1" w:rsidRPr="00BF3CF1" w:rsidRDefault="00BF3CF1" w:rsidP="00BF3CF1">
      <w:pPr>
        <w:pStyle w:val="Heading3"/>
      </w:pPr>
      <w:r w:rsidRPr="00BF3CF1">
        <w:t>Patient Registration Reports</w:t>
      </w:r>
    </w:p>
    <w:p w14:paraId="609EE87C" w14:textId="77777777" w:rsidR="00BF3CF1" w:rsidRPr="009E353A" w:rsidRDefault="00BF3CF1" w:rsidP="00DD53F8">
      <w:pPr>
        <w:pStyle w:val="ListParagraph"/>
        <w:numPr>
          <w:ilvl w:val="0"/>
          <w:numId w:val="22"/>
        </w:numPr>
        <w:ind w:left="540" w:hanging="180"/>
      </w:pPr>
      <w:r w:rsidRPr="009E353A">
        <w:rPr>
          <w:b/>
          <w:i/>
        </w:rPr>
        <w:t>Assessment Data Capture</w:t>
      </w:r>
      <w:r w:rsidRPr="009E353A">
        <w:rPr>
          <w:b/>
        </w:rPr>
        <w:t>:</w:t>
      </w:r>
      <w:r w:rsidRPr="009E353A">
        <w:t xml:space="preserve"> Shows all submissions for a site and specified survey/date range.</w:t>
      </w:r>
    </w:p>
    <w:p w14:paraId="609EE87D" w14:textId="77777777" w:rsidR="00E11566" w:rsidRPr="00E11566" w:rsidRDefault="00E11566" w:rsidP="00E11566">
      <w:pPr>
        <w:pStyle w:val="ListParagraph"/>
        <w:numPr>
          <w:ilvl w:val="0"/>
          <w:numId w:val="0"/>
        </w:numPr>
        <w:ind w:left="540"/>
      </w:pPr>
    </w:p>
    <w:p w14:paraId="609EE87E" w14:textId="77777777" w:rsidR="00BF3CF1" w:rsidRPr="009E353A" w:rsidRDefault="00BF3CF1" w:rsidP="00DD53F8">
      <w:pPr>
        <w:pStyle w:val="ListParagraph"/>
        <w:numPr>
          <w:ilvl w:val="0"/>
          <w:numId w:val="22"/>
        </w:numPr>
        <w:ind w:left="540" w:hanging="180"/>
      </w:pPr>
      <w:r w:rsidRPr="009E353A">
        <w:rPr>
          <w:b/>
          <w:i/>
        </w:rPr>
        <w:t>List of Patients by Disease Group</w:t>
      </w:r>
      <w:r w:rsidRPr="009E353A">
        <w:rPr>
          <w:b/>
        </w:rPr>
        <w:t>:</w:t>
      </w:r>
      <w:r w:rsidRPr="009E353A">
        <w:t xml:space="preserve"> </w:t>
      </w:r>
      <w:r w:rsidR="009E353A">
        <w:t xml:space="preserve">Shows </w:t>
      </w:r>
      <w:r w:rsidRPr="009E353A">
        <w:t xml:space="preserve">patients by site with selected disease group. </w:t>
      </w:r>
    </w:p>
    <w:p w14:paraId="609EE87F" w14:textId="77777777" w:rsidR="00E11566" w:rsidRPr="00E11566" w:rsidRDefault="00E11566" w:rsidP="00E11566">
      <w:pPr>
        <w:pStyle w:val="ListParagraph"/>
        <w:numPr>
          <w:ilvl w:val="0"/>
          <w:numId w:val="0"/>
        </w:numPr>
        <w:ind w:left="540"/>
      </w:pPr>
    </w:p>
    <w:p w14:paraId="609EE880" w14:textId="77777777" w:rsidR="00BF3CF1" w:rsidRPr="009E353A" w:rsidRDefault="00BF3CF1" w:rsidP="00DD53F8">
      <w:pPr>
        <w:pStyle w:val="ListParagraph"/>
        <w:numPr>
          <w:ilvl w:val="0"/>
          <w:numId w:val="22"/>
        </w:numPr>
        <w:ind w:left="540" w:hanging="180"/>
      </w:pPr>
      <w:r w:rsidRPr="009E353A">
        <w:rPr>
          <w:b/>
          <w:i/>
        </w:rPr>
        <w:t>Patient Enrollment</w:t>
      </w:r>
      <w:r w:rsidRPr="009E353A">
        <w:rPr>
          <w:b/>
        </w:rPr>
        <w:t>:</w:t>
      </w:r>
      <w:r w:rsidRPr="009E353A">
        <w:t xml:space="preserve"> Shows all individuals that have been enrolled at the selected site.</w:t>
      </w:r>
    </w:p>
    <w:p w14:paraId="609EE881" w14:textId="77777777" w:rsidR="00E11566" w:rsidRPr="00E11566" w:rsidRDefault="00E11566" w:rsidP="00E11566">
      <w:pPr>
        <w:pStyle w:val="ListParagraph"/>
        <w:numPr>
          <w:ilvl w:val="0"/>
          <w:numId w:val="0"/>
        </w:numPr>
        <w:ind w:left="540"/>
      </w:pPr>
    </w:p>
    <w:p w14:paraId="609EE882" w14:textId="77777777" w:rsidR="00BF3CF1" w:rsidRPr="009E353A" w:rsidRDefault="009E353A" w:rsidP="00DD53F8">
      <w:pPr>
        <w:pStyle w:val="ListParagraph"/>
        <w:numPr>
          <w:ilvl w:val="0"/>
          <w:numId w:val="22"/>
        </w:numPr>
        <w:ind w:left="540" w:hanging="180"/>
      </w:pPr>
      <w:r>
        <w:rPr>
          <w:b/>
          <w:i/>
        </w:rPr>
        <w:t>Sh</w:t>
      </w:r>
      <w:r w:rsidR="00BF3CF1" w:rsidRPr="009E353A">
        <w:rPr>
          <w:b/>
          <w:i/>
        </w:rPr>
        <w:t>ared Patients</w:t>
      </w:r>
      <w:r w:rsidR="00BF3CF1" w:rsidRPr="009E353A">
        <w:rPr>
          <w:b/>
        </w:rPr>
        <w:t>:</w:t>
      </w:r>
      <w:r w:rsidR="00BF3CF1" w:rsidRPr="009E353A">
        <w:t xml:space="preserve"> Shows which patients are registered at selected site and other sites.</w:t>
      </w:r>
    </w:p>
    <w:p w14:paraId="609EE883" w14:textId="77777777" w:rsidR="00E11566" w:rsidRPr="00E11566" w:rsidRDefault="00E11566" w:rsidP="00E11566">
      <w:pPr>
        <w:pStyle w:val="ListParagraph"/>
        <w:numPr>
          <w:ilvl w:val="0"/>
          <w:numId w:val="0"/>
        </w:numPr>
        <w:ind w:left="540"/>
        <w:rPr>
          <w:b/>
        </w:rPr>
      </w:pPr>
    </w:p>
    <w:p w14:paraId="609EE884" w14:textId="77777777" w:rsidR="00BF3CF1" w:rsidRPr="00E11566" w:rsidRDefault="00BF3CF1" w:rsidP="00DD53F8">
      <w:pPr>
        <w:pStyle w:val="ListParagraph"/>
        <w:numPr>
          <w:ilvl w:val="0"/>
          <w:numId w:val="22"/>
        </w:numPr>
        <w:ind w:left="540" w:hanging="180"/>
        <w:rPr>
          <w:b/>
        </w:rPr>
      </w:pPr>
      <w:r w:rsidRPr="009E353A">
        <w:rPr>
          <w:b/>
          <w:i/>
        </w:rPr>
        <w:t>Tele-ISAAC Patients</w:t>
      </w:r>
      <w:r w:rsidRPr="009E353A">
        <w:rPr>
          <w:b/>
        </w:rPr>
        <w:t>:</w:t>
      </w:r>
      <w:r w:rsidRPr="009E353A">
        <w:t xml:space="preserve"> Shows which patients are registered to use the </w:t>
      </w:r>
      <w:r w:rsidR="009E353A">
        <w:t>home telephone version of ISAAC.</w:t>
      </w:r>
    </w:p>
    <w:p w14:paraId="609EE885" w14:textId="77777777" w:rsidR="00837E17" w:rsidRDefault="00837E17" w:rsidP="00837E17">
      <w:pPr>
        <w:pStyle w:val="Heading1"/>
      </w:pPr>
      <w:bookmarkStart w:id="86" w:name="_Toc449443710"/>
      <w:r w:rsidRPr="00837E17">
        <w:t xml:space="preserve">Configuration </w:t>
      </w:r>
      <w:r>
        <w:t>Tab</w:t>
      </w:r>
      <w:bookmarkEnd w:id="86"/>
    </w:p>
    <w:p w14:paraId="609EE886" w14:textId="77777777" w:rsidR="00837E17" w:rsidRDefault="00837E17" w:rsidP="00837E17">
      <w:r w:rsidRPr="00837E17">
        <w:t>This chapter instructs the Site Admin on how to set their Site Configuration and th</w:t>
      </w:r>
      <w:r>
        <w:t>e Kiosk Configuration settings.</w:t>
      </w:r>
    </w:p>
    <w:p w14:paraId="609EE887" w14:textId="77777777" w:rsidR="00837E17" w:rsidRDefault="00837E17" w:rsidP="00837E17">
      <w:pPr>
        <w:pStyle w:val="Heading2"/>
      </w:pPr>
      <w:bookmarkStart w:id="87" w:name="_Toc449443711"/>
      <w:r w:rsidRPr="00837E17">
        <w:t>Site Configuration</w:t>
      </w:r>
      <w:bookmarkEnd w:id="87"/>
      <w:r w:rsidRPr="00837E17">
        <w:t xml:space="preserve"> </w:t>
      </w:r>
    </w:p>
    <w:p w14:paraId="609EE888" w14:textId="77777777" w:rsidR="00837E17" w:rsidRDefault="00837E17" w:rsidP="00837E17">
      <w:r>
        <w:t>To set up your site configuration settings:</w:t>
      </w:r>
    </w:p>
    <w:p w14:paraId="609EE889" w14:textId="77777777" w:rsidR="00166491" w:rsidRDefault="00837E17" w:rsidP="00DD53F8">
      <w:pPr>
        <w:pStyle w:val="ListParagraph"/>
        <w:numPr>
          <w:ilvl w:val="0"/>
          <w:numId w:val="24"/>
        </w:numPr>
        <w:ind w:left="1080"/>
      </w:pPr>
      <w:r w:rsidRPr="00E11566">
        <w:t xml:space="preserve">Click on </w:t>
      </w:r>
      <w:r w:rsidRPr="00E11566">
        <w:rPr>
          <w:b/>
        </w:rPr>
        <w:t>Configuration</w:t>
      </w:r>
      <w:r w:rsidRPr="00E11566">
        <w:t xml:space="preserve"> m</w:t>
      </w:r>
      <w:r w:rsidR="00166491">
        <w:t>enu.</w:t>
      </w:r>
    </w:p>
    <w:p w14:paraId="609EE88A" w14:textId="77777777" w:rsidR="00F957E6" w:rsidRDefault="00166491" w:rsidP="00166491">
      <w:pPr>
        <w:pStyle w:val="Caption"/>
        <w:spacing w:after="0"/>
        <w:ind w:left="0"/>
        <w:jc w:val="center"/>
        <w:rPr>
          <w:sz w:val="22"/>
        </w:rPr>
      </w:pPr>
      <w:bookmarkStart w:id="88" w:name="_Toc449443580"/>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D815F1">
        <w:rPr>
          <w:noProof/>
          <w:sz w:val="22"/>
        </w:rPr>
        <w:t>20</w:t>
      </w:r>
      <w:r w:rsidRPr="00CB3FA8">
        <w:rPr>
          <w:sz w:val="22"/>
        </w:rPr>
        <w:fldChar w:fldCharType="end"/>
      </w:r>
      <w:r>
        <w:rPr>
          <w:sz w:val="22"/>
        </w:rPr>
        <w:t>:</w:t>
      </w:r>
      <w:r w:rsidRPr="00060239">
        <w:rPr>
          <w:sz w:val="22"/>
        </w:rPr>
        <w:t xml:space="preserve"> </w:t>
      </w:r>
      <w:r>
        <w:rPr>
          <w:sz w:val="22"/>
        </w:rPr>
        <w:t>Site Configuration Settings</w:t>
      </w:r>
      <w:bookmarkEnd w:id="88"/>
    </w:p>
    <w:p w14:paraId="609EE88B" w14:textId="77777777" w:rsidR="00166491" w:rsidRPr="00166491" w:rsidRDefault="00166491" w:rsidP="00166491">
      <w:pPr>
        <w:pStyle w:val="Caption"/>
        <w:spacing w:after="0"/>
        <w:ind w:left="0"/>
        <w:jc w:val="center"/>
        <w:rPr>
          <w:sz w:val="22"/>
        </w:rPr>
      </w:pPr>
      <w:r>
        <w:rPr>
          <w:noProof/>
          <w:sz w:val="22"/>
        </w:rPr>
        <w:drawing>
          <wp:inline distT="0" distB="0" distL="0" distR="0" wp14:anchorId="609EEAA1" wp14:editId="609EEAA2">
            <wp:extent cx="5414481" cy="5669280"/>
            <wp:effectExtent l="171450" t="171450" r="377190" b="38862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4481" cy="566928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8C" w14:textId="77777777" w:rsidR="00E11566" w:rsidRPr="00E11566" w:rsidRDefault="00E11566" w:rsidP="00E11566">
      <w:pPr>
        <w:pStyle w:val="ListParagraph"/>
        <w:ind w:left="1080"/>
      </w:pPr>
      <w:r w:rsidRPr="00E11566">
        <w:t xml:space="preserve">Enable the </w:t>
      </w:r>
      <w:r w:rsidRPr="00E11566">
        <w:rPr>
          <w:b/>
        </w:rPr>
        <w:t>Other Languages</w:t>
      </w:r>
      <w:r w:rsidRPr="00E11566">
        <w:t xml:space="preserve"> that you want available at your site.</w:t>
      </w:r>
    </w:p>
    <w:p w14:paraId="609EE88D" w14:textId="77777777" w:rsidR="00E11566" w:rsidRPr="00E11566" w:rsidRDefault="00E11566" w:rsidP="00E11566">
      <w:pPr>
        <w:pStyle w:val="ListParagraph"/>
        <w:ind w:left="1080"/>
      </w:pPr>
      <w:r w:rsidRPr="00E11566">
        <w:t>Enable the fields you want to be displayed on the End of Survey Reports (patient histogram printout).</w:t>
      </w:r>
    </w:p>
    <w:p w14:paraId="609EE88E" w14:textId="77777777" w:rsidR="00E11566" w:rsidRDefault="00E11566" w:rsidP="00E11566">
      <w:r w:rsidRPr="00922624">
        <w:rPr>
          <w:b/>
        </w:rPr>
        <w:t>Note</w:t>
      </w:r>
      <w:r>
        <w:t>: If the patient’s surname and first name are selected then patient’s initials should not be selected. In case all fields are selected then the system automatically chooses patients initials as default choice.</w:t>
      </w:r>
    </w:p>
    <w:p w14:paraId="609EE88F" w14:textId="77777777" w:rsidR="00E11566" w:rsidRDefault="00E11566" w:rsidP="00E11566">
      <w:pPr>
        <w:pStyle w:val="ListParagraph"/>
        <w:ind w:left="1080"/>
      </w:pPr>
      <w:r w:rsidRPr="00E11566">
        <w:t xml:space="preserve">Click on the </w:t>
      </w:r>
      <w:r w:rsidRPr="00E11566">
        <w:rPr>
          <w:b/>
        </w:rPr>
        <w:t>Add</w:t>
      </w:r>
      <w:r w:rsidRPr="00E11566">
        <w:t xml:space="preserve"> button for Site Welcome page. The </w:t>
      </w:r>
      <w:r w:rsidRPr="00DF3870">
        <w:rPr>
          <w:b/>
          <w:color w:val="7030A0"/>
        </w:rPr>
        <w:t>Site Welcome Message and Image</w:t>
      </w:r>
      <w:r w:rsidRPr="00DF3870">
        <w:rPr>
          <w:color w:val="7030A0"/>
        </w:rPr>
        <w:t xml:space="preserve"> </w:t>
      </w:r>
      <w:r w:rsidRPr="00E11566">
        <w:t>page is displayed.</w:t>
      </w:r>
    </w:p>
    <w:p w14:paraId="609EE890" w14:textId="77777777" w:rsidR="00E11566" w:rsidRDefault="00E11566" w:rsidP="00DD53F8">
      <w:pPr>
        <w:pStyle w:val="ListParagraph"/>
        <w:numPr>
          <w:ilvl w:val="1"/>
          <w:numId w:val="20"/>
        </w:numPr>
        <w:ind w:left="1620"/>
      </w:pPr>
      <w:r>
        <w:t xml:space="preserve">Select the language from the </w:t>
      </w:r>
      <w:r w:rsidRPr="00E11566">
        <w:rPr>
          <w:b/>
        </w:rPr>
        <w:t>Language</w:t>
      </w:r>
      <w:r>
        <w:t xml:space="preserve"> dropdown.</w:t>
      </w:r>
    </w:p>
    <w:p w14:paraId="609EE891" w14:textId="77777777" w:rsidR="00E11566" w:rsidRDefault="00E11566" w:rsidP="00DD53F8">
      <w:pPr>
        <w:pStyle w:val="ListParagraph"/>
        <w:numPr>
          <w:ilvl w:val="1"/>
          <w:numId w:val="20"/>
        </w:numPr>
        <w:ind w:left="1620"/>
      </w:pPr>
      <w:r>
        <w:t xml:space="preserve">Enter your site message in the </w:t>
      </w:r>
      <w:r w:rsidRPr="00E11566">
        <w:rPr>
          <w:b/>
        </w:rPr>
        <w:t>Site Welcome Message</w:t>
      </w:r>
      <w:r>
        <w:t xml:space="preserve"> text area. You have to translate the text to the language you have selected.</w:t>
      </w:r>
    </w:p>
    <w:p w14:paraId="609EE892" w14:textId="77777777" w:rsidR="00E11566" w:rsidRDefault="00E11566" w:rsidP="00DD53F8">
      <w:pPr>
        <w:pStyle w:val="ListParagraph"/>
        <w:numPr>
          <w:ilvl w:val="1"/>
          <w:numId w:val="20"/>
        </w:numPr>
        <w:ind w:left="1620"/>
      </w:pPr>
      <w:r>
        <w:t xml:space="preserve">Upload an image and then click on </w:t>
      </w:r>
      <w:r w:rsidRPr="00E11566">
        <w:rPr>
          <w:b/>
        </w:rPr>
        <w:t>Save</w:t>
      </w:r>
      <w:r>
        <w:t>. The accepted file formats are JPEG, GIF, and PNG.</w:t>
      </w:r>
    </w:p>
    <w:p w14:paraId="609EE893" w14:textId="77777777" w:rsidR="00E11566" w:rsidRDefault="00E11566" w:rsidP="00DD53F8">
      <w:pPr>
        <w:pStyle w:val="ListParagraph"/>
        <w:numPr>
          <w:ilvl w:val="2"/>
          <w:numId w:val="20"/>
        </w:numPr>
        <w:ind w:left="2340" w:hanging="360"/>
      </w:pPr>
      <w:r w:rsidRPr="00E11566">
        <w:t xml:space="preserve">To abandon adding site welcome message, click the </w:t>
      </w:r>
      <w:r w:rsidRPr="00E11566">
        <w:rPr>
          <w:b/>
        </w:rPr>
        <w:t>Cancel</w:t>
      </w:r>
      <w:r w:rsidRPr="00E11566">
        <w:t xml:space="preserve"> button and any pending changes will not be saved.</w:t>
      </w:r>
    </w:p>
    <w:p w14:paraId="609EE894" w14:textId="77777777" w:rsidR="00DF3870" w:rsidRPr="00DF3870" w:rsidRDefault="00DF3870" w:rsidP="00DD53F8">
      <w:pPr>
        <w:pStyle w:val="ListParagraph"/>
        <w:numPr>
          <w:ilvl w:val="1"/>
          <w:numId w:val="20"/>
        </w:numPr>
        <w:ind w:left="1620"/>
      </w:pPr>
      <w:r w:rsidRPr="00DF3870">
        <w:t xml:space="preserve">If you would like to edit your existing site welcome message then click on </w:t>
      </w:r>
      <w:r w:rsidRPr="00DF3870">
        <w:rPr>
          <w:b/>
        </w:rPr>
        <w:t>View</w:t>
      </w:r>
      <w:r w:rsidRPr="00DF3870">
        <w:t xml:space="preserve">. </w:t>
      </w:r>
    </w:p>
    <w:p w14:paraId="609EE895" w14:textId="77777777" w:rsidR="00DF3870" w:rsidRDefault="00DF3870" w:rsidP="00DD53F8">
      <w:pPr>
        <w:pStyle w:val="ListParagraph"/>
        <w:numPr>
          <w:ilvl w:val="2"/>
          <w:numId w:val="20"/>
        </w:numPr>
        <w:ind w:left="2340" w:hanging="360"/>
      </w:pPr>
      <w:r>
        <w:t xml:space="preserve">Select the language from the </w:t>
      </w:r>
      <w:r w:rsidRPr="00DF3870">
        <w:rPr>
          <w:b/>
        </w:rPr>
        <w:t>Language</w:t>
      </w:r>
      <w:r>
        <w:t xml:space="preserve"> dropdown.</w:t>
      </w:r>
    </w:p>
    <w:p w14:paraId="609EE896" w14:textId="77777777" w:rsidR="00DF3870" w:rsidRDefault="00DF3870" w:rsidP="00DD53F8">
      <w:pPr>
        <w:pStyle w:val="ListParagraph"/>
        <w:numPr>
          <w:ilvl w:val="2"/>
          <w:numId w:val="20"/>
        </w:numPr>
        <w:ind w:left="2340" w:hanging="360"/>
      </w:pPr>
      <w:r>
        <w:t xml:space="preserve">Make your changes and click on </w:t>
      </w:r>
      <w:r w:rsidRPr="00DF3870">
        <w:rPr>
          <w:b/>
        </w:rPr>
        <w:t>Save</w:t>
      </w:r>
      <w:r>
        <w:t>.</w:t>
      </w:r>
    </w:p>
    <w:p w14:paraId="609EE897" w14:textId="77777777" w:rsidR="00E11566" w:rsidRDefault="00DF3870" w:rsidP="00DD53F8">
      <w:pPr>
        <w:pStyle w:val="ListParagraph"/>
        <w:numPr>
          <w:ilvl w:val="2"/>
          <w:numId w:val="20"/>
        </w:numPr>
        <w:ind w:left="2340" w:hanging="360"/>
      </w:pPr>
      <w:r>
        <w:t xml:space="preserve">If you want to delete the message and image then click on </w:t>
      </w:r>
      <w:r w:rsidRPr="00DF3870">
        <w:rPr>
          <w:b/>
        </w:rPr>
        <w:t>Delete</w:t>
      </w:r>
      <w:r>
        <w:t>.</w:t>
      </w:r>
    </w:p>
    <w:p w14:paraId="609EE898" w14:textId="77777777" w:rsidR="00D815F1" w:rsidRPr="00CB3FA8" w:rsidRDefault="00D815F1" w:rsidP="00D815F1">
      <w:pPr>
        <w:pStyle w:val="Caption"/>
        <w:keepNext/>
        <w:spacing w:after="0"/>
        <w:ind w:left="0"/>
        <w:jc w:val="center"/>
        <w:rPr>
          <w:sz w:val="22"/>
        </w:rPr>
      </w:pPr>
      <w:bookmarkStart w:id="89" w:name="_Toc449443581"/>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21</w:t>
      </w:r>
      <w:r w:rsidRPr="00CB3FA8">
        <w:rPr>
          <w:sz w:val="22"/>
        </w:rPr>
        <w:fldChar w:fldCharType="end"/>
      </w:r>
      <w:r>
        <w:rPr>
          <w:sz w:val="22"/>
        </w:rPr>
        <w:t>:</w:t>
      </w:r>
      <w:r w:rsidRPr="00060239">
        <w:rPr>
          <w:sz w:val="22"/>
        </w:rPr>
        <w:t xml:space="preserve"> </w:t>
      </w:r>
      <w:r>
        <w:rPr>
          <w:sz w:val="22"/>
        </w:rPr>
        <w:t>Site Welcome Message configuration</w:t>
      </w:r>
      <w:bookmarkEnd w:id="89"/>
    </w:p>
    <w:p w14:paraId="609EE899" w14:textId="77777777" w:rsidR="00D815F1" w:rsidRDefault="00D815F1" w:rsidP="006C412E">
      <w:pPr>
        <w:spacing w:after="0"/>
        <w:jc w:val="center"/>
      </w:pPr>
      <w:r>
        <w:rPr>
          <w:noProof/>
        </w:rPr>
        <w:drawing>
          <wp:inline distT="0" distB="0" distL="0" distR="0" wp14:anchorId="609EEAA3" wp14:editId="609EEAA4">
            <wp:extent cx="2464405" cy="2286000"/>
            <wp:effectExtent l="171450" t="171450" r="374650" b="38100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4405" cy="228600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9A" w14:textId="77777777" w:rsidR="00DF3870" w:rsidRDefault="00DF3870" w:rsidP="00DF3870">
      <w:pPr>
        <w:pStyle w:val="ListParagraph"/>
        <w:ind w:left="1080"/>
      </w:pPr>
      <w:r>
        <w:t xml:space="preserve">Click on the </w:t>
      </w:r>
      <w:r w:rsidRPr="00DF3870">
        <w:rPr>
          <w:b/>
        </w:rPr>
        <w:t>Add</w:t>
      </w:r>
      <w:r>
        <w:t xml:space="preserve"> button for Site End Message page. The </w:t>
      </w:r>
      <w:r w:rsidRPr="00DF3870">
        <w:rPr>
          <w:b/>
          <w:color w:val="7030A0"/>
        </w:rPr>
        <w:t>Site End Message and Image</w:t>
      </w:r>
      <w:r w:rsidRPr="00DF3870">
        <w:rPr>
          <w:color w:val="7030A0"/>
        </w:rPr>
        <w:t xml:space="preserve"> </w:t>
      </w:r>
      <w:r>
        <w:t xml:space="preserve">page is displayed. </w:t>
      </w:r>
    </w:p>
    <w:p w14:paraId="609EE89B" w14:textId="77777777" w:rsidR="00DF3870" w:rsidRDefault="00DF3870" w:rsidP="00DD53F8">
      <w:pPr>
        <w:pStyle w:val="ListParagraph"/>
        <w:numPr>
          <w:ilvl w:val="1"/>
          <w:numId w:val="20"/>
        </w:numPr>
        <w:ind w:left="1620"/>
      </w:pPr>
      <w:r>
        <w:t xml:space="preserve">Select a language from the </w:t>
      </w:r>
      <w:r w:rsidRPr="00DF3870">
        <w:rPr>
          <w:b/>
        </w:rPr>
        <w:t>Language</w:t>
      </w:r>
      <w:r>
        <w:t xml:space="preserve"> dropdown.</w:t>
      </w:r>
    </w:p>
    <w:p w14:paraId="609EE89C" w14:textId="77777777" w:rsidR="00DF3870" w:rsidRDefault="00DF3870" w:rsidP="00DD53F8">
      <w:pPr>
        <w:pStyle w:val="ListParagraph"/>
        <w:numPr>
          <w:ilvl w:val="1"/>
          <w:numId w:val="20"/>
        </w:numPr>
        <w:ind w:left="1620"/>
      </w:pPr>
      <w:r>
        <w:t xml:space="preserve">Enter your site message in the </w:t>
      </w:r>
      <w:r w:rsidRPr="00DF3870">
        <w:rPr>
          <w:b/>
        </w:rPr>
        <w:t>Site End Message</w:t>
      </w:r>
      <w:r w:rsidRPr="00DF3870">
        <w:t xml:space="preserve"> </w:t>
      </w:r>
      <w:r>
        <w:t>text area. You have to translate the text to the language you have selected.</w:t>
      </w:r>
    </w:p>
    <w:p w14:paraId="609EE89D" w14:textId="77777777" w:rsidR="00DF3870" w:rsidRDefault="00DF3870" w:rsidP="00DD53F8">
      <w:pPr>
        <w:pStyle w:val="ListParagraph"/>
        <w:numPr>
          <w:ilvl w:val="1"/>
          <w:numId w:val="20"/>
        </w:numPr>
        <w:ind w:left="1620"/>
      </w:pPr>
      <w:r>
        <w:t xml:space="preserve">Upload an image and then click on </w:t>
      </w:r>
      <w:r w:rsidRPr="00DF3870">
        <w:rPr>
          <w:b/>
        </w:rPr>
        <w:t>Save</w:t>
      </w:r>
      <w:r>
        <w:t>. The accepted file formats are JPEG, GIF, and PNG.</w:t>
      </w:r>
    </w:p>
    <w:p w14:paraId="609EE89E" w14:textId="77777777" w:rsidR="00DF3870" w:rsidRDefault="00DF3870" w:rsidP="00DD53F8">
      <w:pPr>
        <w:pStyle w:val="ListParagraph"/>
        <w:numPr>
          <w:ilvl w:val="2"/>
          <w:numId w:val="20"/>
        </w:numPr>
        <w:ind w:left="2340" w:hanging="360"/>
      </w:pPr>
      <w:r>
        <w:t xml:space="preserve">To abandon adding site end message, click the </w:t>
      </w:r>
      <w:r w:rsidRPr="00DF3870">
        <w:rPr>
          <w:b/>
        </w:rPr>
        <w:t>Cancel</w:t>
      </w:r>
      <w:r>
        <w:t xml:space="preserve"> button and any pending changes will not be saved.</w:t>
      </w:r>
    </w:p>
    <w:p w14:paraId="609EE89F" w14:textId="77777777" w:rsidR="00DF3870" w:rsidRDefault="00DF3870" w:rsidP="00DD53F8">
      <w:pPr>
        <w:pStyle w:val="ListParagraph"/>
        <w:numPr>
          <w:ilvl w:val="1"/>
          <w:numId w:val="20"/>
        </w:numPr>
        <w:ind w:left="1620"/>
      </w:pPr>
      <w:r>
        <w:t xml:space="preserve">If you would like to edit your existing site end message then click on </w:t>
      </w:r>
      <w:r w:rsidRPr="00DF3870">
        <w:rPr>
          <w:b/>
        </w:rPr>
        <w:t>View</w:t>
      </w:r>
      <w:r>
        <w:t xml:space="preserve">. </w:t>
      </w:r>
    </w:p>
    <w:p w14:paraId="609EE8A0" w14:textId="77777777" w:rsidR="00DF3870" w:rsidRDefault="00DF3870" w:rsidP="00DD53F8">
      <w:pPr>
        <w:pStyle w:val="ListParagraph"/>
        <w:numPr>
          <w:ilvl w:val="2"/>
          <w:numId w:val="20"/>
        </w:numPr>
        <w:ind w:left="2340" w:hanging="360"/>
      </w:pPr>
      <w:r>
        <w:t xml:space="preserve">Select the language from the </w:t>
      </w:r>
      <w:r w:rsidRPr="00DF3870">
        <w:rPr>
          <w:b/>
        </w:rPr>
        <w:t>Language</w:t>
      </w:r>
      <w:r>
        <w:t xml:space="preserve"> dropdown.</w:t>
      </w:r>
    </w:p>
    <w:p w14:paraId="609EE8A1" w14:textId="77777777" w:rsidR="00DF3870" w:rsidRDefault="00DF3870" w:rsidP="00DD53F8">
      <w:pPr>
        <w:pStyle w:val="ListParagraph"/>
        <w:numPr>
          <w:ilvl w:val="2"/>
          <w:numId w:val="20"/>
        </w:numPr>
        <w:ind w:left="2340" w:hanging="360"/>
      </w:pPr>
      <w:r>
        <w:t xml:space="preserve">Make your changes and click on </w:t>
      </w:r>
      <w:r w:rsidRPr="00DF3870">
        <w:rPr>
          <w:b/>
        </w:rPr>
        <w:t>Save</w:t>
      </w:r>
      <w:r>
        <w:t>.</w:t>
      </w:r>
    </w:p>
    <w:p w14:paraId="609EE8A2" w14:textId="77777777" w:rsidR="00D815F1" w:rsidRDefault="00DF3870" w:rsidP="00DD53F8">
      <w:pPr>
        <w:pStyle w:val="ListParagraph"/>
        <w:numPr>
          <w:ilvl w:val="2"/>
          <w:numId w:val="20"/>
        </w:numPr>
        <w:ind w:left="2340" w:hanging="360"/>
      </w:pPr>
      <w:r>
        <w:t xml:space="preserve">If you want to delete the message and image then click on </w:t>
      </w:r>
      <w:r w:rsidRPr="00DF3870">
        <w:rPr>
          <w:b/>
        </w:rPr>
        <w:t>Delete</w:t>
      </w:r>
      <w:r>
        <w:t>.</w:t>
      </w:r>
    </w:p>
    <w:p w14:paraId="609EE8A3" w14:textId="77777777" w:rsidR="00D815F1" w:rsidRPr="00CB3FA8" w:rsidRDefault="00D815F1" w:rsidP="00D815F1">
      <w:pPr>
        <w:pStyle w:val="Caption"/>
        <w:keepNext/>
        <w:spacing w:after="0"/>
        <w:ind w:left="0"/>
        <w:jc w:val="center"/>
        <w:rPr>
          <w:sz w:val="22"/>
        </w:rPr>
      </w:pPr>
      <w:bookmarkStart w:id="90" w:name="_Toc44944358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6C412E">
        <w:rPr>
          <w:noProof/>
          <w:sz w:val="22"/>
        </w:rPr>
        <w:t>22</w:t>
      </w:r>
      <w:r w:rsidRPr="00CB3FA8">
        <w:rPr>
          <w:sz w:val="22"/>
        </w:rPr>
        <w:fldChar w:fldCharType="end"/>
      </w:r>
      <w:r>
        <w:rPr>
          <w:sz w:val="22"/>
        </w:rPr>
        <w:t>:</w:t>
      </w:r>
      <w:r w:rsidRPr="00060239">
        <w:rPr>
          <w:sz w:val="22"/>
        </w:rPr>
        <w:t xml:space="preserve"> </w:t>
      </w:r>
      <w:r>
        <w:rPr>
          <w:sz w:val="22"/>
        </w:rPr>
        <w:t xml:space="preserve">Site End Message </w:t>
      </w:r>
      <w:r w:rsidR="00F957E6">
        <w:rPr>
          <w:sz w:val="22"/>
        </w:rPr>
        <w:t>C</w:t>
      </w:r>
      <w:r>
        <w:rPr>
          <w:sz w:val="22"/>
        </w:rPr>
        <w:t>onfiguration</w:t>
      </w:r>
      <w:bookmarkEnd w:id="90"/>
    </w:p>
    <w:p w14:paraId="609EE8A4" w14:textId="77777777" w:rsidR="00D815F1" w:rsidRDefault="00D815F1" w:rsidP="006C412E">
      <w:pPr>
        <w:spacing w:after="0"/>
        <w:jc w:val="center"/>
      </w:pPr>
      <w:r>
        <w:rPr>
          <w:noProof/>
        </w:rPr>
        <w:drawing>
          <wp:inline distT="0" distB="0" distL="0" distR="0" wp14:anchorId="609EEAA5" wp14:editId="609EEAA6">
            <wp:extent cx="2255594" cy="2286000"/>
            <wp:effectExtent l="171450" t="171450" r="373380" b="38100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5594" cy="228600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A5" w14:textId="77777777" w:rsidR="00DF3870" w:rsidRDefault="00DF3870" w:rsidP="0091760D">
      <w:pPr>
        <w:pStyle w:val="ListParagraph"/>
        <w:ind w:left="1080"/>
      </w:pPr>
      <w:r>
        <w:t xml:space="preserve">Click on the </w:t>
      </w:r>
      <w:r w:rsidRPr="00DF3870">
        <w:rPr>
          <w:b/>
        </w:rPr>
        <w:t>Add</w:t>
      </w:r>
      <w:r>
        <w:t xml:space="preserve"> button for Custom Login Error Message. The </w:t>
      </w:r>
      <w:r w:rsidRPr="00DF3870">
        <w:rPr>
          <w:b/>
          <w:color w:val="7030A0"/>
        </w:rPr>
        <w:t>Add Site Custom Login Error Message</w:t>
      </w:r>
      <w:r>
        <w:t xml:space="preserve"> page is displayed. This will allow the site to give the patient a customized error message upon a failed login to the kiosk.</w:t>
      </w:r>
    </w:p>
    <w:p w14:paraId="609EE8A6" w14:textId="77777777" w:rsidR="00DF3870" w:rsidRDefault="00DF3870" w:rsidP="00DD53F8">
      <w:pPr>
        <w:pStyle w:val="ListParagraph"/>
        <w:numPr>
          <w:ilvl w:val="1"/>
          <w:numId w:val="20"/>
        </w:numPr>
      </w:pPr>
      <w:r>
        <w:t xml:space="preserve">Select the language from the </w:t>
      </w:r>
      <w:r w:rsidRPr="00DF3870">
        <w:rPr>
          <w:b/>
        </w:rPr>
        <w:t>Language</w:t>
      </w:r>
      <w:r>
        <w:t xml:space="preserve"> dropdown.</w:t>
      </w:r>
    </w:p>
    <w:p w14:paraId="609EE8A7" w14:textId="77777777" w:rsidR="00DF3870" w:rsidRDefault="00DF3870" w:rsidP="00DD53F8">
      <w:pPr>
        <w:pStyle w:val="ListParagraph"/>
        <w:numPr>
          <w:ilvl w:val="1"/>
          <w:numId w:val="20"/>
        </w:numPr>
      </w:pPr>
      <w:r>
        <w:t>Enter your site’s custom error message to display to patient when their login attempt at kiosk has failed. You have to translate the text to the language you have selected.</w:t>
      </w:r>
    </w:p>
    <w:p w14:paraId="609EE8A8" w14:textId="77777777" w:rsidR="00DF3870" w:rsidRDefault="00DF3870" w:rsidP="00DD53F8">
      <w:pPr>
        <w:pStyle w:val="ListParagraph"/>
        <w:numPr>
          <w:ilvl w:val="1"/>
          <w:numId w:val="20"/>
        </w:numPr>
      </w:pPr>
      <w:r>
        <w:t xml:space="preserve">If you would like to edit your existing custom login error message then click on </w:t>
      </w:r>
      <w:r w:rsidRPr="00DF3870">
        <w:rPr>
          <w:b/>
        </w:rPr>
        <w:t>View</w:t>
      </w:r>
      <w:r>
        <w:t>.</w:t>
      </w:r>
    </w:p>
    <w:p w14:paraId="609EE8A9" w14:textId="77777777" w:rsidR="00DF3870" w:rsidRDefault="00DF3870" w:rsidP="00DD53F8">
      <w:pPr>
        <w:pStyle w:val="ListParagraph"/>
        <w:numPr>
          <w:ilvl w:val="2"/>
          <w:numId w:val="20"/>
        </w:numPr>
      </w:pPr>
      <w:r>
        <w:t xml:space="preserve">Select the language from the </w:t>
      </w:r>
      <w:r w:rsidRPr="00DF3870">
        <w:rPr>
          <w:b/>
        </w:rPr>
        <w:t>Language</w:t>
      </w:r>
      <w:r>
        <w:t xml:space="preserve"> dropdown.</w:t>
      </w:r>
    </w:p>
    <w:p w14:paraId="609EE8AA" w14:textId="77777777" w:rsidR="00DF3870" w:rsidRDefault="00DF3870" w:rsidP="00DD53F8">
      <w:pPr>
        <w:pStyle w:val="ListParagraph"/>
        <w:numPr>
          <w:ilvl w:val="2"/>
          <w:numId w:val="20"/>
        </w:numPr>
      </w:pPr>
      <w:r>
        <w:t xml:space="preserve">Make your changes and click on </w:t>
      </w:r>
      <w:r w:rsidRPr="00DF3870">
        <w:rPr>
          <w:b/>
        </w:rPr>
        <w:t>Save</w:t>
      </w:r>
      <w:r>
        <w:t>.</w:t>
      </w:r>
    </w:p>
    <w:p w14:paraId="609EE8AB" w14:textId="77777777" w:rsidR="00DF3870" w:rsidRDefault="00DF3870" w:rsidP="00DD53F8">
      <w:pPr>
        <w:pStyle w:val="ListParagraph"/>
        <w:numPr>
          <w:ilvl w:val="2"/>
          <w:numId w:val="20"/>
        </w:numPr>
      </w:pPr>
      <w:r>
        <w:t xml:space="preserve">If you want to delete the message then click on </w:t>
      </w:r>
      <w:r w:rsidRPr="00DF3870">
        <w:rPr>
          <w:b/>
        </w:rPr>
        <w:t>Delete</w:t>
      </w:r>
      <w:r>
        <w:t>.</w:t>
      </w:r>
    </w:p>
    <w:p w14:paraId="609EE8AC" w14:textId="77777777" w:rsidR="00DF3870" w:rsidRDefault="00DF3870" w:rsidP="00DF3870">
      <w:r w:rsidRPr="00DF3870">
        <w:rPr>
          <w:b/>
        </w:rPr>
        <w:t>Note</w:t>
      </w:r>
      <w:r w:rsidRPr="00DF3870">
        <w:t>: The Site Admin can also set kiosk-specific custom login error messages. The kiosk login error message will take preference over the site-specific login error message. If no kiosk or site error message is defined by the Site Admin, the CCO default patient login message will be displayed.</w:t>
      </w:r>
    </w:p>
    <w:p w14:paraId="609EE8AD" w14:textId="77777777" w:rsidR="00DF3870" w:rsidRDefault="00DF3870" w:rsidP="0091760D">
      <w:pPr>
        <w:pStyle w:val="ListParagraph"/>
        <w:ind w:left="1080"/>
      </w:pPr>
      <w:r w:rsidRPr="00DF3870">
        <w:t xml:space="preserve">For the </w:t>
      </w:r>
      <w:r w:rsidRPr="00DF3870">
        <w:rPr>
          <w:b/>
        </w:rPr>
        <w:t>Show Notification Columns</w:t>
      </w:r>
      <w:r w:rsidRPr="00DF3870">
        <w:t xml:space="preserve">, enable the columns that are hidden in the Notifications homepage. </w:t>
      </w:r>
    </w:p>
    <w:p w14:paraId="609EE8AE" w14:textId="77777777" w:rsidR="00DF3870" w:rsidRDefault="00DF3870" w:rsidP="0091760D">
      <w:pPr>
        <w:pStyle w:val="ListParagraph"/>
        <w:ind w:left="1080"/>
      </w:pPr>
      <w:r w:rsidRPr="00DF3870">
        <w:t xml:space="preserve">Click on </w:t>
      </w:r>
      <w:r w:rsidRPr="00DF3870">
        <w:rPr>
          <w:b/>
        </w:rPr>
        <w:t>Save</w:t>
      </w:r>
      <w:r w:rsidRPr="00DF3870">
        <w:t xml:space="preserve">. </w:t>
      </w:r>
    </w:p>
    <w:p w14:paraId="609EE8AF" w14:textId="77777777" w:rsidR="00E11566" w:rsidRDefault="0091760D" w:rsidP="0091760D">
      <w:pPr>
        <w:pStyle w:val="Heading2"/>
        <w:rPr>
          <w:noProof/>
          <w:lang w:val="en-CA" w:eastAsia="en-CA"/>
        </w:rPr>
      </w:pPr>
      <w:bookmarkStart w:id="91" w:name="_Toc449443712"/>
      <w:r>
        <w:rPr>
          <w:noProof/>
          <w:lang w:val="en-CA" w:eastAsia="en-CA"/>
        </w:rPr>
        <w:t>Kiosk Configuration</w:t>
      </w:r>
      <w:bookmarkEnd w:id="91"/>
    </w:p>
    <w:p w14:paraId="609EE8B0" w14:textId="77777777" w:rsidR="0091760D" w:rsidRDefault="0091760D" w:rsidP="0091760D">
      <w:r>
        <w:t>To set up your Kiosk Configuration settings:</w:t>
      </w:r>
    </w:p>
    <w:p w14:paraId="609EE8B1" w14:textId="77777777" w:rsidR="0091760D" w:rsidRPr="0091760D" w:rsidRDefault="0091760D" w:rsidP="00DD53F8">
      <w:pPr>
        <w:pStyle w:val="ListParagraph"/>
        <w:numPr>
          <w:ilvl w:val="0"/>
          <w:numId w:val="26"/>
        </w:numPr>
        <w:ind w:left="1080"/>
      </w:pPr>
      <w:r>
        <w:t xml:space="preserve">From the Site Configuration page, click on the </w:t>
      </w:r>
      <w:r w:rsidRPr="0091760D">
        <w:rPr>
          <w:b/>
        </w:rPr>
        <w:t>Add Kiosk</w:t>
      </w:r>
      <w:r>
        <w:t xml:space="preserve"> link. </w:t>
      </w:r>
    </w:p>
    <w:p w14:paraId="609EE8B2" w14:textId="77777777" w:rsidR="0091760D" w:rsidRDefault="0091760D" w:rsidP="0091760D">
      <w:pPr>
        <w:pStyle w:val="Caption"/>
        <w:spacing w:after="0"/>
        <w:ind w:left="0"/>
        <w:jc w:val="center"/>
        <w:rPr>
          <w:sz w:val="22"/>
        </w:rPr>
      </w:pPr>
      <w:bookmarkStart w:id="92" w:name="_Toc449443583"/>
      <w:r w:rsidRPr="0091760D">
        <w:rPr>
          <w:noProof/>
          <w:sz w:val="22"/>
        </w:rPr>
        <mc:AlternateContent>
          <mc:Choice Requires="wps">
            <w:drawing>
              <wp:anchor distT="0" distB="0" distL="114300" distR="114300" simplePos="0" relativeHeight="251801600" behindDoc="0" locked="0" layoutInCell="1" allowOverlap="1" wp14:anchorId="609EEAA7" wp14:editId="609EEAA8">
                <wp:simplePos x="0" y="0"/>
                <wp:positionH relativeFrom="column">
                  <wp:posOffset>1084580</wp:posOffset>
                </wp:positionH>
                <wp:positionV relativeFrom="paragraph">
                  <wp:posOffset>1321435</wp:posOffset>
                </wp:positionV>
                <wp:extent cx="314088" cy="338587"/>
                <wp:effectExtent l="57150" t="38100" r="48260" b="80645"/>
                <wp:wrapNone/>
                <wp:docPr id="764" name="Straight Arrow Connector 764"/>
                <wp:cNvGraphicFramePr/>
                <a:graphic xmlns:a="http://schemas.openxmlformats.org/drawingml/2006/main">
                  <a:graphicData uri="http://schemas.microsoft.com/office/word/2010/wordprocessingShape">
                    <wps:wsp>
                      <wps:cNvCnPr/>
                      <wps:spPr>
                        <a:xfrm flipH="1">
                          <a:off x="0" y="0"/>
                          <a:ext cx="314088" cy="3385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64D44" id="Straight Arrow Connector 764" o:spid="_x0000_s1026" type="#_x0000_t32" style="position:absolute;margin-left:85.4pt;margin-top:104.05pt;width:24.75pt;height:26.6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" strokecolor="red" strokeweight="3pt">
                <v:stroke endarrow="block"/>
                <v:shadow on="t" color="black" opacity="22937f" origin=",.5" offset="0,.63889mm"/>
              </v:shape>
            </w:pict>
          </mc:Fallback>
        </mc:AlternateContent>
      </w:r>
      <w:r w:rsidRPr="0091760D">
        <w:rPr>
          <w:noProof/>
          <w:sz w:val="22"/>
        </w:rPr>
        <mc:AlternateContent>
          <mc:Choice Requires="wps">
            <w:drawing>
              <wp:anchor distT="0" distB="0" distL="114300" distR="114300" simplePos="0" relativeHeight="251800576" behindDoc="0" locked="0" layoutInCell="1" allowOverlap="1" wp14:anchorId="609EEAA9" wp14:editId="609EEAAA">
                <wp:simplePos x="0" y="0"/>
                <wp:positionH relativeFrom="column">
                  <wp:posOffset>768351</wp:posOffset>
                </wp:positionH>
                <wp:positionV relativeFrom="paragraph">
                  <wp:posOffset>1619886</wp:posOffset>
                </wp:positionV>
                <wp:extent cx="412750" cy="152400"/>
                <wp:effectExtent l="57150" t="38100" r="82550" b="95250"/>
                <wp:wrapNone/>
                <wp:docPr id="763" name="Rectangle 763"/>
                <wp:cNvGraphicFramePr/>
                <a:graphic xmlns:a="http://schemas.openxmlformats.org/drawingml/2006/main">
                  <a:graphicData uri="http://schemas.microsoft.com/office/word/2010/wordprocessingShape">
                    <wps:wsp>
                      <wps:cNvSpPr/>
                      <wps:spPr>
                        <a:xfrm>
                          <a:off x="0" y="0"/>
                          <a:ext cx="412750" cy="152400"/>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DC96" id="Rectangle 763" o:spid="_x0000_s1026" style="position:absolute;margin-left:60.5pt;margin-top:127.55pt;width:32.5pt;height: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" filled="f" strokecolor="#c00000" strokeweight="3pt">
                <v:shadow on="t" color="black" opacity="22937f" origin=",.5" offset="0,.63889mm"/>
              </v:rect>
            </w:pict>
          </mc:Fallback>
        </mc:AlternateContent>
      </w:r>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23</w:t>
      </w:r>
      <w:r w:rsidRPr="00CB3FA8">
        <w:rPr>
          <w:sz w:val="22"/>
        </w:rPr>
        <w:fldChar w:fldCharType="end"/>
      </w:r>
      <w:r>
        <w:rPr>
          <w:sz w:val="22"/>
        </w:rPr>
        <w:t>:</w:t>
      </w:r>
      <w:r w:rsidRPr="00060239">
        <w:rPr>
          <w:sz w:val="22"/>
        </w:rPr>
        <w:t xml:space="preserve"> </w:t>
      </w:r>
      <w:r>
        <w:rPr>
          <w:sz w:val="22"/>
        </w:rPr>
        <w:t>Add New Kiosk</w:t>
      </w:r>
      <w:bookmarkEnd w:id="92"/>
    </w:p>
    <w:p w14:paraId="609EE8B3" w14:textId="77777777" w:rsidR="0091760D" w:rsidRDefault="0091760D" w:rsidP="0091760D">
      <w:pPr>
        <w:pStyle w:val="Caption"/>
        <w:spacing w:after="0"/>
        <w:ind w:left="0"/>
        <w:jc w:val="center"/>
        <w:rPr>
          <w:sz w:val="22"/>
        </w:rPr>
      </w:pPr>
      <w:r>
        <w:rPr>
          <w:noProof/>
          <w:sz w:val="22"/>
        </w:rPr>
        <w:drawing>
          <wp:inline distT="0" distB="0" distL="0" distR="0" wp14:anchorId="609EEAAB" wp14:editId="609EEAAC">
            <wp:extent cx="4641850" cy="1568450"/>
            <wp:effectExtent l="171450" t="171450" r="387350" b="37465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r="14262" b="72332"/>
                    <a:stretch/>
                  </pic:blipFill>
                  <pic:spPr bwMode="auto">
                    <a:xfrm>
                      <a:off x="0" y="0"/>
                      <a:ext cx="4642254" cy="1568587"/>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8B4" w14:textId="77777777" w:rsidR="0091760D" w:rsidRDefault="0091760D" w:rsidP="0091760D">
      <w:pPr>
        <w:pStyle w:val="ListParagraph"/>
        <w:ind w:left="1080"/>
      </w:pPr>
      <w:r>
        <w:t xml:space="preserve">Checkmark the checkbox for </w:t>
      </w:r>
      <w:r w:rsidRPr="0091760D">
        <w:rPr>
          <w:b/>
        </w:rPr>
        <w:t>Enabled</w:t>
      </w:r>
      <w:r>
        <w:t xml:space="preserve">. If the checkbox is blank, the kiosk is disabled. </w:t>
      </w:r>
    </w:p>
    <w:p w14:paraId="609EE8B5" w14:textId="77777777" w:rsidR="0091760D" w:rsidRDefault="0091760D" w:rsidP="0091760D">
      <w:pPr>
        <w:pStyle w:val="ListParagraph"/>
        <w:ind w:left="1080"/>
      </w:pPr>
      <w:r>
        <w:t xml:space="preserve">The </w:t>
      </w:r>
      <w:r w:rsidRPr="0091760D">
        <w:rPr>
          <w:b/>
        </w:rPr>
        <w:t>Kiosk GUID</w:t>
      </w:r>
      <w:r>
        <w:t xml:space="preserve"> is generated by the system. The Kiosk GUID is required by your IT support team to configure the kiosk device.</w:t>
      </w:r>
    </w:p>
    <w:p w14:paraId="609EE8B6" w14:textId="77777777" w:rsidR="0091760D" w:rsidRDefault="0091760D" w:rsidP="0091760D">
      <w:pPr>
        <w:pStyle w:val="ListParagraph"/>
        <w:ind w:left="1080"/>
      </w:pPr>
      <w:r>
        <w:t xml:space="preserve">Type the name of the kiosk in </w:t>
      </w:r>
      <w:r w:rsidRPr="0091760D">
        <w:rPr>
          <w:b/>
        </w:rPr>
        <w:t>Name</w:t>
      </w:r>
      <w:r>
        <w:t>.</w:t>
      </w:r>
    </w:p>
    <w:p w14:paraId="609EE8B7" w14:textId="77777777" w:rsidR="0091760D" w:rsidRDefault="0091760D" w:rsidP="0091760D">
      <w:pPr>
        <w:pStyle w:val="ListParagraph"/>
        <w:ind w:left="1080"/>
      </w:pPr>
      <w:r>
        <w:t xml:space="preserve">Enable the surveys you would like to be displayed on this kiosk from the </w:t>
      </w:r>
      <w:r w:rsidRPr="0091760D">
        <w:rPr>
          <w:b/>
        </w:rPr>
        <w:t>Survey List</w:t>
      </w:r>
      <w:r>
        <w:t>. ESAS-R and PFRS should always be enabled.</w:t>
      </w:r>
    </w:p>
    <w:p w14:paraId="609EE8B8" w14:textId="77777777" w:rsidR="0091760D" w:rsidRDefault="0091760D" w:rsidP="0091760D">
      <w:pPr>
        <w:pStyle w:val="ListParagraph"/>
        <w:ind w:left="1080"/>
      </w:pPr>
      <w:r>
        <w:t xml:space="preserve">Enable </w:t>
      </w:r>
      <w:r w:rsidRPr="0091760D">
        <w:rPr>
          <w:b/>
        </w:rPr>
        <w:t>Notifications</w:t>
      </w:r>
      <w:r>
        <w:t xml:space="preserve"> if you want triggered notifications to be sent from this kiosk. If checkbox is blank, then notifications from this kiosk are not logged and emails are not sent to recipients. </w:t>
      </w:r>
    </w:p>
    <w:p w14:paraId="609EE8B9" w14:textId="77777777" w:rsidR="0091760D" w:rsidRDefault="0091760D" w:rsidP="0091760D">
      <w:pPr>
        <w:pStyle w:val="ListParagraph"/>
        <w:ind w:left="1080"/>
      </w:pPr>
      <w:r>
        <w:t xml:space="preserve">Enable </w:t>
      </w:r>
      <w:r w:rsidRPr="0091760D">
        <w:rPr>
          <w:b/>
        </w:rPr>
        <w:t>Print Supplementary Information</w:t>
      </w:r>
      <w:r>
        <w:t xml:space="preserve"> from this kiosk. If checkbox is blank, then the supplementary information is not printed from the kiosk.</w:t>
      </w:r>
    </w:p>
    <w:p w14:paraId="609EE8BA" w14:textId="77777777" w:rsidR="0091760D" w:rsidRDefault="0091760D" w:rsidP="0091760D">
      <w:pPr>
        <w:pStyle w:val="ListParagraph"/>
        <w:ind w:left="1080"/>
      </w:pPr>
      <w:r>
        <w:t xml:space="preserve">Enable </w:t>
      </w:r>
      <w:r w:rsidRPr="0091760D">
        <w:rPr>
          <w:b/>
        </w:rPr>
        <w:t>Print End of Survey Report</w:t>
      </w:r>
      <w:r>
        <w:t xml:space="preserve"> from this kiosk. If checkbox is blank, then the End of Survey Report (Histogram) is not printed from the kiosk.</w:t>
      </w:r>
    </w:p>
    <w:p w14:paraId="609EE8BB" w14:textId="77777777" w:rsidR="00F957E6" w:rsidRDefault="0091760D" w:rsidP="00F957E6">
      <w:pPr>
        <w:pStyle w:val="Caption"/>
        <w:keepNext/>
        <w:spacing w:after="0"/>
        <w:ind w:left="0"/>
        <w:jc w:val="center"/>
        <w:rPr>
          <w:sz w:val="22"/>
        </w:rPr>
      </w:pPr>
      <w:bookmarkStart w:id="93" w:name="_Toc449443584"/>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24</w:t>
      </w:r>
      <w:r w:rsidRPr="00CB3FA8">
        <w:rPr>
          <w:sz w:val="22"/>
        </w:rPr>
        <w:fldChar w:fldCharType="end"/>
      </w:r>
      <w:r>
        <w:rPr>
          <w:sz w:val="22"/>
        </w:rPr>
        <w:t>:</w:t>
      </w:r>
      <w:r w:rsidRPr="00060239">
        <w:rPr>
          <w:sz w:val="22"/>
        </w:rPr>
        <w:t xml:space="preserve"> </w:t>
      </w:r>
      <w:r>
        <w:rPr>
          <w:sz w:val="22"/>
        </w:rPr>
        <w:t>Kiosk Configuration</w:t>
      </w:r>
      <w:bookmarkEnd w:id="93"/>
    </w:p>
    <w:p w14:paraId="609EE8BC" w14:textId="77777777" w:rsidR="0091760D" w:rsidRDefault="00F957E6" w:rsidP="0091760D">
      <w:pPr>
        <w:pStyle w:val="Caption"/>
        <w:spacing w:after="0"/>
        <w:ind w:left="0"/>
        <w:jc w:val="center"/>
        <w:rPr>
          <w:sz w:val="22"/>
        </w:rPr>
      </w:pPr>
      <w:r w:rsidRPr="0091760D">
        <w:rPr>
          <w:noProof/>
        </w:rPr>
        <mc:AlternateContent>
          <mc:Choice Requires="wps">
            <w:drawing>
              <wp:anchor distT="0" distB="0" distL="114300" distR="114300" simplePos="0" relativeHeight="251851776" behindDoc="0" locked="0" layoutInCell="1" allowOverlap="1" wp14:anchorId="609EEAAD" wp14:editId="609EEAAE">
                <wp:simplePos x="0" y="0"/>
                <wp:positionH relativeFrom="column">
                  <wp:posOffset>1210945</wp:posOffset>
                </wp:positionH>
                <wp:positionV relativeFrom="paragraph">
                  <wp:posOffset>3554730</wp:posOffset>
                </wp:positionV>
                <wp:extent cx="673100" cy="269875"/>
                <wp:effectExtent l="57150" t="38100" r="69850" b="92075"/>
                <wp:wrapNone/>
                <wp:docPr id="259" name="Rectangle 259"/>
                <wp:cNvGraphicFramePr/>
                <a:graphic xmlns:a="http://schemas.openxmlformats.org/drawingml/2006/main">
                  <a:graphicData uri="http://schemas.microsoft.com/office/word/2010/wordprocessingShape">
                    <wps:wsp>
                      <wps:cNvSpPr/>
                      <wps:spPr>
                        <a:xfrm>
                          <a:off x="0" y="0"/>
                          <a:ext cx="673100" cy="269875"/>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7A1A4" id="Rectangle 259" o:spid="_x0000_s1026" style="position:absolute;margin-left:95.35pt;margin-top:279.9pt;width:53pt;height:2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" filled="f" strokecolor="#c00000" strokeweight="3pt">
                <v:shadow on="t" color="black" opacity="22937f" origin=",.5" offset="0,.63889mm"/>
              </v:rect>
            </w:pict>
          </mc:Fallback>
        </mc:AlternateContent>
      </w:r>
      <w:r w:rsidRPr="0091760D">
        <w:rPr>
          <w:noProof/>
        </w:rPr>
        <mc:AlternateContent>
          <mc:Choice Requires="wps">
            <w:drawing>
              <wp:anchor distT="0" distB="0" distL="114300" distR="114300" simplePos="0" relativeHeight="251852800" behindDoc="0" locked="0" layoutInCell="1" allowOverlap="1" wp14:anchorId="609EEAAF" wp14:editId="609EEAB0">
                <wp:simplePos x="0" y="0"/>
                <wp:positionH relativeFrom="column">
                  <wp:posOffset>1703705</wp:posOffset>
                </wp:positionH>
                <wp:positionV relativeFrom="paragraph">
                  <wp:posOffset>3262630</wp:posOffset>
                </wp:positionV>
                <wp:extent cx="313690" cy="338455"/>
                <wp:effectExtent l="57150" t="38100" r="48260" b="80645"/>
                <wp:wrapNone/>
                <wp:docPr id="260" name="Straight Arrow Connector 260"/>
                <wp:cNvGraphicFramePr/>
                <a:graphic xmlns:a="http://schemas.openxmlformats.org/drawingml/2006/main">
                  <a:graphicData uri="http://schemas.microsoft.com/office/word/2010/wordprocessingShape">
                    <wps:wsp>
                      <wps:cNvCnPr/>
                      <wps:spPr>
                        <a:xfrm flipH="1">
                          <a:off x="0" y="0"/>
                          <a:ext cx="313690" cy="33845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76126" id="Straight Arrow Connector 260" o:spid="_x0000_s1026" type="#_x0000_t32" style="position:absolute;margin-left:134.15pt;margin-top:256.9pt;width:24.7pt;height:26.6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" strokecolor="red" strokeweight="3pt">
                <v:stroke endarrow="block"/>
                <v:shadow on="t" color="black" opacity="22937f" origin=",.5" offset="0,.63889mm"/>
              </v:shape>
            </w:pict>
          </mc:Fallback>
        </mc:AlternateContent>
      </w:r>
      <w:r w:rsidRPr="0091760D">
        <w:rPr>
          <w:noProof/>
        </w:rPr>
        <mc:AlternateContent>
          <mc:Choice Requires="wps">
            <w:drawing>
              <wp:anchor distT="0" distB="0" distL="114300" distR="114300" simplePos="0" relativeHeight="251853824" behindDoc="0" locked="0" layoutInCell="1" allowOverlap="1" wp14:anchorId="609EEAB1" wp14:editId="609EEAB2">
                <wp:simplePos x="0" y="0"/>
                <wp:positionH relativeFrom="column">
                  <wp:posOffset>1706245</wp:posOffset>
                </wp:positionH>
                <wp:positionV relativeFrom="paragraph">
                  <wp:posOffset>938530</wp:posOffset>
                </wp:positionV>
                <wp:extent cx="647700" cy="268605"/>
                <wp:effectExtent l="57150" t="38100" r="76200" b="93345"/>
                <wp:wrapNone/>
                <wp:docPr id="261" name="Straight Arrow Connector 261"/>
                <wp:cNvGraphicFramePr/>
                <a:graphic xmlns:a="http://schemas.openxmlformats.org/drawingml/2006/main">
                  <a:graphicData uri="http://schemas.microsoft.com/office/word/2010/wordprocessingShape">
                    <wps:wsp>
                      <wps:cNvCnPr/>
                      <wps:spPr>
                        <a:xfrm>
                          <a:off x="0" y="0"/>
                          <a:ext cx="647700" cy="26860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FD612" id="Straight Arrow Connector 261" o:spid="_x0000_s1026" type="#_x0000_t32" style="position:absolute;margin-left:134.35pt;margin-top:73.9pt;width:51pt;height:21.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" strokecolor="red" strokeweight="3pt">
                <v:stroke endarrow="block"/>
                <v:shadow on="t" color="black" opacity="22937f" origin=",.5" offset="0,.63889mm"/>
              </v:shape>
            </w:pict>
          </mc:Fallback>
        </mc:AlternateContent>
      </w:r>
      <w:r w:rsidRPr="0091760D">
        <w:rPr>
          <w:noProof/>
        </w:rPr>
        <mc:AlternateContent>
          <mc:Choice Requires="wps">
            <w:drawing>
              <wp:anchor distT="0" distB="0" distL="114300" distR="114300" simplePos="0" relativeHeight="251854848" behindDoc="0" locked="0" layoutInCell="1" allowOverlap="1" wp14:anchorId="609EEAB3" wp14:editId="609EEAB4">
                <wp:simplePos x="0" y="0"/>
                <wp:positionH relativeFrom="column">
                  <wp:posOffset>1706245</wp:posOffset>
                </wp:positionH>
                <wp:positionV relativeFrom="paragraph">
                  <wp:posOffset>1637030</wp:posOffset>
                </wp:positionV>
                <wp:extent cx="647700" cy="268605"/>
                <wp:effectExtent l="57150" t="38100" r="76200" b="93345"/>
                <wp:wrapNone/>
                <wp:docPr id="264" name="Straight Arrow Connector 264"/>
                <wp:cNvGraphicFramePr/>
                <a:graphic xmlns:a="http://schemas.openxmlformats.org/drawingml/2006/main">
                  <a:graphicData uri="http://schemas.microsoft.com/office/word/2010/wordprocessingShape">
                    <wps:wsp>
                      <wps:cNvCnPr/>
                      <wps:spPr>
                        <a:xfrm>
                          <a:off x="0" y="0"/>
                          <a:ext cx="647700" cy="26860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BC240" id="Straight Arrow Connector 264" o:spid="_x0000_s1026" type="#_x0000_t32" style="position:absolute;margin-left:134.35pt;margin-top:128.9pt;width:51pt;height:21.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" strokecolor="red" strokeweight="3pt">
                <v:stroke endarrow="block"/>
                <v:shadow on="t" color="black" opacity="22937f" origin=",.5" offset="0,.63889mm"/>
              </v:shape>
            </w:pict>
          </mc:Fallback>
        </mc:AlternateContent>
      </w:r>
      <w:r w:rsidRPr="0091760D">
        <w:rPr>
          <w:noProof/>
        </w:rPr>
        <mc:AlternateContent>
          <mc:Choice Requires="wps">
            <w:drawing>
              <wp:anchor distT="0" distB="0" distL="114300" distR="114300" simplePos="0" relativeHeight="251855872" behindDoc="0" locked="0" layoutInCell="1" allowOverlap="1" wp14:anchorId="609EEAB5" wp14:editId="609EEAB6">
                <wp:simplePos x="0" y="0"/>
                <wp:positionH relativeFrom="column">
                  <wp:posOffset>1706245</wp:posOffset>
                </wp:positionH>
                <wp:positionV relativeFrom="paragraph">
                  <wp:posOffset>2176780</wp:posOffset>
                </wp:positionV>
                <wp:extent cx="647700" cy="268605"/>
                <wp:effectExtent l="57150" t="38100" r="76200" b="93345"/>
                <wp:wrapNone/>
                <wp:docPr id="266" name="Straight Arrow Connector 266"/>
                <wp:cNvGraphicFramePr/>
                <a:graphic xmlns:a="http://schemas.openxmlformats.org/drawingml/2006/main">
                  <a:graphicData uri="http://schemas.microsoft.com/office/word/2010/wordprocessingShape">
                    <wps:wsp>
                      <wps:cNvCnPr/>
                      <wps:spPr>
                        <a:xfrm>
                          <a:off x="0" y="0"/>
                          <a:ext cx="647700" cy="26860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ADAE2" id="Straight Arrow Connector 266" o:spid="_x0000_s1026" type="#_x0000_t32" style="position:absolute;margin-left:134.35pt;margin-top:171.4pt;width:51pt;height:21.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" strokecolor="red" strokeweight="3pt">
                <v:stroke endarrow="block"/>
                <v:shadow on="t" color="black" opacity="22937f" origin=",.5" offset="0,.63889mm"/>
              </v:shape>
            </w:pict>
          </mc:Fallback>
        </mc:AlternateContent>
      </w:r>
      <w:r w:rsidRPr="0091760D">
        <w:rPr>
          <w:noProof/>
        </w:rPr>
        <mc:AlternateContent>
          <mc:Choice Requires="wps">
            <w:drawing>
              <wp:anchor distT="0" distB="0" distL="114300" distR="114300" simplePos="0" relativeHeight="251856896" behindDoc="0" locked="0" layoutInCell="1" allowOverlap="1" wp14:anchorId="609EEAB7" wp14:editId="609EEAB8">
                <wp:simplePos x="0" y="0"/>
                <wp:positionH relativeFrom="column">
                  <wp:posOffset>1706245</wp:posOffset>
                </wp:positionH>
                <wp:positionV relativeFrom="paragraph">
                  <wp:posOffset>2445385</wp:posOffset>
                </wp:positionV>
                <wp:extent cx="647700" cy="268605"/>
                <wp:effectExtent l="57150" t="38100" r="76200" b="93345"/>
                <wp:wrapNone/>
                <wp:docPr id="267" name="Straight Arrow Connector 267"/>
                <wp:cNvGraphicFramePr/>
                <a:graphic xmlns:a="http://schemas.openxmlformats.org/drawingml/2006/main">
                  <a:graphicData uri="http://schemas.microsoft.com/office/word/2010/wordprocessingShape">
                    <wps:wsp>
                      <wps:cNvCnPr/>
                      <wps:spPr>
                        <a:xfrm>
                          <a:off x="0" y="0"/>
                          <a:ext cx="647700" cy="26860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F66D5" id="Straight Arrow Connector 267" o:spid="_x0000_s1026" type="#_x0000_t32" style="position:absolute;margin-left:134.35pt;margin-top:192.55pt;width:51pt;height:21.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" strokecolor="red" strokeweight="3pt">
                <v:stroke endarrow="block"/>
                <v:shadow on="t" color="black" opacity="22937f" origin=",.5" offset="0,.63889mm"/>
              </v:shape>
            </w:pict>
          </mc:Fallback>
        </mc:AlternateContent>
      </w:r>
      <w:r w:rsidRPr="0091760D">
        <w:rPr>
          <w:noProof/>
        </w:rPr>
        <mc:AlternateContent>
          <mc:Choice Requires="wps">
            <w:drawing>
              <wp:anchor distT="0" distB="0" distL="114300" distR="114300" simplePos="0" relativeHeight="251857920" behindDoc="0" locked="0" layoutInCell="1" allowOverlap="1" wp14:anchorId="609EEAB9" wp14:editId="609EEABA">
                <wp:simplePos x="0" y="0"/>
                <wp:positionH relativeFrom="column">
                  <wp:posOffset>1706245</wp:posOffset>
                </wp:positionH>
                <wp:positionV relativeFrom="paragraph">
                  <wp:posOffset>2712656</wp:posOffset>
                </wp:positionV>
                <wp:extent cx="647700" cy="268605"/>
                <wp:effectExtent l="57150" t="38100" r="76200" b="93345"/>
                <wp:wrapNone/>
                <wp:docPr id="268" name="Straight Arrow Connector 268"/>
                <wp:cNvGraphicFramePr/>
                <a:graphic xmlns:a="http://schemas.openxmlformats.org/drawingml/2006/main">
                  <a:graphicData uri="http://schemas.microsoft.com/office/word/2010/wordprocessingShape">
                    <wps:wsp>
                      <wps:cNvCnPr/>
                      <wps:spPr>
                        <a:xfrm>
                          <a:off x="0" y="0"/>
                          <a:ext cx="647700" cy="26860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DC9AD" id="Straight Arrow Connector 268" o:spid="_x0000_s1026" type="#_x0000_t32" style="position:absolute;margin-left:134.35pt;margin-top:213.6pt;width:51pt;height:21.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" strokecolor="red" strokeweight="3pt">
                <v:stroke endarrow="block"/>
                <v:shadow on="t" color="black" opacity="22937f" origin=",.5" offset="0,.63889mm"/>
              </v:shape>
            </w:pict>
          </mc:Fallback>
        </mc:AlternateContent>
      </w:r>
      <w:r w:rsidR="0091760D">
        <w:rPr>
          <w:noProof/>
        </w:rPr>
        <w:drawing>
          <wp:inline distT="0" distB="0" distL="0" distR="0" wp14:anchorId="609EEABB" wp14:editId="609EEABC">
            <wp:extent cx="5486400" cy="3654665"/>
            <wp:effectExtent l="152400" t="152400" r="361950" b="3651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654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EE8BD" w14:textId="77777777" w:rsidR="0091760D" w:rsidRDefault="0091760D" w:rsidP="0091760D">
      <w:pPr>
        <w:pStyle w:val="ListParagraph"/>
        <w:ind w:left="1080"/>
      </w:pPr>
      <w:r>
        <w:t xml:space="preserve">Click on </w:t>
      </w:r>
      <w:r w:rsidRPr="0091760D">
        <w:rPr>
          <w:b/>
        </w:rPr>
        <w:t>Add New Kiosk</w:t>
      </w:r>
      <w:r>
        <w:t>.</w:t>
      </w:r>
      <w:r w:rsidRPr="0091760D">
        <w:t xml:space="preserve"> </w:t>
      </w:r>
    </w:p>
    <w:p w14:paraId="609EE8BE" w14:textId="77777777" w:rsidR="0091760D" w:rsidRDefault="0091760D" w:rsidP="0091760D">
      <w:r>
        <w:t>To duplicate the Kiosk Settings</w:t>
      </w:r>
      <w:r w:rsidR="00B9017B">
        <w:t xml:space="preserve"> of an existing kiosk</w:t>
      </w:r>
      <w:r>
        <w:t>:</w:t>
      </w:r>
    </w:p>
    <w:p w14:paraId="609EE8BF" w14:textId="77777777" w:rsidR="0091760D" w:rsidRDefault="0091760D" w:rsidP="00DD53F8">
      <w:pPr>
        <w:pStyle w:val="ListParagraph"/>
        <w:numPr>
          <w:ilvl w:val="0"/>
          <w:numId w:val="27"/>
        </w:numPr>
        <w:ind w:left="1080"/>
      </w:pPr>
      <w:r>
        <w:t xml:space="preserve">From the Site Configuration page, select the name of the kiosk to duplicate from the menu on the left hand side. </w:t>
      </w:r>
    </w:p>
    <w:p w14:paraId="609EE8C0" w14:textId="77777777" w:rsidR="0091760D" w:rsidRDefault="0091760D" w:rsidP="00DD53F8">
      <w:pPr>
        <w:pStyle w:val="ListParagraph"/>
        <w:numPr>
          <w:ilvl w:val="0"/>
          <w:numId w:val="27"/>
        </w:numPr>
        <w:ind w:left="1080"/>
      </w:pPr>
      <w:r>
        <w:t xml:space="preserve">Click on the </w:t>
      </w:r>
      <w:r w:rsidRPr="00B9017B">
        <w:rPr>
          <w:b/>
        </w:rPr>
        <w:t>Duplicate</w:t>
      </w:r>
      <w:r>
        <w:t xml:space="preserve"> button.</w:t>
      </w:r>
    </w:p>
    <w:p w14:paraId="609EE8C1" w14:textId="77777777" w:rsidR="00B9017B" w:rsidRDefault="0091760D" w:rsidP="00DD53F8">
      <w:pPr>
        <w:pStyle w:val="ListParagraph"/>
        <w:numPr>
          <w:ilvl w:val="0"/>
          <w:numId w:val="27"/>
        </w:numPr>
        <w:ind w:left="1080"/>
      </w:pPr>
      <w:r>
        <w:t>The kiosk settings have been duplicated, a new Kiosk GUID is system generated and the user will have to type in a new name for that kiosk.</w:t>
      </w:r>
    </w:p>
    <w:p w14:paraId="609EE8C2" w14:textId="77777777" w:rsidR="00B9017B" w:rsidRPr="00B9017B" w:rsidRDefault="00B9017B" w:rsidP="00B9017B">
      <w:pPr>
        <w:pStyle w:val="Caption"/>
        <w:spacing w:after="0"/>
        <w:ind w:left="0"/>
        <w:jc w:val="center"/>
        <w:rPr>
          <w:sz w:val="22"/>
        </w:rPr>
      </w:pPr>
      <w:bookmarkStart w:id="94" w:name="_Toc449443585"/>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25</w:t>
      </w:r>
      <w:r w:rsidRPr="00CB3FA8">
        <w:rPr>
          <w:sz w:val="22"/>
        </w:rPr>
        <w:fldChar w:fldCharType="end"/>
      </w:r>
      <w:r>
        <w:rPr>
          <w:sz w:val="22"/>
        </w:rPr>
        <w:t>:</w:t>
      </w:r>
      <w:r w:rsidRPr="00060239">
        <w:rPr>
          <w:sz w:val="22"/>
        </w:rPr>
        <w:t xml:space="preserve"> </w:t>
      </w:r>
      <w:r w:rsidR="00B46D6F">
        <w:rPr>
          <w:sz w:val="22"/>
        </w:rPr>
        <w:t>Duplicate existing kiosk button</w:t>
      </w:r>
      <w:bookmarkEnd w:id="94"/>
    </w:p>
    <w:p w14:paraId="609EE8C3" w14:textId="77777777" w:rsidR="00B9017B" w:rsidRPr="0091760D" w:rsidRDefault="0091760D" w:rsidP="00B9017B">
      <w:pPr>
        <w:ind w:left="0"/>
      </w:pPr>
      <w:r w:rsidRPr="0091760D">
        <w:rPr>
          <w:noProof/>
        </w:rPr>
        <mc:AlternateContent>
          <mc:Choice Requires="wps">
            <w:drawing>
              <wp:anchor distT="0" distB="0" distL="114300" distR="114300" simplePos="0" relativeHeight="251816960" behindDoc="0" locked="0" layoutInCell="1" allowOverlap="1" wp14:anchorId="609EEABD" wp14:editId="609EEABE">
                <wp:simplePos x="0" y="0"/>
                <wp:positionH relativeFrom="column">
                  <wp:posOffset>1882204</wp:posOffset>
                </wp:positionH>
                <wp:positionV relativeFrom="paragraph">
                  <wp:posOffset>869950</wp:posOffset>
                </wp:positionV>
                <wp:extent cx="521970" cy="280494"/>
                <wp:effectExtent l="57150" t="38100" r="68580" b="100965"/>
                <wp:wrapNone/>
                <wp:docPr id="272" name="Rectangle 272"/>
                <wp:cNvGraphicFramePr/>
                <a:graphic xmlns:a="http://schemas.openxmlformats.org/drawingml/2006/main">
                  <a:graphicData uri="http://schemas.microsoft.com/office/word/2010/wordprocessingShape">
                    <wps:wsp>
                      <wps:cNvSpPr/>
                      <wps:spPr>
                        <a:xfrm>
                          <a:off x="0" y="0"/>
                          <a:ext cx="521970" cy="280494"/>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5A70" id="Rectangle 272" o:spid="_x0000_s1026" style="position:absolute;margin-left:148.2pt;margin-top:68.5pt;width:41.1pt;height:2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" filled="f" strokecolor="#c00000" strokeweight="3pt">
                <v:shadow on="t" color="black" opacity="22937f" origin=",.5" offset="0,.63889mm"/>
              </v:rect>
            </w:pict>
          </mc:Fallback>
        </mc:AlternateContent>
      </w:r>
      <w:r w:rsidRPr="0091760D">
        <w:rPr>
          <w:noProof/>
        </w:rPr>
        <mc:AlternateContent>
          <mc:Choice Requires="wps">
            <w:drawing>
              <wp:anchor distT="0" distB="0" distL="114300" distR="114300" simplePos="0" relativeHeight="251817984" behindDoc="0" locked="0" layoutInCell="1" allowOverlap="1" wp14:anchorId="609EEABF" wp14:editId="609EEAC0">
                <wp:simplePos x="0" y="0"/>
                <wp:positionH relativeFrom="column">
                  <wp:posOffset>2362370</wp:posOffset>
                </wp:positionH>
                <wp:positionV relativeFrom="paragraph">
                  <wp:posOffset>612252</wp:posOffset>
                </wp:positionV>
                <wp:extent cx="314088" cy="338587"/>
                <wp:effectExtent l="57150" t="38100" r="48260" b="80645"/>
                <wp:wrapNone/>
                <wp:docPr id="271" name="Straight Arrow Connector 271"/>
                <wp:cNvGraphicFramePr/>
                <a:graphic xmlns:a="http://schemas.openxmlformats.org/drawingml/2006/main">
                  <a:graphicData uri="http://schemas.microsoft.com/office/word/2010/wordprocessingShape">
                    <wps:wsp>
                      <wps:cNvCnPr/>
                      <wps:spPr>
                        <a:xfrm flipH="1">
                          <a:off x="0" y="0"/>
                          <a:ext cx="314088" cy="3385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F049A" id="Straight Arrow Connector 271" o:spid="_x0000_s1026" type="#_x0000_t32" style="position:absolute;margin-left:186pt;margin-top:48.2pt;width:24.75pt;height:26.6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" strokecolor="red" strokeweight="3pt">
                <v:stroke endarrow="block"/>
                <v:shadow on="t" color="black" opacity="22937f" origin=",.5" offset="0,.63889mm"/>
              </v:shape>
            </w:pict>
          </mc:Fallback>
        </mc:AlternateContent>
      </w:r>
      <w:r w:rsidR="00B9017B">
        <w:rPr>
          <w:noProof/>
        </w:rPr>
        <w:drawing>
          <wp:inline distT="0" distB="0" distL="0" distR="0" wp14:anchorId="609EEAC1" wp14:editId="609EEAC2">
            <wp:extent cx="5486400" cy="987669"/>
            <wp:effectExtent l="171450" t="171450" r="381000" b="384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987669"/>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C4" w14:textId="77777777" w:rsidR="00B9017B" w:rsidRDefault="00B9017B" w:rsidP="00B9017B">
      <w:pPr>
        <w:pStyle w:val="Heading1"/>
      </w:pPr>
      <w:bookmarkStart w:id="95" w:name="_Toc449443713"/>
      <w:r>
        <w:t>Users</w:t>
      </w:r>
      <w:r w:rsidRPr="00837E17">
        <w:t xml:space="preserve"> </w:t>
      </w:r>
      <w:r>
        <w:t>Tab</w:t>
      </w:r>
      <w:bookmarkEnd w:id="95"/>
    </w:p>
    <w:p w14:paraId="609EE8C5" w14:textId="77777777" w:rsidR="00B9017B" w:rsidRPr="00B9017B" w:rsidRDefault="00B9017B" w:rsidP="00B9017B">
      <w:r w:rsidRPr="00B9017B">
        <w:t xml:space="preserve">This chapter instructs the Site Admin on how to create, edit and delete notification schedule exceptions for users. </w:t>
      </w:r>
      <w:r w:rsidR="000E53CA">
        <w:t xml:space="preserve"> </w:t>
      </w:r>
      <w:r w:rsidRPr="00B9017B">
        <w:t>During the date range specified, the user will not receive notifications.</w:t>
      </w:r>
    </w:p>
    <w:p w14:paraId="609EE8C6" w14:textId="77777777" w:rsidR="00B9017B" w:rsidRDefault="00B9017B" w:rsidP="00B9017B">
      <w:r w:rsidRPr="00B9017B">
        <w:t>To create a notification schedule exception:</w:t>
      </w:r>
    </w:p>
    <w:p w14:paraId="609EE8C7" w14:textId="77777777" w:rsidR="00B9017B" w:rsidRPr="00B9017B" w:rsidRDefault="00B9017B" w:rsidP="00DD53F8">
      <w:pPr>
        <w:pStyle w:val="ListParagraph"/>
        <w:numPr>
          <w:ilvl w:val="0"/>
          <w:numId w:val="28"/>
        </w:numPr>
      </w:pPr>
      <w:r w:rsidRPr="00B9017B">
        <w:t xml:space="preserve">Click on </w:t>
      </w:r>
      <w:r w:rsidRPr="00B9017B">
        <w:rPr>
          <w:b/>
        </w:rPr>
        <w:t xml:space="preserve">Users </w:t>
      </w:r>
      <w:r w:rsidR="00B46D6F">
        <w:t>tab</w:t>
      </w:r>
      <w:r w:rsidRPr="00B9017B">
        <w:t xml:space="preserve">. </w:t>
      </w:r>
    </w:p>
    <w:p w14:paraId="609EE8C8" w14:textId="77777777" w:rsidR="00B46D6F" w:rsidRDefault="00B9017B" w:rsidP="00DD53F8">
      <w:pPr>
        <w:pStyle w:val="ListParagraph"/>
        <w:numPr>
          <w:ilvl w:val="0"/>
          <w:numId w:val="28"/>
        </w:numPr>
      </w:pPr>
      <w:r w:rsidRPr="00B9017B">
        <w:t xml:space="preserve">Click on </w:t>
      </w:r>
      <w:r w:rsidRPr="00B46D6F">
        <w:rPr>
          <w:b/>
        </w:rPr>
        <w:t>Add new record</w:t>
      </w:r>
      <w:r w:rsidRPr="00B9017B">
        <w:t>.</w:t>
      </w:r>
    </w:p>
    <w:p w14:paraId="609EE8C9" w14:textId="77777777" w:rsidR="00B46D6F" w:rsidRPr="00B9017B" w:rsidRDefault="00B46D6F" w:rsidP="00B46D6F">
      <w:pPr>
        <w:pStyle w:val="Caption"/>
        <w:spacing w:after="0"/>
        <w:ind w:left="0"/>
        <w:jc w:val="center"/>
        <w:rPr>
          <w:sz w:val="22"/>
        </w:rPr>
      </w:pPr>
      <w:bookmarkStart w:id="96" w:name="_Toc449443586"/>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26</w:t>
      </w:r>
      <w:r w:rsidRPr="00CB3FA8">
        <w:rPr>
          <w:sz w:val="22"/>
        </w:rPr>
        <w:fldChar w:fldCharType="end"/>
      </w:r>
      <w:r>
        <w:rPr>
          <w:sz w:val="22"/>
        </w:rPr>
        <w:t>:</w:t>
      </w:r>
      <w:r w:rsidRPr="00060239">
        <w:rPr>
          <w:sz w:val="22"/>
        </w:rPr>
        <w:t xml:space="preserve"> </w:t>
      </w:r>
      <w:r w:rsidRPr="00B46D6F">
        <w:rPr>
          <w:sz w:val="22"/>
        </w:rPr>
        <w:t>Add New Notification Schedule Exception</w:t>
      </w:r>
      <w:bookmarkEnd w:id="96"/>
    </w:p>
    <w:p w14:paraId="609EE8CA" w14:textId="77777777" w:rsidR="00B46D6F" w:rsidRPr="00B9017B" w:rsidRDefault="0092654E" w:rsidP="00B46D6F">
      <w:pPr>
        <w:spacing w:after="0"/>
        <w:ind w:left="0"/>
        <w:jc w:val="center"/>
      </w:pPr>
      <w:r w:rsidRPr="0092654E">
        <w:rPr>
          <w:noProof/>
        </w:rPr>
        <mc:AlternateContent>
          <mc:Choice Requires="wps">
            <w:drawing>
              <wp:anchor distT="0" distB="0" distL="114300" distR="114300" simplePos="0" relativeHeight="251820032" behindDoc="0" locked="0" layoutInCell="1" allowOverlap="1" wp14:anchorId="609EEAC3" wp14:editId="609EEAC4">
                <wp:simplePos x="0" y="0"/>
                <wp:positionH relativeFrom="column">
                  <wp:posOffset>321881</wp:posOffset>
                </wp:positionH>
                <wp:positionV relativeFrom="paragraph">
                  <wp:posOffset>641350</wp:posOffset>
                </wp:positionV>
                <wp:extent cx="637231" cy="233931"/>
                <wp:effectExtent l="57150" t="38100" r="67945" b="90170"/>
                <wp:wrapNone/>
                <wp:docPr id="283" name="Rectangle 283"/>
                <wp:cNvGraphicFramePr/>
                <a:graphic xmlns:a="http://schemas.openxmlformats.org/drawingml/2006/main">
                  <a:graphicData uri="http://schemas.microsoft.com/office/word/2010/wordprocessingShape">
                    <wps:wsp>
                      <wps:cNvSpPr/>
                      <wps:spPr>
                        <a:xfrm>
                          <a:off x="0" y="0"/>
                          <a:ext cx="637231" cy="233931"/>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86FCE" id="Rectangle 283" o:spid="_x0000_s1026" style="position:absolute;margin-left:25.35pt;margin-top:50.5pt;width:50.2pt;height:18.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" filled="f" strokecolor="#c00000" strokeweight="3pt">
                <v:shadow on="t" color="black" opacity="22937f" origin=",.5" offset="0,.63889mm"/>
              </v:rect>
            </w:pict>
          </mc:Fallback>
        </mc:AlternateContent>
      </w:r>
      <w:r w:rsidRPr="0092654E">
        <w:rPr>
          <w:noProof/>
        </w:rPr>
        <mc:AlternateContent>
          <mc:Choice Requires="wps">
            <w:drawing>
              <wp:anchor distT="0" distB="0" distL="114300" distR="114300" simplePos="0" relativeHeight="251821056" behindDoc="0" locked="0" layoutInCell="1" allowOverlap="1" wp14:anchorId="609EEAC5" wp14:editId="609EEAC6">
                <wp:simplePos x="0" y="0"/>
                <wp:positionH relativeFrom="column">
                  <wp:posOffset>901860</wp:posOffset>
                </wp:positionH>
                <wp:positionV relativeFrom="paragraph">
                  <wp:posOffset>358599</wp:posOffset>
                </wp:positionV>
                <wp:extent cx="314088" cy="338587"/>
                <wp:effectExtent l="57150" t="38100" r="48260" b="80645"/>
                <wp:wrapNone/>
                <wp:docPr id="284" name="Straight Arrow Connector 284"/>
                <wp:cNvGraphicFramePr/>
                <a:graphic xmlns:a="http://schemas.openxmlformats.org/drawingml/2006/main">
                  <a:graphicData uri="http://schemas.microsoft.com/office/word/2010/wordprocessingShape">
                    <wps:wsp>
                      <wps:cNvCnPr/>
                      <wps:spPr>
                        <a:xfrm flipH="1">
                          <a:off x="0" y="0"/>
                          <a:ext cx="314088" cy="3385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6E2B9" id="Straight Arrow Connector 284" o:spid="_x0000_s1026" type="#_x0000_t32" style="position:absolute;margin-left:71pt;margin-top:28.25pt;width:24.75pt;height:26.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" strokecolor="red" strokeweight="3pt">
                <v:stroke endarrow="block"/>
                <v:shadow on="t" color="black" opacity="22937f" origin=",.5" offset="0,.63889mm"/>
              </v:shape>
            </w:pict>
          </mc:Fallback>
        </mc:AlternateContent>
      </w:r>
      <w:r w:rsidR="00B46D6F">
        <w:rPr>
          <w:noProof/>
        </w:rPr>
        <w:drawing>
          <wp:inline distT="0" distB="0" distL="0" distR="0" wp14:anchorId="609EEAC7" wp14:editId="609EEAC8">
            <wp:extent cx="5486400" cy="1333500"/>
            <wp:effectExtent l="152400" t="152400" r="361950" b="3619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1333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EE8CB" w14:textId="77777777" w:rsidR="00B9017B" w:rsidRPr="00B9017B" w:rsidRDefault="00B9017B" w:rsidP="00DD53F8">
      <w:pPr>
        <w:pStyle w:val="ListParagraph"/>
        <w:numPr>
          <w:ilvl w:val="0"/>
          <w:numId w:val="28"/>
        </w:numPr>
      </w:pPr>
      <w:r w:rsidRPr="00B9017B">
        <w:t xml:space="preserve">Select an email address from the dropdown. </w:t>
      </w:r>
    </w:p>
    <w:p w14:paraId="609EE8CC" w14:textId="77777777" w:rsidR="00B9017B" w:rsidRPr="00B9017B" w:rsidRDefault="00B9017B" w:rsidP="00DD53F8">
      <w:pPr>
        <w:pStyle w:val="ListParagraph"/>
        <w:numPr>
          <w:ilvl w:val="0"/>
          <w:numId w:val="28"/>
        </w:numPr>
      </w:pPr>
      <w:r w:rsidRPr="00B9017B">
        <w:t xml:space="preserve">Select a </w:t>
      </w:r>
      <w:r w:rsidRPr="00B9017B">
        <w:rPr>
          <w:b/>
        </w:rPr>
        <w:t>From</w:t>
      </w:r>
      <w:r w:rsidRPr="00B9017B">
        <w:t xml:space="preserve"> and </w:t>
      </w:r>
      <w:r w:rsidRPr="00B9017B">
        <w:rPr>
          <w:b/>
        </w:rPr>
        <w:t>To</w:t>
      </w:r>
      <w:r w:rsidRPr="00B9017B">
        <w:t xml:space="preserve"> date.</w:t>
      </w:r>
    </w:p>
    <w:p w14:paraId="609EE8CD" w14:textId="77777777" w:rsidR="00B9017B" w:rsidRPr="00B9017B" w:rsidRDefault="00B9017B" w:rsidP="00DD53F8">
      <w:pPr>
        <w:pStyle w:val="ListParagraph"/>
        <w:numPr>
          <w:ilvl w:val="0"/>
          <w:numId w:val="28"/>
        </w:numPr>
      </w:pPr>
      <w:r w:rsidRPr="00B9017B">
        <w:t xml:space="preserve">Click on </w:t>
      </w:r>
      <w:r w:rsidRPr="00B9017B">
        <w:rPr>
          <w:noProof/>
        </w:rPr>
        <w:drawing>
          <wp:inline distT="0" distB="0" distL="0" distR="0" wp14:anchorId="609EEAC9" wp14:editId="609EEACA">
            <wp:extent cx="165727" cy="154745"/>
            <wp:effectExtent l="19050" t="0" r="5723" b="0"/>
            <wp:docPr id="16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cstate="print"/>
                    <a:srcRect/>
                    <a:stretch>
                      <a:fillRect/>
                    </a:stretch>
                  </pic:blipFill>
                  <pic:spPr bwMode="auto">
                    <a:xfrm>
                      <a:off x="0" y="0"/>
                      <a:ext cx="165645" cy="154668"/>
                    </a:xfrm>
                    <a:prstGeom prst="rect">
                      <a:avLst/>
                    </a:prstGeom>
                    <a:noFill/>
                    <a:ln w="9525">
                      <a:noFill/>
                      <a:miter lim="800000"/>
                      <a:headEnd/>
                      <a:tailEnd/>
                    </a:ln>
                  </pic:spPr>
                </pic:pic>
              </a:graphicData>
            </a:graphic>
          </wp:inline>
        </w:drawing>
      </w:r>
      <w:r w:rsidRPr="00B9017B">
        <w:t xml:space="preserve"> icon to save the record.</w:t>
      </w:r>
    </w:p>
    <w:p w14:paraId="609EE8CE" w14:textId="77777777" w:rsidR="00B9017B" w:rsidRPr="00B9017B" w:rsidRDefault="00B9017B" w:rsidP="00DD53F8">
      <w:pPr>
        <w:pStyle w:val="ListParagraph"/>
        <w:numPr>
          <w:ilvl w:val="1"/>
          <w:numId w:val="28"/>
        </w:numPr>
        <w:ind w:left="1620"/>
      </w:pPr>
      <w:r w:rsidRPr="00B9017B">
        <w:rPr>
          <w:rStyle w:val="BodyTextChar"/>
          <w:rFonts w:asciiTheme="minorHAnsi" w:eastAsiaTheme="minorHAnsi" w:hAnsiTheme="minorHAnsi"/>
          <w:sz w:val="22"/>
          <w:szCs w:val="22"/>
        </w:rPr>
        <w:t xml:space="preserve">To abandon adding a new record, click the </w:t>
      </w:r>
      <w:r w:rsidRPr="00B9017B">
        <w:rPr>
          <w:b/>
          <w:noProof/>
        </w:rPr>
        <w:drawing>
          <wp:inline distT="0" distB="0" distL="0" distR="0" wp14:anchorId="609EEACB" wp14:editId="609EEACC">
            <wp:extent cx="124069" cy="154853"/>
            <wp:effectExtent l="19050" t="0" r="9281" b="0"/>
            <wp:docPr id="16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srcRect/>
                    <a:stretch>
                      <a:fillRect/>
                    </a:stretch>
                  </pic:blipFill>
                  <pic:spPr bwMode="auto">
                    <a:xfrm>
                      <a:off x="0" y="0"/>
                      <a:ext cx="124502" cy="155393"/>
                    </a:xfrm>
                    <a:prstGeom prst="rect">
                      <a:avLst/>
                    </a:prstGeom>
                    <a:noFill/>
                    <a:ln w="9525">
                      <a:noFill/>
                      <a:miter lim="800000"/>
                      <a:headEnd/>
                      <a:tailEnd/>
                    </a:ln>
                  </pic:spPr>
                </pic:pic>
              </a:graphicData>
            </a:graphic>
          </wp:inline>
        </w:drawing>
      </w:r>
      <w:r>
        <w:rPr>
          <w:rStyle w:val="BodyTextChar"/>
          <w:rFonts w:asciiTheme="minorHAnsi" w:eastAsiaTheme="minorHAnsi" w:hAnsiTheme="minorHAnsi"/>
          <w:sz w:val="22"/>
          <w:szCs w:val="22"/>
        </w:rPr>
        <w:t xml:space="preserve"> </w:t>
      </w:r>
      <w:r w:rsidRPr="00B9017B">
        <w:rPr>
          <w:rStyle w:val="BodyTextChar"/>
          <w:rFonts w:asciiTheme="minorHAnsi" w:eastAsiaTheme="minorHAnsi" w:hAnsiTheme="minorHAnsi"/>
          <w:sz w:val="22"/>
          <w:szCs w:val="22"/>
        </w:rPr>
        <w:t>icon and any pending changes will not be saved.</w:t>
      </w:r>
    </w:p>
    <w:p w14:paraId="609EE8CF" w14:textId="77777777" w:rsidR="00B9017B" w:rsidRPr="00B9017B" w:rsidRDefault="00B9017B" w:rsidP="00B9017B">
      <w:r w:rsidRPr="00B9017B">
        <w:t>To edit a notification schedule exception:</w:t>
      </w:r>
    </w:p>
    <w:p w14:paraId="609EE8D0" w14:textId="77777777" w:rsidR="00B9017B" w:rsidRPr="00B9017B" w:rsidRDefault="00B9017B" w:rsidP="00DD53F8">
      <w:pPr>
        <w:pStyle w:val="ListParagraph"/>
        <w:numPr>
          <w:ilvl w:val="0"/>
          <w:numId w:val="29"/>
        </w:numPr>
      </w:pPr>
      <w:r w:rsidRPr="00B9017B">
        <w:t xml:space="preserve">Click on </w:t>
      </w:r>
      <w:r w:rsidRPr="00B9017B">
        <w:rPr>
          <w:b/>
        </w:rPr>
        <w:t xml:space="preserve">Users </w:t>
      </w:r>
      <w:r w:rsidRPr="00B9017B">
        <w:t xml:space="preserve">menu. </w:t>
      </w:r>
    </w:p>
    <w:p w14:paraId="609EE8D1" w14:textId="77777777" w:rsidR="00B9017B" w:rsidRPr="00B9017B" w:rsidRDefault="00B9017B" w:rsidP="00DD53F8">
      <w:pPr>
        <w:pStyle w:val="ListParagraph"/>
        <w:numPr>
          <w:ilvl w:val="0"/>
          <w:numId w:val="29"/>
        </w:numPr>
      </w:pPr>
      <w:r w:rsidRPr="00B9017B">
        <w:t xml:space="preserve">Click on </w:t>
      </w:r>
      <w:r w:rsidRPr="00B9017B">
        <w:rPr>
          <w:noProof/>
        </w:rPr>
        <w:drawing>
          <wp:inline distT="0" distB="0" distL="0" distR="0" wp14:anchorId="609EEACD" wp14:editId="609EEACE">
            <wp:extent cx="123245" cy="125730"/>
            <wp:effectExtent l="0" t="0" r="0" b="7620"/>
            <wp:docPr id="1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54" cstate="print"/>
                    <a:srcRect l="18972" r="15501" b="-271"/>
                    <a:stretch/>
                  </pic:blipFill>
                  <pic:spPr bwMode="auto">
                    <a:xfrm>
                      <a:off x="0" y="0"/>
                      <a:ext cx="125108" cy="1276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B9017B">
        <w:t>icon from the grid to edit the schedule exception.</w:t>
      </w:r>
    </w:p>
    <w:p w14:paraId="609EE8D2" w14:textId="77777777" w:rsidR="00B9017B" w:rsidRPr="00B9017B" w:rsidRDefault="00B9017B" w:rsidP="00DD53F8">
      <w:pPr>
        <w:pStyle w:val="ListParagraph"/>
        <w:numPr>
          <w:ilvl w:val="0"/>
          <w:numId w:val="29"/>
        </w:numPr>
      </w:pPr>
      <w:r w:rsidRPr="00B9017B">
        <w:t xml:space="preserve">Change the </w:t>
      </w:r>
      <w:r w:rsidRPr="00B9017B">
        <w:rPr>
          <w:b/>
        </w:rPr>
        <w:t>From</w:t>
      </w:r>
      <w:r w:rsidRPr="00B9017B">
        <w:t xml:space="preserve"> and </w:t>
      </w:r>
      <w:r w:rsidRPr="00B9017B">
        <w:rPr>
          <w:b/>
        </w:rPr>
        <w:t>To</w:t>
      </w:r>
      <w:r w:rsidRPr="00B9017B">
        <w:t xml:space="preserve"> dates.</w:t>
      </w:r>
    </w:p>
    <w:p w14:paraId="609EE8D3" w14:textId="77777777" w:rsidR="00B9017B" w:rsidRPr="00B9017B" w:rsidRDefault="00B9017B" w:rsidP="00DD53F8">
      <w:pPr>
        <w:pStyle w:val="ListParagraph"/>
        <w:numPr>
          <w:ilvl w:val="0"/>
          <w:numId w:val="29"/>
        </w:numPr>
      </w:pPr>
      <w:r w:rsidRPr="00B9017B">
        <w:t xml:space="preserve">Click on </w:t>
      </w:r>
      <w:r w:rsidRPr="00B9017B">
        <w:rPr>
          <w:noProof/>
        </w:rPr>
        <w:drawing>
          <wp:inline distT="0" distB="0" distL="0" distR="0" wp14:anchorId="609EEACF" wp14:editId="609EEAD0">
            <wp:extent cx="165727" cy="154745"/>
            <wp:effectExtent l="19050" t="0" r="5723" b="0"/>
            <wp:docPr id="16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cstate="print"/>
                    <a:srcRect/>
                    <a:stretch>
                      <a:fillRect/>
                    </a:stretch>
                  </pic:blipFill>
                  <pic:spPr bwMode="auto">
                    <a:xfrm>
                      <a:off x="0" y="0"/>
                      <a:ext cx="165645" cy="154668"/>
                    </a:xfrm>
                    <a:prstGeom prst="rect">
                      <a:avLst/>
                    </a:prstGeom>
                    <a:noFill/>
                    <a:ln w="9525">
                      <a:noFill/>
                      <a:miter lim="800000"/>
                      <a:headEnd/>
                      <a:tailEnd/>
                    </a:ln>
                  </pic:spPr>
                </pic:pic>
              </a:graphicData>
            </a:graphic>
          </wp:inline>
        </w:drawing>
      </w:r>
      <w:r w:rsidRPr="00B9017B">
        <w:t xml:space="preserve"> icon to save the changes.</w:t>
      </w:r>
    </w:p>
    <w:p w14:paraId="609EE8D4" w14:textId="77777777" w:rsidR="00B9017B" w:rsidRPr="00B9017B" w:rsidRDefault="00B9017B" w:rsidP="00DD53F8">
      <w:pPr>
        <w:pStyle w:val="ListParagraph"/>
        <w:numPr>
          <w:ilvl w:val="1"/>
          <w:numId w:val="29"/>
        </w:numPr>
        <w:ind w:left="1620"/>
      </w:pPr>
      <w:r w:rsidRPr="00B9017B">
        <w:rPr>
          <w:rStyle w:val="BodyTextChar"/>
          <w:rFonts w:asciiTheme="minorHAnsi" w:eastAsiaTheme="minorHAnsi" w:hAnsiTheme="minorHAnsi"/>
          <w:sz w:val="22"/>
          <w:szCs w:val="22"/>
        </w:rPr>
        <w:t xml:space="preserve">To abandon editing a new record, click the </w:t>
      </w:r>
      <w:r w:rsidRPr="00B9017B">
        <w:rPr>
          <w:b/>
          <w:noProof/>
        </w:rPr>
        <w:drawing>
          <wp:inline distT="0" distB="0" distL="0" distR="0" wp14:anchorId="609EEAD1" wp14:editId="609EEAD2">
            <wp:extent cx="124069" cy="154853"/>
            <wp:effectExtent l="19050" t="0" r="9281" b="0"/>
            <wp:docPr id="16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srcRect/>
                    <a:stretch>
                      <a:fillRect/>
                    </a:stretch>
                  </pic:blipFill>
                  <pic:spPr bwMode="auto">
                    <a:xfrm>
                      <a:off x="0" y="0"/>
                      <a:ext cx="124502" cy="155393"/>
                    </a:xfrm>
                    <a:prstGeom prst="rect">
                      <a:avLst/>
                    </a:prstGeom>
                    <a:noFill/>
                    <a:ln w="9525">
                      <a:noFill/>
                      <a:miter lim="800000"/>
                      <a:headEnd/>
                      <a:tailEnd/>
                    </a:ln>
                  </pic:spPr>
                </pic:pic>
              </a:graphicData>
            </a:graphic>
          </wp:inline>
        </w:drawing>
      </w:r>
      <w:r>
        <w:rPr>
          <w:rStyle w:val="BodyTextChar"/>
          <w:rFonts w:asciiTheme="minorHAnsi" w:eastAsiaTheme="minorHAnsi" w:hAnsiTheme="minorHAnsi"/>
          <w:sz w:val="22"/>
          <w:szCs w:val="22"/>
        </w:rPr>
        <w:t xml:space="preserve"> </w:t>
      </w:r>
      <w:r w:rsidRPr="00B9017B">
        <w:rPr>
          <w:rStyle w:val="BodyTextChar"/>
          <w:rFonts w:asciiTheme="minorHAnsi" w:eastAsiaTheme="minorHAnsi" w:hAnsiTheme="minorHAnsi"/>
          <w:sz w:val="22"/>
          <w:szCs w:val="22"/>
        </w:rPr>
        <w:t>icon and any pending changes will not be saved.</w:t>
      </w:r>
    </w:p>
    <w:p w14:paraId="609EE8D5" w14:textId="77777777" w:rsidR="00B46D6F" w:rsidRDefault="00B9017B" w:rsidP="00DD53F8">
      <w:pPr>
        <w:pStyle w:val="ListParagraph"/>
        <w:numPr>
          <w:ilvl w:val="0"/>
          <w:numId w:val="29"/>
        </w:numPr>
      </w:pPr>
      <w:r w:rsidRPr="00B9017B">
        <w:t xml:space="preserve">To delete a notification schedule exception, click on the </w:t>
      </w:r>
      <w:r w:rsidRPr="00B9017B">
        <w:rPr>
          <w:noProof/>
        </w:rPr>
        <w:drawing>
          <wp:inline distT="0" distB="0" distL="0" distR="0" wp14:anchorId="609EEAD3" wp14:editId="609EEAD4">
            <wp:extent cx="131274" cy="105177"/>
            <wp:effectExtent l="19050" t="0" r="2076" b="0"/>
            <wp:docPr id="16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5" cstate="print"/>
                    <a:srcRect/>
                    <a:stretch>
                      <a:fillRect/>
                    </a:stretch>
                  </pic:blipFill>
                  <pic:spPr bwMode="auto">
                    <a:xfrm>
                      <a:off x="0" y="0"/>
                      <a:ext cx="131350" cy="105238"/>
                    </a:xfrm>
                    <a:prstGeom prst="rect">
                      <a:avLst/>
                    </a:prstGeom>
                    <a:noFill/>
                    <a:ln w="9525">
                      <a:noFill/>
                      <a:miter lim="800000"/>
                      <a:headEnd/>
                      <a:tailEnd/>
                    </a:ln>
                  </pic:spPr>
                </pic:pic>
              </a:graphicData>
            </a:graphic>
          </wp:inline>
        </w:drawing>
      </w:r>
      <w:r w:rsidRPr="00B9017B">
        <w:t xml:space="preserve"> icon from the grid.</w:t>
      </w:r>
    </w:p>
    <w:p w14:paraId="609EE8D6" w14:textId="77777777" w:rsidR="00B46D6F" w:rsidRPr="00B9017B" w:rsidRDefault="00B46D6F" w:rsidP="00B46D6F">
      <w:pPr>
        <w:pStyle w:val="Caption"/>
        <w:spacing w:after="0"/>
        <w:ind w:left="0"/>
        <w:jc w:val="center"/>
        <w:rPr>
          <w:sz w:val="22"/>
        </w:rPr>
      </w:pPr>
      <w:bookmarkStart w:id="97" w:name="_Toc449443587"/>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27</w:t>
      </w:r>
      <w:r w:rsidRPr="00CB3FA8">
        <w:rPr>
          <w:sz w:val="22"/>
        </w:rPr>
        <w:fldChar w:fldCharType="end"/>
      </w:r>
      <w:r>
        <w:rPr>
          <w:sz w:val="22"/>
        </w:rPr>
        <w:t>:</w:t>
      </w:r>
      <w:r w:rsidRPr="00060239">
        <w:rPr>
          <w:sz w:val="22"/>
        </w:rPr>
        <w:t xml:space="preserve"> </w:t>
      </w:r>
      <w:r w:rsidRPr="00B46D6F">
        <w:rPr>
          <w:sz w:val="22"/>
        </w:rPr>
        <w:t>Editing Notification Schedule Exception</w:t>
      </w:r>
      <w:bookmarkEnd w:id="97"/>
    </w:p>
    <w:p w14:paraId="609EE8D7" w14:textId="77777777" w:rsidR="00B46D6F" w:rsidRPr="00B9017B" w:rsidRDefault="00B46D6F" w:rsidP="00B46D6F">
      <w:pPr>
        <w:ind w:left="0"/>
        <w:jc w:val="center"/>
      </w:pPr>
      <w:r>
        <w:rPr>
          <w:noProof/>
        </w:rPr>
        <w:drawing>
          <wp:inline distT="0" distB="0" distL="0" distR="0" wp14:anchorId="609EEAD5" wp14:editId="609EEAD6">
            <wp:extent cx="5125720" cy="576195"/>
            <wp:effectExtent l="171450" t="171450" r="379730" b="3765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46" t="54376" r="3468" b="2188"/>
                    <a:stretch/>
                  </pic:blipFill>
                  <pic:spPr bwMode="auto">
                    <a:xfrm>
                      <a:off x="0" y="0"/>
                      <a:ext cx="5134514" cy="577184"/>
                    </a:xfrm>
                    <a:prstGeom prst="rect">
                      <a:avLst/>
                    </a:prstGeom>
                    <a:ln w="9525" cap="flat" cmpd="sng" algn="ctr">
                      <a:solidFill>
                        <a:schemeClr val="accent1"/>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8D8" w14:textId="77777777" w:rsidR="00B46D6F" w:rsidRDefault="00B46D6F" w:rsidP="00B46D6F">
      <w:pPr>
        <w:pStyle w:val="Heading1"/>
      </w:pPr>
      <w:bookmarkStart w:id="98" w:name="_Toc449443714"/>
      <w:r>
        <w:t>Survey</w:t>
      </w:r>
      <w:r w:rsidRPr="00837E17">
        <w:t xml:space="preserve"> </w:t>
      </w:r>
      <w:r>
        <w:t>Tab</w:t>
      </w:r>
      <w:bookmarkEnd w:id="98"/>
    </w:p>
    <w:p w14:paraId="609EE8D9" w14:textId="77777777" w:rsidR="00B46D6F" w:rsidRDefault="00B46D6F" w:rsidP="00B46D6F">
      <w:r w:rsidRPr="00B46D6F">
        <w:t xml:space="preserve">The </w:t>
      </w:r>
      <w:r>
        <w:t>S</w:t>
      </w:r>
      <w:r w:rsidRPr="00B46D6F">
        <w:t xml:space="preserve">urvey </w:t>
      </w:r>
      <w:r>
        <w:t>tab</w:t>
      </w:r>
      <w:r w:rsidRPr="00B46D6F">
        <w:t xml:space="preserve"> allows Site Admin to view the surveys available to their site. The Survey Grid allows you to view the survey settings and to select a survey</w:t>
      </w:r>
      <w:r w:rsidR="00D22B55">
        <w:t>.</w:t>
      </w:r>
    </w:p>
    <w:p w14:paraId="609EE8DA" w14:textId="77777777" w:rsidR="00D22B55" w:rsidRPr="00B9017B" w:rsidRDefault="00D22B55" w:rsidP="00D22B55">
      <w:pPr>
        <w:pStyle w:val="Caption"/>
        <w:spacing w:after="0"/>
        <w:ind w:left="0"/>
        <w:jc w:val="center"/>
        <w:rPr>
          <w:sz w:val="22"/>
        </w:rPr>
      </w:pPr>
      <w:bookmarkStart w:id="99" w:name="_Toc449443588"/>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28</w:t>
      </w:r>
      <w:r w:rsidRPr="00CB3FA8">
        <w:rPr>
          <w:sz w:val="22"/>
        </w:rPr>
        <w:fldChar w:fldCharType="end"/>
      </w:r>
      <w:r>
        <w:rPr>
          <w:sz w:val="22"/>
        </w:rPr>
        <w:t>:</w:t>
      </w:r>
      <w:r w:rsidRPr="00060239">
        <w:rPr>
          <w:sz w:val="22"/>
        </w:rPr>
        <w:t xml:space="preserve"> </w:t>
      </w:r>
      <w:r>
        <w:rPr>
          <w:sz w:val="22"/>
        </w:rPr>
        <w:t xml:space="preserve">The Survey Tab </w:t>
      </w:r>
      <w:r w:rsidR="00F957E6">
        <w:rPr>
          <w:sz w:val="22"/>
        </w:rPr>
        <w:t>H</w:t>
      </w:r>
      <w:r>
        <w:rPr>
          <w:sz w:val="22"/>
        </w:rPr>
        <w:t xml:space="preserve">ome </w:t>
      </w:r>
      <w:r w:rsidR="00F957E6">
        <w:rPr>
          <w:sz w:val="22"/>
        </w:rPr>
        <w:t>P</w:t>
      </w:r>
      <w:r>
        <w:rPr>
          <w:sz w:val="22"/>
        </w:rPr>
        <w:t>age</w:t>
      </w:r>
      <w:bookmarkEnd w:id="99"/>
    </w:p>
    <w:p w14:paraId="609EE8DB" w14:textId="77777777" w:rsidR="00D22B55" w:rsidRDefault="00D22B55" w:rsidP="00D22B55">
      <w:pPr>
        <w:ind w:left="0"/>
      </w:pPr>
      <w:r>
        <w:rPr>
          <w:noProof/>
        </w:rPr>
        <w:drawing>
          <wp:inline distT="0" distB="0" distL="0" distR="0" wp14:anchorId="609EEAD7" wp14:editId="609EEAD8">
            <wp:extent cx="5486400" cy="2136142"/>
            <wp:effectExtent l="171450" t="171450" r="381000" b="37846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136142"/>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8DC" w14:textId="77777777" w:rsidR="00D22B55" w:rsidRDefault="00D22B55" w:rsidP="00D22B55">
      <w:pPr>
        <w:pStyle w:val="Heading2"/>
      </w:pPr>
      <w:bookmarkStart w:id="100" w:name="_Toc449443715"/>
      <w:r w:rsidRPr="00D22B55">
        <w:t>Survey Grid</w:t>
      </w:r>
      <w:bookmarkEnd w:id="100"/>
    </w:p>
    <w:p w14:paraId="609EE8DD" w14:textId="77777777" w:rsidR="00D22B55" w:rsidRDefault="00D22B55" w:rsidP="00D22B55">
      <w:r>
        <w:t>These are the items displayed in the Survey Grid:</w:t>
      </w:r>
    </w:p>
    <w:p w14:paraId="609EE8DE" w14:textId="77777777" w:rsidR="00D22B55" w:rsidRDefault="00D22B55" w:rsidP="00DD53F8">
      <w:pPr>
        <w:pStyle w:val="ListParagraph"/>
        <w:numPr>
          <w:ilvl w:val="2"/>
          <w:numId w:val="28"/>
        </w:numPr>
        <w:ind w:left="1080"/>
      </w:pPr>
      <w:r>
        <w:t>Title of the survey</w:t>
      </w:r>
    </w:p>
    <w:p w14:paraId="609EE8DF" w14:textId="77777777" w:rsidR="00D22B55" w:rsidRDefault="00D22B55" w:rsidP="00DD53F8">
      <w:pPr>
        <w:pStyle w:val="ListParagraph"/>
        <w:numPr>
          <w:ilvl w:val="2"/>
          <w:numId w:val="28"/>
        </w:numPr>
        <w:ind w:left="1080"/>
      </w:pPr>
      <w:r>
        <w:t>Type of survey</w:t>
      </w:r>
    </w:p>
    <w:p w14:paraId="609EE8E0" w14:textId="77777777" w:rsidR="00D22B55" w:rsidRDefault="00D22B55" w:rsidP="00DD53F8">
      <w:pPr>
        <w:pStyle w:val="ListParagraph"/>
        <w:numPr>
          <w:ilvl w:val="2"/>
          <w:numId w:val="28"/>
        </w:numPr>
        <w:ind w:left="1080"/>
      </w:pPr>
      <w:r>
        <w:t>Priority</w:t>
      </w:r>
    </w:p>
    <w:p w14:paraId="609EE8E1" w14:textId="77777777" w:rsidR="00D22B55" w:rsidRDefault="00D22B55" w:rsidP="00DD53F8">
      <w:pPr>
        <w:pStyle w:val="ListParagraph"/>
        <w:numPr>
          <w:ilvl w:val="2"/>
          <w:numId w:val="28"/>
        </w:numPr>
        <w:ind w:left="1080"/>
      </w:pPr>
      <w:r>
        <w:t>Published on</w:t>
      </w:r>
    </w:p>
    <w:p w14:paraId="609EE8E2" w14:textId="77777777" w:rsidR="00D22B55" w:rsidRDefault="00D22B55" w:rsidP="00DD53F8">
      <w:pPr>
        <w:pStyle w:val="ListParagraph"/>
        <w:numPr>
          <w:ilvl w:val="2"/>
          <w:numId w:val="28"/>
        </w:numPr>
        <w:ind w:left="1080"/>
      </w:pPr>
      <w:r>
        <w:t>Enabled</w:t>
      </w:r>
    </w:p>
    <w:p w14:paraId="609EE8E3" w14:textId="77777777" w:rsidR="00D22B55" w:rsidRDefault="00D22B55" w:rsidP="00DD53F8">
      <w:pPr>
        <w:pStyle w:val="ListParagraph"/>
        <w:numPr>
          <w:ilvl w:val="2"/>
          <w:numId w:val="28"/>
        </w:numPr>
        <w:ind w:left="1080"/>
      </w:pPr>
      <w:r>
        <w:t>Available At</w:t>
      </w:r>
    </w:p>
    <w:p w14:paraId="609EE8E4" w14:textId="77777777" w:rsidR="00D22B55" w:rsidRDefault="00D22B55" w:rsidP="00DD53F8">
      <w:pPr>
        <w:pStyle w:val="ListParagraph"/>
        <w:numPr>
          <w:ilvl w:val="2"/>
          <w:numId w:val="28"/>
        </w:numPr>
        <w:ind w:left="1080"/>
      </w:pPr>
      <w:r>
        <w:t>Login Offset</w:t>
      </w:r>
    </w:p>
    <w:p w14:paraId="609EE8E5" w14:textId="77777777" w:rsidR="00D22B55" w:rsidRDefault="00D22B55" w:rsidP="00DD53F8">
      <w:pPr>
        <w:pStyle w:val="ListParagraph"/>
        <w:numPr>
          <w:ilvl w:val="2"/>
          <w:numId w:val="28"/>
        </w:numPr>
        <w:ind w:left="1080"/>
      </w:pPr>
      <w:r>
        <w:t>Frequency</w:t>
      </w:r>
    </w:p>
    <w:p w14:paraId="609EE8E6" w14:textId="77777777" w:rsidR="00D22B55" w:rsidRDefault="00D22B55" w:rsidP="00D22B55">
      <w:pPr>
        <w:pStyle w:val="Heading2"/>
      </w:pPr>
      <w:bookmarkStart w:id="101" w:name="_Toc449443716"/>
      <w:r w:rsidRPr="00D22B55">
        <w:t>Survey Status and Type</w:t>
      </w:r>
      <w:bookmarkEnd w:id="101"/>
    </w:p>
    <w:p w14:paraId="609EE8E7" w14:textId="77777777" w:rsidR="00D22B55" w:rsidRDefault="00D22B55" w:rsidP="00D22B55">
      <w:r>
        <w:t>The survey status is seen underneath the survey tab when you have selected a survey name from the Survey Grid.</w:t>
      </w:r>
    </w:p>
    <w:p w14:paraId="609EE8E8" w14:textId="77777777" w:rsidR="00D22B55" w:rsidRDefault="00D22B55" w:rsidP="00DD53F8">
      <w:pPr>
        <w:pStyle w:val="ListParagraph"/>
        <w:numPr>
          <w:ilvl w:val="2"/>
          <w:numId w:val="28"/>
        </w:numPr>
        <w:ind w:left="1080"/>
      </w:pPr>
      <w:r w:rsidRPr="00D22B55">
        <w:rPr>
          <w:b/>
        </w:rPr>
        <w:t>New</w:t>
      </w:r>
      <w:r>
        <w:t xml:space="preserve">: is displayed at the create survey page. </w:t>
      </w:r>
    </w:p>
    <w:p w14:paraId="609EE8E9" w14:textId="77777777" w:rsidR="00D22B55" w:rsidRDefault="00D22B55" w:rsidP="00DD53F8">
      <w:pPr>
        <w:pStyle w:val="ListParagraph"/>
        <w:numPr>
          <w:ilvl w:val="2"/>
          <w:numId w:val="28"/>
        </w:numPr>
        <w:ind w:left="1080"/>
      </w:pPr>
      <w:r w:rsidRPr="00D22B55">
        <w:rPr>
          <w:b/>
        </w:rPr>
        <w:t>Edit Unpublished</w:t>
      </w:r>
      <w:r>
        <w:t xml:space="preserve">: is displayed when the survey has been added from the create survey page, but not yet published. </w:t>
      </w:r>
    </w:p>
    <w:p w14:paraId="609EE8EA" w14:textId="77777777" w:rsidR="00D22B55" w:rsidRDefault="00D22B55" w:rsidP="00DD53F8">
      <w:pPr>
        <w:pStyle w:val="ListParagraph"/>
        <w:numPr>
          <w:ilvl w:val="2"/>
          <w:numId w:val="28"/>
        </w:numPr>
        <w:ind w:left="1080"/>
      </w:pPr>
      <w:r w:rsidRPr="00D22B55">
        <w:rPr>
          <w:b/>
        </w:rPr>
        <w:t>Published</w:t>
      </w:r>
      <w:r>
        <w:t>: is displayed when you publish the survey.</w:t>
      </w:r>
    </w:p>
    <w:p w14:paraId="609EE8EB" w14:textId="77777777" w:rsidR="00D22B55" w:rsidRDefault="00D22B55" w:rsidP="00DD53F8">
      <w:pPr>
        <w:pStyle w:val="ListParagraph"/>
        <w:numPr>
          <w:ilvl w:val="2"/>
          <w:numId w:val="28"/>
        </w:numPr>
        <w:ind w:left="1080"/>
      </w:pPr>
      <w:r w:rsidRPr="00D22B55">
        <w:rPr>
          <w:b/>
        </w:rPr>
        <w:t>Edit Published</w:t>
      </w:r>
      <w:r>
        <w:t xml:space="preserve">: is displayed when you go into a published survey to change settings. </w:t>
      </w:r>
    </w:p>
    <w:p w14:paraId="609EE8EC" w14:textId="77777777" w:rsidR="00D22B55" w:rsidRDefault="00D22B55" w:rsidP="00D22B55">
      <w:r>
        <w:t>There are two survey types:</w:t>
      </w:r>
    </w:p>
    <w:p w14:paraId="609EE8ED" w14:textId="77777777" w:rsidR="00D22B55" w:rsidRDefault="00D22B55" w:rsidP="00DD53F8">
      <w:pPr>
        <w:pStyle w:val="ListParagraph"/>
        <w:numPr>
          <w:ilvl w:val="2"/>
          <w:numId w:val="28"/>
        </w:numPr>
        <w:ind w:left="1080"/>
      </w:pPr>
      <w:r>
        <w:t xml:space="preserve">An </w:t>
      </w:r>
      <w:r w:rsidRPr="00D22B55">
        <w:rPr>
          <w:b/>
          <w:color w:val="7030A0"/>
        </w:rPr>
        <w:t>External survey</w:t>
      </w:r>
      <w:r w:rsidRPr="00D22B55">
        <w:rPr>
          <w:color w:val="7030A0"/>
        </w:rPr>
        <w:t xml:space="preserve"> </w:t>
      </w:r>
      <w:r>
        <w:t xml:space="preserve">is created to be completed by patients at the patient application level. All tabs must be completed. </w:t>
      </w:r>
    </w:p>
    <w:p w14:paraId="609EE8EE" w14:textId="77777777" w:rsidR="00D22B55" w:rsidRDefault="00D22B55" w:rsidP="00DD53F8">
      <w:pPr>
        <w:pStyle w:val="ListParagraph"/>
        <w:numPr>
          <w:ilvl w:val="2"/>
          <w:numId w:val="28"/>
        </w:numPr>
        <w:ind w:left="1080"/>
      </w:pPr>
      <w:r>
        <w:t xml:space="preserve">An </w:t>
      </w:r>
      <w:r w:rsidRPr="00D22B55">
        <w:rPr>
          <w:b/>
          <w:color w:val="7030A0"/>
        </w:rPr>
        <w:t>Internal survey</w:t>
      </w:r>
      <w:r w:rsidRPr="00D22B55">
        <w:rPr>
          <w:color w:val="7030A0"/>
        </w:rPr>
        <w:t xml:space="preserve"> </w:t>
      </w:r>
      <w:r>
        <w:t>is created for the Patient Registrants to complete. The internal surveys are not displayed to the patients. When creating an internal survey you will complete the Survey General, Question General, Questions Precondition, and Survey Summary tabs.</w:t>
      </w:r>
    </w:p>
    <w:p w14:paraId="609EE8EF" w14:textId="77777777" w:rsidR="00D22B55" w:rsidRDefault="00D22B55" w:rsidP="00D22B55">
      <w:pPr>
        <w:pStyle w:val="Heading2"/>
      </w:pPr>
      <w:bookmarkStart w:id="102" w:name="_Toc449443717"/>
      <w:r w:rsidRPr="00D22B55">
        <w:t>Survey General Tab</w:t>
      </w:r>
      <w:bookmarkEnd w:id="102"/>
    </w:p>
    <w:p w14:paraId="609EE8F0" w14:textId="77777777" w:rsidR="00D22B55" w:rsidRPr="00D22B55" w:rsidRDefault="00D22B55" w:rsidP="00D22B55">
      <w:r w:rsidRPr="00D22B55">
        <w:t>To edit survey settings, click on the survey name from the Survey Grid:</w:t>
      </w:r>
    </w:p>
    <w:p w14:paraId="609EE8F1" w14:textId="77777777" w:rsidR="00D22B55" w:rsidRPr="00D22B55" w:rsidRDefault="00D22B55" w:rsidP="00DD53F8">
      <w:pPr>
        <w:pStyle w:val="ListParagraph"/>
        <w:numPr>
          <w:ilvl w:val="0"/>
          <w:numId w:val="30"/>
        </w:numPr>
      </w:pPr>
      <w:r w:rsidRPr="00D22B55">
        <w:t xml:space="preserve">The Survey General tab is displayed. The status of the survey is Edit Published. </w:t>
      </w:r>
    </w:p>
    <w:p w14:paraId="609EE8F2" w14:textId="77777777" w:rsidR="00D22B55" w:rsidRPr="00D22B55" w:rsidRDefault="00D22B55" w:rsidP="00DD53F8">
      <w:pPr>
        <w:pStyle w:val="ListParagraph"/>
        <w:numPr>
          <w:ilvl w:val="0"/>
          <w:numId w:val="30"/>
        </w:numPr>
      </w:pPr>
      <w:r w:rsidRPr="00D22B55">
        <w:rPr>
          <w:b/>
        </w:rPr>
        <w:t>Display Survey Title</w:t>
      </w:r>
      <w:r w:rsidRPr="00D22B55">
        <w:t xml:space="preserve"> allows you to enable the survey title to be displayed on the question pages at the patient application level. If the checkbox is blank, then the survey title is not displayed on all pages.</w:t>
      </w:r>
    </w:p>
    <w:p w14:paraId="609EE8F3" w14:textId="77777777" w:rsidR="00D22B55" w:rsidRPr="00D22B55" w:rsidRDefault="00D22B55" w:rsidP="00DD53F8">
      <w:pPr>
        <w:pStyle w:val="ListParagraph"/>
        <w:numPr>
          <w:ilvl w:val="0"/>
          <w:numId w:val="30"/>
        </w:numPr>
      </w:pPr>
      <w:r w:rsidRPr="00D22B55">
        <w:rPr>
          <w:b/>
        </w:rPr>
        <w:t>Display Page Numbers</w:t>
      </w:r>
      <w:r w:rsidRPr="00D22B55">
        <w:t xml:space="preserve"> allows you to enable the page numbers to be displayed on all question pages at the patient application level. If the checkbox is blank, then the page numbers are not displayed.</w:t>
      </w:r>
    </w:p>
    <w:p w14:paraId="609EE8F4" w14:textId="77777777" w:rsidR="00D22B55" w:rsidRPr="00D22B55" w:rsidRDefault="00D22B55" w:rsidP="00DD53F8">
      <w:pPr>
        <w:pStyle w:val="ListParagraph"/>
        <w:numPr>
          <w:ilvl w:val="0"/>
          <w:numId w:val="30"/>
        </w:numPr>
      </w:pPr>
      <w:r w:rsidRPr="00D22B55">
        <w:rPr>
          <w:b/>
        </w:rPr>
        <w:t>Send HL7 Message From</w:t>
      </w:r>
      <w:r w:rsidRPr="00D22B55">
        <w:t xml:space="preserve"> allows sites configured to receive HL7 to specify whether HL7 messages should be sent for surveys completed from a kiosk, home, or both (to be set by a CCO Admin).</w:t>
      </w:r>
    </w:p>
    <w:p w14:paraId="609EE8F5" w14:textId="77777777" w:rsidR="00D22B55" w:rsidRPr="00D22B55" w:rsidRDefault="00D22B55" w:rsidP="00DD53F8">
      <w:pPr>
        <w:pStyle w:val="ListParagraph"/>
        <w:numPr>
          <w:ilvl w:val="0"/>
          <w:numId w:val="30"/>
        </w:numPr>
      </w:pPr>
      <w:r w:rsidRPr="00D22B55">
        <w:t xml:space="preserve">Priority allows you to decide the order in which this survey is displayed to the patient. Click on the </w:t>
      </w:r>
      <w:r w:rsidRPr="00D22B55">
        <w:rPr>
          <w:b/>
        </w:rPr>
        <w:t>Priority</w:t>
      </w:r>
      <w:r w:rsidRPr="00D22B55">
        <w:t xml:space="preserve"> text box to enter a digit. If you input 0, then this is the first survey that is displayed to the patient when logging into the ISAAC application. </w:t>
      </w:r>
    </w:p>
    <w:p w14:paraId="609EE8F6" w14:textId="77777777" w:rsidR="00D22B55" w:rsidRPr="00D22B55" w:rsidRDefault="00D22B55" w:rsidP="00D22B55">
      <w:r w:rsidRPr="00D22B55">
        <w:rPr>
          <w:b/>
        </w:rPr>
        <w:t>Note</w:t>
      </w:r>
      <w:r w:rsidRPr="00D22B55">
        <w:t>: When two surveys have the same priority then the surveys are displayed based on the survey creation time. For example, you can have two surveys with priority level as 0 but the survey created on May 24, 2012 12:00 a.m. will be displayed before the other survey created on May 24, 2012 8:00 a.m.</w:t>
      </w:r>
    </w:p>
    <w:p w14:paraId="609EE8F7" w14:textId="77777777" w:rsidR="00D22B55" w:rsidRPr="00D22B55" w:rsidRDefault="00D22B55" w:rsidP="00DD53F8">
      <w:pPr>
        <w:pStyle w:val="ListParagraph"/>
        <w:numPr>
          <w:ilvl w:val="0"/>
          <w:numId w:val="30"/>
        </w:numPr>
      </w:pPr>
      <w:r w:rsidRPr="00D22B55">
        <w:t xml:space="preserve">The items in the grid can be set by both the CCO Admin and Site Admin. If CCO Admin would like the Site Admin to create these settings for their site then there is a checkmark in the checkbox called </w:t>
      </w:r>
      <w:r w:rsidRPr="00D22B55">
        <w:rPr>
          <w:b/>
        </w:rPr>
        <w:t>Configurable by Site</w:t>
      </w:r>
      <w:r w:rsidRPr="00D22B55">
        <w:t>. These are following items in the grid:</w:t>
      </w:r>
    </w:p>
    <w:p w14:paraId="609EE8F8" w14:textId="77777777" w:rsidR="00D22B55" w:rsidRPr="00D22B55" w:rsidRDefault="00D22B55" w:rsidP="00DD53F8">
      <w:pPr>
        <w:pStyle w:val="ListParagraph"/>
        <w:numPr>
          <w:ilvl w:val="0"/>
          <w:numId w:val="15"/>
        </w:numPr>
        <w:ind w:left="1440" w:hanging="270"/>
      </w:pPr>
      <w:r w:rsidRPr="000E53CA">
        <w:rPr>
          <w:b/>
        </w:rPr>
        <w:t>End of Survey Report</w:t>
      </w:r>
      <w:r w:rsidRPr="00D22B55">
        <w:t xml:space="preserve"> allows you to hide or show the End of Survey Report for this survey. To enable the </w:t>
      </w:r>
      <w:r w:rsidRPr="000E53CA">
        <w:rPr>
          <w:b/>
        </w:rPr>
        <w:t>End of Survey Report</w:t>
      </w:r>
      <w:r w:rsidRPr="00D22B55">
        <w:t xml:space="preserve">, the checkbox should have a checkmark. If the checkbox is blank, the End of Survey Report is disabled. </w:t>
      </w:r>
    </w:p>
    <w:p w14:paraId="609EE8F9" w14:textId="77777777" w:rsidR="00D22B55" w:rsidRPr="00D22B55" w:rsidRDefault="00D22B55" w:rsidP="00DD53F8">
      <w:pPr>
        <w:pStyle w:val="ListParagraph"/>
        <w:numPr>
          <w:ilvl w:val="0"/>
          <w:numId w:val="15"/>
        </w:numPr>
        <w:ind w:left="1440" w:hanging="270"/>
      </w:pPr>
      <w:r w:rsidRPr="000E53CA">
        <w:rPr>
          <w:b/>
        </w:rPr>
        <w:t>Enabled</w:t>
      </w:r>
      <w:r w:rsidRPr="00D22B55">
        <w:t xml:space="preserve"> allows you to turn the survey on and off, which means if it is turned on then the patients can complete this survey once it is published. To enable a survey, the checkbox should have a checkmark. </w:t>
      </w:r>
    </w:p>
    <w:p w14:paraId="609EE8FA" w14:textId="77777777" w:rsidR="00D22B55" w:rsidRPr="000E53CA" w:rsidRDefault="00D22B55" w:rsidP="00DD53F8">
      <w:pPr>
        <w:pStyle w:val="ListParagraph"/>
        <w:numPr>
          <w:ilvl w:val="0"/>
          <w:numId w:val="15"/>
        </w:numPr>
        <w:ind w:left="1440" w:hanging="270"/>
        <w:rPr>
          <w:b/>
        </w:rPr>
      </w:pPr>
      <w:r w:rsidRPr="000E53CA">
        <w:rPr>
          <w:b/>
        </w:rPr>
        <w:t xml:space="preserve">Login Offset </w:t>
      </w:r>
      <w:r w:rsidRPr="00D22B55">
        <w:t>allows you to set at what login this survey will be displayed for the patients to complete. For example, if you set the login offset as 6 then the survey will be displayed to the patient at their 7</w:t>
      </w:r>
      <w:r w:rsidRPr="000E53CA">
        <w:rPr>
          <w:vertAlign w:val="superscript"/>
        </w:rPr>
        <w:t>th</w:t>
      </w:r>
      <w:r w:rsidRPr="00D22B55">
        <w:t xml:space="preserve"> login. The login offset starts from 0.</w:t>
      </w:r>
    </w:p>
    <w:p w14:paraId="609EE8FB" w14:textId="77777777" w:rsidR="00D22B55" w:rsidRPr="000E53CA" w:rsidRDefault="00D22B55" w:rsidP="00DD53F8">
      <w:pPr>
        <w:pStyle w:val="ListParagraph"/>
        <w:numPr>
          <w:ilvl w:val="0"/>
          <w:numId w:val="15"/>
        </w:numPr>
        <w:ind w:left="1440" w:hanging="270"/>
        <w:rPr>
          <w:b/>
        </w:rPr>
      </w:pPr>
      <w:r w:rsidRPr="000E53CA">
        <w:rPr>
          <w:b/>
        </w:rPr>
        <w:t xml:space="preserve">Available At </w:t>
      </w:r>
      <w:r w:rsidRPr="00D22B55">
        <w:t>allows you to set up where this survey can be completed. You can choose one of the following from the dropdown:</w:t>
      </w:r>
    </w:p>
    <w:p w14:paraId="609EE8FC" w14:textId="77777777" w:rsidR="00D22B55" w:rsidRPr="00D22B55" w:rsidRDefault="00D22B55" w:rsidP="00DD53F8">
      <w:pPr>
        <w:pStyle w:val="ListParagraph"/>
        <w:numPr>
          <w:ilvl w:val="1"/>
          <w:numId w:val="31"/>
        </w:numPr>
        <w:ind w:left="1980"/>
      </w:pPr>
      <w:r w:rsidRPr="000E53CA">
        <w:rPr>
          <w:b/>
        </w:rPr>
        <w:t>Clinic Electronic</w:t>
      </w:r>
      <w:r w:rsidRPr="00D22B55">
        <w:t xml:space="preserve"> stands for kiosk.</w:t>
      </w:r>
    </w:p>
    <w:p w14:paraId="609EE8FD" w14:textId="77777777" w:rsidR="00D22B55" w:rsidRPr="000E53CA" w:rsidRDefault="00D22B55" w:rsidP="00DD53F8">
      <w:pPr>
        <w:pStyle w:val="ListParagraph"/>
        <w:numPr>
          <w:ilvl w:val="1"/>
          <w:numId w:val="31"/>
        </w:numPr>
        <w:ind w:left="1980"/>
        <w:rPr>
          <w:b/>
        </w:rPr>
      </w:pPr>
      <w:r w:rsidRPr="000E53CA">
        <w:rPr>
          <w:b/>
        </w:rPr>
        <w:t xml:space="preserve">Home Electronic </w:t>
      </w:r>
      <w:r w:rsidRPr="00D22B55">
        <w:t>stands for Internet Browser.</w:t>
      </w:r>
    </w:p>
    <w:p w14:paraId="609EE8FE" w14:textId="77777777" w:rsidR="00D22B55" w:rsidRPr="000E53CA" w:rsidRDefault="00D22B55" w:rsidP="00DD53F8">
      <w:pPr>
        <w:pStyle w:val="ListParagraph"/>
        <w:numPr>
          <w:ilvl w:val="1"/>
          <w:numId w:val="31"/>
        </w:numPr>
        <w:ind w:left="1980"/>
        <w:rPr>
          <w:b/>
        </w:rPr>
      </w:pPr>
      <w:r w:rsidRPr="000E53CA">
        <w:rPr>
          <w:b/>
        </w:rPr>
        <w:t>Both</w:t>
      </w:r>
      <w:r w:rsidRPr="00D22B55">
        <w:t xml:space="preserve"> allow the survey to be completed from Clinic Electronic and Home Electronic.</w:t>
      </w:r>
    </w:p>
    <w:p w14:paraId="609EE8FF" w14:textId="77777777" w:rsidR="00D22B55" w:rsidRPr="000E53CA" w:rsidRDefault="00D22B55" w:rsidP="00DD53F8">
      <w:pPr>
        <w:pStyle w:val="ListParagraph"/>
        <w:numPr>
          <w:ilvl w:val="0"/>
          <w:numId w:val="15"/>
        </w:numPr>
        <w:ind w:left="1440" w:hanging="270"/>
        <w:rPr>
          <w:b/>
        </w:rPr>
      </w:pPr>
      <w:r w:rsidRPr="000E53CA">
        <w:rPr>
          <w:b/>
        </w:rPr>
        <w:t xml:space="preserve">Frequency </w:t>
      </w:r>
      <w:r w:rsidRPr="00D22B55">
        <w:t xml:space="preserve">allows you to set up how often the patients need to take the survey. You have the option of selecting from: daily, weekly or monthly. </w:t>
      </w:r>
    </w:p>
    <w:p w14:paraId="609EE900" w14:textId="77777777" w:rsidR="00D22B55" w:rsidRDefault="00D22B55" w:rsidP="00DD53F8">
      <w:pPr>
        <w:pStyle w:val="ListParagraph"/>
        <w:numPr>
          <w:ilvl w:val="0"/>
          <w:numId w:val="30"/>
        </w:numPr>
      </w:pPr>
      <w:r w:rsidRPr="00D22B55">
        <w:t xml:space="preserve">Click on the </w:t>
      </w:r>
      <w:r w:rsidRPr="000E53CA">
        <w:rPr>
          <w:b/>
        </w:rPr>
        <w:t>Save</w:t>
      </w:r>
      <w:r w:rsidRPr="00D22B55">
        <w:t xml:space="preserve"> button.</w:t>
      </w:r>
    </w:p>
    <w:p w14:paraId="609EE901" w14:textId="77777777" w:rsidR="007403BB" w:rsidRPr="00B9017B" w:rsidRDefault="007403BB" w:rsidP="007403BB">
      <w:pPr>
        <w:pStyle w:val="Caption"/>
        <w:spacing w:after="0"/>
        <w:ind w:left="0"/>
        <w:jc w:val="center"/>
        <w:rPr>
          <w:sz w:val="22"/>
        </w:rPr>
      </w:pPr>
      <w:bookmarkStart w:id="103" w:name="_Toc449443589"/>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29</w:t>
      </w:r>
      <w:r w:rsidRPr="00CB3FA8">
        <w:rPr>
          <w:sz w:val="22"/>
        </w:rPr>
        <w:fldChar w:fldCharType="end"/>
      </w:r>
      <w:r>
        <w:rPr>
          <w:sz w:val="22"/>
        </w:rPr>
        <w:t>:</w:t>
      </w:r>
      <w:r w:rsidRPr="00060239">
        <w:rPr>
          <w:sz w:val="22"/>
        </w:rPr>
        <w:t xml:space="preserve"> </w:t>
      </w:r>
      <w:r>
        <w:rPr>
          <w:sz w:val="22"/>
        </w:rPr>
        <w:t xml:space="preserve">The Survey Details </w:t>
      </w:r>
      <w:r w:rsidR="00F957E6">
        <w:rPr>
          <w:sz w:val="22"/>
        </w:rPr>
        <w:t>P</w:t>
      </w:r>
      <w:r>
        <w:rPr>
          <w:sz w:val="22"/>
        </w:rPr>
        <w:t>age</w:t>
      </w:r>
      <w:bookmarkEnd w:id="103"/>
    </w:p>
    <w:p w14:paraId="609EE902" w14:textId="77777777" w:rsidR="007403BB" w:rsidRDefault="007403BB" w:rsidP="007403BB">
      <w:pPr>
        <w:spacing w:after="0"/>
        <w:ind w:left="0"/>
        <w:jc w:val="center"/>
      </w:pPr>
      <w:r>
        <w:rPr>
          <w:noProof/>
        </w:rPr>
        <w:drawing>
          <wp:inline distT="0" distB="0" distL="0" distR="0" wp14:anchorId="609EEAD9" wp14:editId="609EEADA">
            <wp:extent cx="3757580" cy="5943600"/>
            <wp:effectExtent l="171450" t="171450" r="376555" b="38100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8">
                      <a:extLst>
                        <a:ext uri="{28A0092B-C50C-407E-A947-70E740481C1C}">
                          <a14:useLocalDpi xmlns:a14="http://schemas.microsoft.com/office/drawing/2010/main" val="0"/>
                        </a:ext>
                      </a:extLst>
                    </a:blip>
                    <a:srcRect t="551" r="21001" b="1086"/>
                    <a:stretch/>
                  </pic:blipFill>
                  <pic:spPr bwMode="auto">
                    <a:xfrm>
                      <a:off x="0" y="0"/>
                      <a:ext cx="3757580" cy="5943600"/>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903" w14:textId="77777777" w:rsidR="007403BB" w:rsidRDefault="007403BB" w:rsidP="007403BB">
      <w:pPr>
        <w:pStyle w:val="Heading2"/>
      </w:pPr>
      <w:bookmarkStart w:id="104" w:name="_Toc449443718"/>
      <w:r>
        <w:t>Survey Actions Tab</w:t>
      </w:r>
      <w:bookmarkEnd w:id="104"/>
    </w:p>
    <w:p w14:paraId="609EE904" w14:textId="77777777" w:rsidR="007403BB" w:rsidRPr="007403BB" w:rsidRDefault="007403BB" w:rsidP="007403BB">
      <w:r w:rsidRPr="007403BB">
        <w:t xml:space="preserve">This section instructs the Site Admin on how to attach additional surveys and/or supplementary information documents to your survey. </w:t>
      </w:r>
    </w:p>
    <w:p w14:paraId="609EE905" w14:textId="77777777" w:rsidR="007403BB" w:rsidRPr="007403BB" w:rsidRDefault="007403BB" w:rsidP="007403BB">
      <w:r w:rsidRPr="007403BB">
        <w:rPr>
          <w:b/>
        </w:rPr>
        <w:t>Note</w:t>
      </w:r>
      <w:r w:rsidRPr="007403BB">
        <w:t xml:space="preserve">: Only published surveys and PDF file format for Supplementary Information can be attached. </w:t>
      </w:r>
    </w:p>
    <w:p w14:paraId="609EE906" w14:textId="77777777" w:rsidR="007403BB" w:rsidRPr="007403BB" w:rsidRDefault="007403BB" w:rsidP="007403BB">
      <w:r w:rsidRPr="007403BB">
        <w:t>To attach additional surveys:</w:t>
      </w:r>
    </w:p>
    <w:p w14:paraId="609EE907" w14:textId="77777777" w:rsidR="007403BB" w:rsidRPr="007403BB" w:rsidRDefault="007403BB" w:rsidP="00DD53F8">
      <w:pPr>
        <w:pStyle w:val="ListParagraph"/>
        <w:numPr>
          <w:ilvl w:val="0"/>
          <w:numId w:val="32"/>
        </w:numPr>
      </w:pPr>
      <w:r w:rsidRPr="007403BB">
        <w:t xml:space="preserve">Click on a survey from the Survey Homepage. You are taken to the </w:t>
      </w:r>
      <w:r w:rsidRPr="007403BB">
        <w:rPr>
          <w:b/>
        </w:rPr>
        <w:t>Survey General Tab</w:t>
      </w:r>
      <w:r w:rsidRPr="007403BB">
        <w:t>.</w:t>
      </w:r>
    </w:p>
    <w:p w14:paraId="609EE908" w14:textId="77777777" w:rsidR="007403BB" w:rsidRPr="007403BB" w:rsidRDefault="007403BB" w:rsidP="00DD53F8">
      <w:pPr>
        <w:pStyle w:val="ListParagraph"/>
        <w:numPr>
          <w:ilvl w:val="0"/>
          <w:numId w:val="32"/>
        </w:numPr>
      </w:pPr>
      <w:r w:rsidRPr="007403BB">
        <w:t xml:space="preserve">From there, click on the </w:t>
      </w:r>
      <w:r w:rsidRPr="007403BB">
        <w:rPr>
          <w:b/>
        </w:rPr>
        <w:t>Actions Tab</w:t>
      </w:r>
      <w:r w:rsidRPr="007403BB">
        <w:t>.</w:t>
      </w:r>
    </w:p>
    <w:p w14:paraId="609EE909" w14:textId="77777777" w:rsidR="007403BB" w:rsidRPr="007403BB" w:rsidRDefault="007403BB" w:rsidP="00DD53F8">
      <w:pPr>
        <w:pStyle w:val="ListParagraph"/>
        <w:numPr>
          <w:ilvl w:val="0"/>
          <w:numId w:val="32"/>
        </w:numPr>
      </w:pPr>
      <w:r w:rsidRPr="007403BB">
        <w:t xml:space="preserve">Select the question from the </w:t>
      </w:r>
      <w:r w:rsidRPr="007403BB">
        <w:rPr>
          <w:b/>
        </w:rPr>
        <w:t xml:space="preserve">If </w:t>
      </w:r>
      <w:r w:rsidRPr="007403BB">
        <w:t xml:space="preserve">dropdown and then choose the choices from the </w:t>
      </w:r>
      <w:r w:rsidRPr="007403BB">
        <w:rPr>
          <w:b/>
        </w:rPr>
        <w:t xml:space="preserve">Contains </w:t>
      </w:r>
      <w:r w:rsidRPr="007403BB">
        <w:t>list box that will trigger the additional survey to be displayed after the completion of the survey. For example, you want Pain Management survey to be displayed if the patient answers 8, 9 or 10 for Pain. You select Pain from the drop down and choose choices 8, 9 and 10.</w:t>
      </w:r>
    </w:p>
    <w:p w14:paraId="609EE90A" w14:textId="77777777" w:rsidR="007403BB" w:rsidRPr="007403BB" w:rsidRDefault="007403BB" w:rsidP="00DD53F8">
      <w:pPr>
        <w:pStyle w:val="ListParagraph"/>
        <w:numPr>
          <w:ilvl w:val="0"/>
          <w:numId w:val="32"/>
        </w:numPr>
      </w:pPr>
      <w:r w:rsidRPr="007403BB">
        <w:t xml:space="preserve">Click on Action drop down to select </w:t>
      </w:r>
      <w:r w:rsidRPr="007403BB">
        <w:rPr>
          <w:b/>
        </w:rPr>
        <w:t>Display Another Survey</w:t>
      </w:r>
      <w:r w:rsidRPr="007403BB">
        <w:t>.</w:t>
      </w:r>
    </w:p>
    <w:p w14:paraId="609EE90B" w14:textId="77777777" w:rsidR="007403BB" w:rsidRPr="007403BB" w:rsidRDefault="007403BB" w:rsidP="00DD53F8">
      <w:pPr>
        <w:pStyle w:val="ListParagraph"/>
        <w:numPr>
          <w:ilvl w:val="0"/>
          <w:numId w:val="32"/>
        </w:numPr>
      </w:pPr>
      <w:r w:rsidRPr="007403BB">
        <w:t xml:space="preserve">Click on </w:t>
      </w:r>
      <w:r w:rsidRPr="007403BB">
        <w:rPr>
          <w:b/>
        </w:rPr>
        <w:t>Display Survey After Survey is Completed</w:t>
      </w:r>
      <w:r w:rsidRPr="007403BB">
        <w:t xml:space="preserve"> drop down and select a survey.</w:t>
      </w:r>
    </w:p>
    <w:p w14:paraId="609EE90C" w14:textId="77777777" w:rsidR="007403BB" w:rsidRPr="007403BB" w:rsidRDefault="007403BB" w:rsidP="00DD53F8">
      <w:pPr>
        <w:pStyle w:val="ListParagraph"/>
        <w:numPr>
          <w:ilvl w:val="0"/>
          <w:numId w:val="32"/>
        </w:numPr>
      </w:pPr>
      <w:r w:rsidRPr="007403BB">
        <w:t xml:space="preserve">Click on </w:t>
      </w:r>
      <w:r w:rsidRPr="007403BB">
        <w:rPr>
          <w:b/>
        </w:rPr>
        <w:t>Save</w:t>
      </w:r>
      <w:r w:rsidRPr="007403BB">
        <w:t xml:space="preserve">. The action is displayed in the Existing Actions Grid. </w:t>
      </w:r>
    </w:p>
    <w:p w14:paraId="609EE90D" w14:textId="77777777" w:rsidR="007403BB" w:rsidRPr="007403BB" w:rsidRDefault="007403BB" w:rsidP="00DD53F8">
      <w:pPr>
        <w:pStyle w:val="ListParagraph"/>
        <w:numPr>
          <w:ilvl w:val="0"/>
          <w:numId w:val="32"/>
        </w:numPr>
      </w:pPr>
      <w:r w:rsidRPr="007403BB">
        <w:t xml:space="preserve">To change your existing actions, click on the question and then change your choices from the list box. Click on </w:t>
      </w:r>
      <w:r w:rsidRPr="007403BB">
        <w:rPr>
          <w:b/>
        </w:rPr>
        <w:t>Save</w:t>
      </w:r>
      <w:r w:rsidRPr="007403BB">
        <w:t xml:space="preserve">. </w:t>
      </w:r>
    </w:p>
    <w:p w14:paraId="609EE90E" w14:textId="77777777" w:rsidR="00DE69DB" w:rsidRDefault="007403BB" w:rsidP="00DD53F8">
      <w:pPr>
        <w:pStyle w:val="ListParagraph"/>
        <w:numPr>
          <w:ilvl w:val="0"/>
          <w:numId w:val="32"/>
        </w:numPr>
      </w:pPr>
      <w:r w:rsidRPr="007403BB">
        <w:t xml:space="preserve">If you want to delete the Action then you click on </w:t>
      </w:r>
      <w:r w:rsidRPr="007403BB">
        <w:rPr>
          <w:noProof/>
        </w:rPr>
        <w:drawing>
          <wp:inline distT="0" distB="0" distL="0" distR="0" wp14:anchorId="609EEADB" wp14:editId="609EEADC">
            <wp:extent cx="196673" cy="161779"/>
            <wp:effectExtent l="19050" t="0" r="0" b="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196850" cy="161925"/>
                    </a:xfrm>
                    <a:prstGeom prst="rect">
                      <a:avLst/>
                    </a:prstGeom>
                    <a:noFill/>
                    <a:ln w="9525">
                      <a:noFill/>
                      <a:miter lim="800000"/>
                      <a:headEnd/>
                      <a:tailEnd/>
                    </a:ln>
                  </pic:spPr>
                </pic:pic>
              </a:graphicData>
            </a:graphic>
          </wp:inline>
        </w:drawing>
      </w:r>
      <w:r w:rsidRPr="007403BB">
        <w:t xml:space="preserve">icon in the Existing Actions Grid. </w:t>
      </w:r>
    </w:p>
    <w:p w14:paraId="609EE90F" w14:textId="77777777" w:rsidR="00DE69DB" w:rsidRPr="00B9017B" w:rsidRDefault="00DE69DB" w:rsidP="00DE69DB">
      <w:pPr>
        <w:pStyle w:val="Caption"/>
        <w:spacing w:after="0"/>
        <w:ind w:left="0"/>
        <w:jc w:val="center"/>
        <w:rPr>
          <w:sz w:val="22"/>
        </w:rPr>
      </w:pPr>
      <w:bookmarkStart w:id="105" w:name="_Toc449443590"/>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30</w:t>
      </w:r>
      <w:r w:rsidRPr="00CB3FA8">
        <w:rPr>
          <w:sz w:val="22"/>
        </w:rPr>
        <w:fldChar w:fldCharType="end"/>
      </w:r>
      <w:r>
        <w:rPr>
          <w:sz w:val="22"/>
        </w:rPr>
        <w:t>:</w:t>
      </w:r>
      <w:r w:rsidRPr="00060239">
        <w:rPr>
          <w:sz w:val="22"/>
        </w:rPr>
        <w:t xml:space="preserve"> </w:t>
      </w:r>
      <w:r w:rsidRPr="00DE69DB">
        <w:rPr>
          <w:sz w:val="22"/>
        </w:rPr>
        <w:t>Actions Display Another Survey</w:t>
      </w:r>
      <w:bookmarkEnd w:id="105"/>
    </w:p>
    <w:p w14:paraId="609EE910" w14:textId="77777777" w:rsidR="00DE69DB" w:rsidRPr="007403BB" w:rsidRDefault="00DE69DB" w:rsidP="00DE69DB">
      <w:pPr>
        <w:spacing w:after="0"/>
        <w:jc w:val="center"/>
      </w:pPr>
      <w:r>
        <w:rPr>
          <w:noProof/>
        </w:rPr>
        <w:drawing>
          <wp:inline distT="0" distB="0" distL="0" distR="0" wp14:anchorId="609EEADD" wp14:editId="609EEADE">
            <wp:extent cx="5029200" cy="3077161"/>
            <wp:effectExtent l="171450" t="171450" r="381000" b="390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29200" cy="307716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11" w14:textId="77777777" w:rsidR="007403BB" w:rsidRPr="007403BB" w:rsidRDefault="007403BB" w:rsidP="007403BB">
      <w:r w:rsidRPr="007403BB">
        <w:t>To attach a supplementary information document:</w:t>
      </w:r>
    </w:p>
    <w:p w14:paraId="609EE912" w14:textId="77777777" w:rsidR="007403BB" w:rsidRPr="007403BB" w:rsidRDefault="007403BB" w:rsidP="00DD53F8">
      <w:pPr>
        <w:pStyle w:val="ListParagraph"/>
        <w:numPr>
          <w:ilvl w:val="0"/>
          <w:numId w:val="33"/>
        </w:numPr>
      </w:pPr>
      <w:r w:rsidRPr="007403BB">
        <w:t xml:space="preserve">Click on a survey from the Survey Homepage. You are taken to the </w:t>
      </w:r>
      <w:r w:rsidRPr="007403BB">
        <w:rPr>
          <w:b/>
        </w:rPr>
        <w:t>Survey General Tab</w:t>
      </w:r>
      <w:r w:rsidRPr="007403BB">
        <w:t>.</w:t>
      </w:r>
    </w:p>
    <w:p w14:paraId="609EE913" w14:textId="77777777" w:rsidR="007403BB" w:rsidRPr="007403BB" w:rsidRDefault="007403BB" w:rsidP="00DD53F8">
      <w:pPr>
        <w:pStyle w:val="ListParagraph"/>
        <w:numPr>
          <w:ilvl w:val="0"/>
          <w:numId w:val="33"/>
        </w:numPr>
      </w:pPr>
      <w:r w:rsidRPr="007403BB">
        <w:t xml:space="preserve">From there, click on the </w:t>
      </w:r>
      <w:r w:rsidRPr="007403BB">
        <w:rPr>
          <w:b/>
        </w:rPr>
        <w:t>Actions Tab</w:t>
      </w:r>
      <w:r w:rsidRPr="007403BB">
        <w:t>.</w:t>
      </w:r>
    </w:p>
    <w:p w14:paraId="609EE914" w14:textId="77777777" w:rsidR="007403BB" w:rsidRPr="007403BB" w:rsidRDefault="007403BB" w:rsidP="00DD53F8">
      <w:pPr>
        <w:pStyle w:val="ListParagraph"/>
        <w:numPr>
          <w:ilvl w:val="0"/>
          <w:numId w:val="33"/>
        </w:numPr>
      </w:pPr>
      <w:r w:rsidRPr="007403BB">
        <w:t xml:space="preserve">Select the question from the </w:t>
      </w:r>
      <w:r w:rsidRPr="007403BB">
        <w:rPr>
          <w:b/>
        </w:rPr>
        <w:t>If</w:t>
      </w:r>
      <w:r w:rsidRPr="007403BB">
        <w:t xml:space="preserve"> dropdown and then choose the choices from the </w:t>
      </w:r>
      <w:r w:rsidRPr="007403BB">
        <w:rPr>
          <w:b/>
        </w:rPr>
        <w:t xml:space="preserve">Contains </w:t>
      </w:r>
      <w:r w:rsidRPr="007403BB">
        <w:t xml:space="preserve">list box that will trigger the supplementary information to be attached. For example, you want Pain Management information guide to be displayed if the patient answers 8, 9 or 10 for Pain. You select Pain from the drop down and choose choices 8, 9 and 10. </w:t>
      </w:r>
    </w:p>
    <w:p w14:paraId="609EE915" w14:textId="77777777" w:rsidR="007403BB" w:rsidRPr="007403BB" w:rsidRDefault="007403BB" w:rsidP="00DD53F8">
      <w:pPr>
        <w:pStyle w:val="ListParagraph"/>
        <w:numPr>
          <w:ilvl w:val="0"/>
          <w:numId w:val="33"/>
        </w:numPr>
      </w:pPr>
      <w:r w:rsidRPr="007403BB">
        <w:t xml:space="preserve">Click on Action drop down to select </w:t>
      </w:r>
      <w:r w:rsidRPr="007403BB">
        <w:rPr>
          <w:b/>
        </w:rPr>
        <w:t>Display Supplementary Info.</w:t>
      </w:r>
    </w:p>
    <w:p w14:paraId="609EE916" w14:textId="77777777" w:rsidR="007403BB" w:rsidRPr="007403BB" w:rsidRDefault="007403BB" w:rsidP="00DD53F8">
      <w:pPr>
        <w:pStyle w:val="ListParagraph"/>
        <w:numPr>
          <w:ilvl w:val="0"/>
          <w:numId w:val="33"/>
        </w:numPr>
      </w:pPr>
      <w:r w:rsidRPr="007403BB">
        <w:t xml:space="preserve">Attach a file and then click on </w:t>
      </w:r>
      <w:r w:rsidRPr="007403BB">
        <w:rPr>
          <w:b/>
        </w:rPr>
        <w:t>Save</w:t>
      </w:r>
      <w:r w:rsidRPr="007403BB">
        <w:t xml:space="preserve">. The action is displayed in the Existing Actions Grid. </w:t>
      </w:r>
    </w:p>
    <w:p w14:paraId="609EE917" w14:textId="77777777" w:rsidR="007403BB" w:rsidRPr="007403BB" w:rsidRDefault="007403BB" w:rsidP="00DD53F8">
      <w:pPr>
        <w:pStyle w:val="ListParagraph"/>
        <w:numPr>
          <w:ilvl w:val="0"/>
          <w:numId w:val="33"/>
        </w:numPr>
      </w:pPr>
      <w:r w:rsidRPr="007403BB">
        <w:t xml:space="preserve">To change your existing actions, click on the question and then change your choices from the list box. Click on </w:t>
      </w:r>
      <w:r w:rsidRPr="007403BB">
        <w:rPr>
          <w:b/>
        </w:rPr>
        <w:t>Save</w:t>
      </w:r>
      <w:r w:rsidRPr="007403BB">
        <w:t xml:space="preserve">. </w:t>
      </w:r>
    </w:p>
    <w:p w14:paraId="609EE918" w14:textId="77777777" w:rsidR="007403BB" w:rsidRPr="007403BB" w:rsidRDefault="007403BB" w:rsidP="00DD53F8">
      <w:pPr>
        <w:pStyle w:val="ListParagraph"/>
        <w:numPr>
          <w:ilvl w:val="0"/>
          <w:numId w:val="33"/>
        </w:numPr>
      </w:pPr>
      <w:r w:rsidRPr="007403BB">
        <w:t>If you want to delete the Action then you click on</w:t>
      </w:r>
      <w:r w:rsidR="00DE69DB">
        <w:t xml:space="preserve"> the</w:t>
      </w:r>
      <w:r w:rsidRPr="007403BB">
        <w:t xml:space="preserve"> </w:t>
      </w:r>
      <w:r w:rsidRPr="007403BB">
        <w:rPr>
          <w:noProof/>
        </w:rPr>
        <w:drawing>
          <wp:inline distT="0" distB="0" distL="0" distR="0" wp14:anchorId="609EEADF" wp14:editId="609EEAE0">
            <wp:extent cx="196673" cy="161779"/>
            <wp:effectExtent l="19050" t="0" r="0" b="0"/>
            <wp:docPr id="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196850" cy="161925"/>
                    </a:xfrm>
                    <a:prstGeom prst="rect">
                      <a:avLst/>
                    </a:prstGeom>
                    <a:noFill/>
                    <a:ln w="9525">
                      <a:noFill/>
                      <a:miter lim="800000"/>
                      <a:headEnd/>
                      <a:tailEnd/>
                    </a:ln>
                  </pic:spPr>
                </pic:pic>
              </a:graphicData>
            </a:graphic>
          </wp:inline>
        </w:drawing>
      </w:r>
      <w:r w:rsidR="00DE69DB">
        <w:t xml:space="preserve"> </w:t>
      </w:r>
      <w:r w:rsidRPr="007403BB">
        <w:t xml:space="preserve">icon in the Existing Actions Grid. </w:t>
      </w:r>
    </w:p>
    <w:p w14:paraId="609EE919" w14:textId="77777777" w:rsidR="007403BB" w:rsidRPr="00DE69DB" w:rsidRDefault="00DE69DB" w:rsidP="00DE69DB">
      <w:pPr>
        <w:pStyle w:val="Caption"/>
        <w:spacing w:after="0"/>
        <w:ind w:left="0"/>
        <w:jc w:val="center"/>
        <w:rPr>
          <w:sz w:val="22"/>
        </w:rPr>
      </w:pPr>
      <w:bookmarkStart w:id="106" w:name="_Toc449443591"/>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31</w:t>
      </w:r>
      <w:r w:rsidRPr="00CB3FA8">
        <w:rPr>
          <w:sz w:val="22"/>
        </w:rPr>
        <w:fldChar w:fldCharType="end"/>
      </w:r>
      <w:r>
        <w:rPr>
          <w:sz w:val="22"/>
        </w:rPr>
        <w:t>:</w:t>
      </w:r>
      <w:r w:rsidRPr="00060239">
        <w:rPr>
          <w:sz w:val="22"/>
        </w:rPr>
        <w:t xml:space="preserve"> </w:t>
      </w:r>
      <w:r w:rsidRPr="00DE69DB">
        <w:rPr>
          <w:sz w:val="22"/>
        </w:rPr>
        <w:t>Add Supplementary Information</w:t>
      </w:r>
      <w:bookmarkEnd w:id="106"/>
    </w:p>
    <w:p w14:paraId="609EE91A" w14:textId="77777777" w:rsidR="00D22B55" w:rsidRDefault="00DE69DB" w:rsidP="00D3202A">
      <w:pPr>
        <w:spacing w:after="0"/>
        <w:ind w:left="0"/>
        <w:jc w:val="center"/>
      </w:pPr>
      <w:r>
        <w:rPr>
          <w:noProof/>
        </w:rPr>
        <w:drawing>
          <wp:inline distT="0" distB="0" distL="0" distR="0" wp14:anchorId="609EEAE1" wp14:editId="609EEAE2">
            <wp:extent cx="5029200" cy="3644021"/>
            <wp:effectExtent l="171450" t="171450" r="381000" b="3759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364402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1B" w14:textId="77777777" w:rsidR="00DE69DB" w:rsidRDefault="00DE69DB" w:rsidP="00DE69DB">
      <w:pPr>
        <w:pStyle w:val="Heading2"/>
      </w:pPr>
      <w:bookmarkStart w:id="107" w:name="_Toc449443719"/>
      <w:r>
        <w:t>Survey Notification Setup Tab</w:t>
      </w:r>
      <w:bookmarkEnd w:id="107"/>
    </w:p>
    <w:p w14:paraId="609EE91C" w14:textId="77777777" w:rsidR="00DE69DB" w:rsidRPr="00DE69DB" w:rsidRDefault="00DE69DB" w:rsidP="00DE69DB">
      <w:r>
        <w:t>This section instructs the Site Admin on how to create notification schedules for recipients and to grant pe</w:t>
      </w:r>
      <w:r w:rsidRPr="00DE69DB">
        <w:t xml:space="preserve">rmissions to users to close notifications. </w:t>
      </w:r>
    </w:p>
    <w:p w14:paraId="609EE91D" w14:textId="77777777" w:rsidR="00DE69DB" w:rsidRPr="00DE69DB" w:rsidRDefault="00DE69DB" w:rsidP="00DE69DB">
      <w:r w:rsidRPr="00DE69DB">
        <w:t>To create a notification schedule for recipients:</w:t>
      </w:r>
    </w:p>
    <w:p w14:paraId="609EE91E" w14:textId="77777777" w:rsidR="00DE69DB" w:rsidRPr="00DE69DB" w:rsidRDefault="00DE69DB" w:rsidP="00DD53F8">
      <w:pPr>
        <w:pStyle w:val="ListParagraph"/>
        <w:numPr>
          <w:ilvl w:val="0"/>
          <w:numId w:val="34"/>
        </w:numPr>
      </w:pPr>
      <w:r w:rsidRPr="00DE69DB">
        <w:t xml:space="preserve">Click on a survey from the Survey Homepage. You are taken to the </w:t>
      </w:r>
      <w:r w:rsidRPr="00DE69DB">
        <w:rPr>
          <w:b/>
        </w:rPr>
        <w:t>Survey General Tab</w:t>
      </w:r>
      <w:r w:rsidRPr="00DE69DB">
        <w:t>.</w:t>
      </w:r>
    </w:p>
    <w:p w14:paraId="609EE91F" w14:textId="77777777" w:rsidR="00DE69DB" w:rsidRPr="00DE69DB" w:rsidRDefault="00DE69DB" w:rsidP="00DD53F8">
      <w:pPr>
        <w:pStyle w:val="ListParagraph"/>
        <w:numPr>
          <w:ilvl w:val="0"/>
          <w:numId w:val="34"/>
        </w:numPr>
      </w:pPr>
      <w:r w:rsidRPr="00DE69DB">
        <w:t xml:space="preserve">From there, click on the </w:t>
      </w:r>
      <w:r w:rsidRPr="00DE69DB">
        <w:rPr>
          <w:b/>
        </w:rPr>
        <w:t>Notification Setup Tab</w:t>
      </w:r>
      <w:r w:rsidRPr="00DE69DB">
        <w:t>.</w:t>
      </w:r>
    </w:p>
    <w:p w14:paraId="609EE920" w14:textId="77777777" w:rsidR="00DE69DB" w:rsidRPr="00DE69DB" w:rsidRDefault="00DE69DB" w:rsidP="00DD53F8">
      <w:pPr>
        <w:pStyle w:val="ListParagraph"/>
        <w:numPr>
          <w:ilvl w:val="0"/>
          <w:numId w:val="34"/>
        </w:numPr>
      </w:pPr>
      <w:r w:rsidRPr="00DE69DB">
        <w:t>Click on a notification threshold Question hyperlink from the Existing Notifications Grid.</w:t>
      </w:r>
    </w:p>
    <w:p w14:paraId="609EE921" w14:textId="77777777" w:rsidR="008E2E7A" w:rsidRPr="00DE69DB" w:rsidRDefault="008E2E7A" w:rsidP="008E2E7A">
      <w:pPr>
        <w:pStyle w:val="Caption"/>
        <w:spacing w:after="0"/>
        <w:ind w:left="0"/>
        <w:jc w:val="center"/>
        <w:rPr>
          <w:sz w:val="22"/>
        </w:rPr>
      </w:pPr>
      <w:bookmarkStart w:id="108" w:name="_Toc44944359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32</w:t>
      </w:r>
      <w:r w:rsidRPr="00CB3FA8">
        <w:rPr>
          <w:sz w:val="22"/>
        </w:rPr>
        <w:fldChar w:fldCharType="end"/>
      </w:r>
      <w:r>
        <w:rPr>
          <w:sz w:val="22"/>
        </w:rPr>
        <w:t>:</w:t>
      </w:r>
      <w:r w:rsidRPr="00060239">
        <w:rPr>
          <w:sz w:val="22"/>
        </w:rPr>
        <w:t xml:space="preserve"> </w:t>
      </w:r>
      <w:r>
        <w:rPr>
          <w:sz w:val="22"/>
        </w:rPr>
        <w:t>Notification Setup Tab</w:t>
      </w:r>
      <w:bookmarkEnd w:id="108"/>
    </w:p>
    <w:p w14:paraId="609EE922" w14:textId="77777777" w:rsidR="008E2E7A" w:rsidRDefault="008E2E7A" w:rsidP="00D3202A">
      <w:pPr>
        <w:pStyle w:val="BodyText"/>
        <w:spacing w:before="0" w:after="0" w:line="240" w:lineRule="auto"/>
        <w:jc w:val="center"/>
        <w:rPr>
          <w:rFonts w:asciiTheme="minorHAnsi" w:hAnsiTheme="minorHAnsi"/>
          <w:sz w:val="22"/>
          <w:szCs w:val="22"/>
        </w:rPr>
      </w:pPr>
      <w:r>
        <w:rPr>
          <w:noProof/>
        </w:rPr>
        <w:drawing>
          <wp:inline distT="0" distB="0" distL="0" distR="0" wp14:anchorId="609EEAE3" wp14:editId="609EEAE4">
            <wp:extent cx="4663440" cy="3482633"/>
            <wp:effectExtent l="171450" t="171450" r="384810" b="384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3440" cy="3482633"/>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23" w14:textId="77777777" w:rsidR="00DE69DB" w:rsidRP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 xml:space="preserve">Expand Notification User/Email Setup. Click on </w:t>
      </w:r>
      <w:r w:rsidRPr="0092654E">
        <w:rPr>
          <w:rFonts w:asciiTheme="minorHAnsi" w:hAnsiTheme="minorHAnsi"/>
          <w:b/>
          <w:sz w:val="22"/>
          <w:szCs w:val="22"/>
        </w:rPr>
        <w:t>Add new record</w:t>
      </w:r>
      <w:r w:rsidRPr="00DE69DB">
        <w:rPr>
          <w:rFonts w:asciiTheme="minorHAnsi" w:hAnsiTheme="minorHAnsi"/>
          <w:sz w:val="22"/>
          <w:szCs w:val="22"/>
        </w:rPr>
        <w:t>.</w:t>
      </w:r>
    </w:p>
    <w:p w14:paraId="609EE924" w14:textId="77777777" w:rsidR="00DE69DB" w:rsidRP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 xml:space="preserve">To grant permission to user to close notifications for the selected question, select the </w:t>
      </w:r>
      <w:r w:rsidRPr="00DE69DB">
        <w:rPr>
          <w:rFonts w:asciiTheme="minorHAnsi" w:hAnsiTheme="minorHAnsi"/>
          <w:b/>
          <w:sz w:val="22"/>
          <w:szCs w:val="22"/>
        </w:rPr>
        <w:t xml:space="preserve">Close </w:t>
      </w:r>
      <w:r w:rsidRPr="00DE69DB">
        <w:rPr>
          <w:rFonts w:asciiTheme="minorHAnsi" w:hAnsiTheme="minorHAnsi"/>
          <w:sz w:val="22"/>
          <w:szCs w:val="22"/>
        </w:rPr>
        <w:t xml:space="preserve">checkbox and select the user from the </w:t>
      </w:r>
      <w:r w:rsidRPr="00DE69DB">
        <w:rPr>
          <w:rFonts w:asciiTheme="minorHAnsi" w:hAnsiTheme="minorHAnsi"/>
          <w:b/>
          <w:sz w:val="22"/>
          <w:szCs w:val="22"/>
        </w:rPr>
        <w:t>Username</w:t>
      </w:r>
      <w:r w:rsidRPr="00DE69DB">
        <w:rPr>
          <w:rFonts w:asciiTheme="minorHAnsi" w:hAnsiTheme="minorHAnsi"/>
          <w:sz w:val="22"/>
          <w:szCs w:val="22"/>
        </w:rPr>
        <w:t xml:space="preserve"> dropdown.</w:t>
      </w:r>
    </w:p>
    <w:p w14:paraId="609EE925" w14:textId="77777777" w:rsid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To enable e-mail notifications, select the</w:t>
      </w:r>
      <w:r w:rsidRPr="00DE69DB">
        <w:rPr>
          <w:rFonts w:asciiTheme="minorHAnsi" w:hAnsiTheme="minorHAnsi"/>
          <w:b/>
          <w:sz w:val="22"/>
          <w:szCs w:val="22"/>
        </w:rPr>
        <w:t xml:space="preserve"> Email</w:t>
      </w:r>
      <w:r w:rsidRPr="00DE69DB">
        <w:rPr>
          <w:rFonts w:asciiTheme="minorHAnsi" w:hAnsiTheme="minorHAnsi"/>
          <w:sz w:val="22"/>
          <w:szCs w:val="22"/>
        </w:rPr>
        <w:t xml:space="preserve"> checkbox and then enter the </w:t>
      </w:r>
      <w:r w:rsidRPr="00DE69DB">
        <w:rPr>
          <w:rFonts w:asciiTheme="minorHAnsi" w:hAnsiTheme="minorHAnsi"/>
          <w:b/>
          <w:sz w:val="22"/>
          <w:szCs w:val="22"/>
        </w:rPr>
        <w:t>Email Address</w:t>
      </w:r>
      <w:r w:rsidRPr="00DE69DB">
        <w:rPr>
          <w:rFonts w:asciiTheme="minorHAnsi" w:hAnsiTheme="minorHAnsi"/>
          <w:sz w:val="22"/>
          <w:szCs w:val="22"/>
        </w:rPr>
        <w:t>.</w:t>
      </w:r>
    </w:p>
    <w:p w14:paraId="609EE926" w14:textId="77777777" w:rsidR="0092654E" w:rsidRPr="00DE69DB" w:rsidRDefault="0092654E" w:rsidP="0092654E">
      <w:pPr>
        <w:pStyle w:val="Caption"/>
        <w:spacing w:after="0"/>
        <w:ind w:left="0"/>
        <w:jc w:val="center"/>
        <w:rPr>
          <w:sz w:val="22"/>
        </w:rPr>
      </w:pPr>
      <w:bookmarkStart w:id="109" w:name="_Toc449443593"/>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33</w:t>
      </w:r>
      <w:r w:rsidRPr="00CB3FA8">
        <w:rPr>
          <w:sz w:val="22"/>
        </w:rPr>
        <w:fldChar w:fldCharType="end"/>
      </w:r>
      <w:r>
        <w:rPr>
          <w:sz w:val="22"/>
        </w:rPr>
        <w:t>:</w:t>
      </w:r>
      <w:r w:rsidRPr="00060239">
        <w:rPr>
          <w:sz w:val="22"/>
        </w:rPr>
        <w:t xml:space="preserve"> </w:t>
      </w:r>
      <w:r w:rsidRPr="0092654E">
        <w:rPr>
          <w:sz w:val="22"/>
        </w:rPr>
        <w:t>Notification User/Email Setup</w:t>
      </w:r>
      <w:bookmarkEnd w:id="109"/>
    </w:p>
    <w:p w14:paraId="609EE927" w14:textId="77777777" w:rsidR="008E2E7A" w:rsidRPr="00DE69DB" w:rsidRDefault="00D3202A" w:rsidP="00D3202A">
      <w:pPr>
        <w:pStyle w:val="BodyText"/>
        <w:spacing w:before="0" w:after="0" w:line="240" w:lineRule="auto"/>
        <w:jc w:val="center"/>
        <w:rPr>
          <w:rFonts w:asciiTheme="minorHAnsi" w:hAnsiTheme="minorHAnsi"/>
          <w:sz w:val="22"/>
          <w:szCs w:val="22"/>
        </w:rPr>
      </w:pPr>
      <w:r w:rsidRPr="0092654E">
        <w:rPr>
          <w:rFonts w:asciiTheme="minorHAnsi" w:hAnsiTheme="minorHAnsi"/>
          <w:noProof/>
          <w:sz w:val="22"/>
          <w:szCs w:val="22"/>
        </w:rPr>
        <mc:AlternateContent>
          <mc:Choice Requires="wps">
            <w:drawing>
              <wp:anchor distT="0" distB="0" distL="114300" distR="114300" simplePos="0" relativeHeight="251830272" behindDoc="0" locked="0" layoutInCell="1" allowOverlap="1" wp14:anchorId="609EEAE5" wp14:editId="609EEAE6">
                <wp:simplePos x="0" y="0"/>
                <wp:positionH relativeFrom="column">
                  <wp:posOffset>4807585</wp:posOffset>
                </wp:positionH>
                <wp:positionV relativeFrom="paragraph">
                  <wp:posOffset>1043812</wp:posOffset>
                </wp:positionV>
                <wp:extent cx="367478" cy="237847"/>
                <wp:effectExtent l="57150" t="38100" r="52070" b="86360"/>
                <wp:wrapNone/>
                <wp:docPr id="771" name="Straight Arrow Connector 771"/>
                <wp:cNvGraphicFramePr/>
                <a:graphic xmlns:a="http://schemas.openxmlformats.org/drawingml/2006/main">
                  <a:graphicData uri="http://schemas.microsoft.com/office/word/2010/wordprocessingShape">
                    <wps:wsp>
                      <wps:cNvCnPr/>
                      <wps:spPr>
                        <a:xfrm flipH="1" flipV="1">
                          <a:off x="0" y="0"/>
                          <a:ext cx="367478" cy="23784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77888" id="Straight Arrow Connector 771" o:spid="_x0000_s1026" type="#_x0000_t32" style="position:absolute;margin-left:378.55pt;margin-top:82.2pt;width:28.95pt;height:18.75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" strokecolor="red" strokeweight="3pt">
                <v:stroke endarrow="block"/>
                <v:shadow on="t" color="black" opacity="22937f" origin=",.5" offset="0,.63889mm"/>
              </v:shape>
            </w:pict>
          </mc:Fallback>
        </mc:AlternateContent>
      </w:r>
      <w:r w:rsidRPr="0092654E">
        <w:rPr>
          <w:rFonts w:asciiTheme="minorHAnsi" w:hAnsiTheme="minorHAnsi"/>
          <w:noProof/>
          <w:sz w:val="22"/>
          <w:szCs w:val="22"/>
        </w:rPr>
        <mc:AlternateContent>
          <mc:Choice Requires="wps">
            <w:drawing>
              <wp:anchor distT="0" distB="0" distL="114300" distR="114300" simplePos="0" relativeHeight="251826176" behindDoc="0" locked="0" layoutInCell="1" allowOverlap="1" wp14:anchorId="609EEAE7" wp14:editId="609EEAE8">
                <wp:simplePos x="0" y="0"/>
                <wp:positionH relativeFrom="column">
                  <wp:posOffset>1244349</wp:posOffset>
                </wp:positionH>
                <wp:positionV relativeFrom="paragraph">
                  <wp:posOffset>1015979</wp:posOffset>
                </wp:positionV>
                <wp:extent cx="367478" cy="237847"/>
                <wp:effectExtent l="57150" t="38100" r="52070" b="86360"/>
                <wp:wrapNone/>
                <wp:docPr id="769" name="Straight Arrow Connector 769"/>
                <wp:cNvGraphicFramePr/>
                <a:graphic xmlns:a="http://schemas.openxmlformats.org/drawingml/2006/main">
                  <a:graphicData uri="http://schemas.microsoft.com/office/word/2010/wordprocessingShape">
                    <wps:wsp>
                      <wps:cNvCnPr/>
                      <wps:spPr>
                        <a:xfrm flipH="1" flipV="1">
                          <a:off x="0" y="0"/>
                          <a:ext cx="367478" cy="23784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EB1DE" id="Straight Arrow Connector 769" o:spid="_x0000_s1026" type="#_x0000_t32" style="position:absolute;margin-left:98pt;margin-top:80pt;width:28.95pt;height:18.7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" strokecolor="red" strokeweight="3pt">
                <v:stroke endarrow="block"/>
                <v:shadow on="t" color="black" opacity="22937f" origin=",.5" offset="0,.63889mm"/>
              </v:shape>
            </w:pict>
          </mc:Fallback>
        </mc:AlternateContent>
      </w:r>
      <w:r w:rsidRPr="0092654E">
        <w:rPr>
          <w:rFonts w:asciiTheme="minorHAnsi" w:hAnsiTheme="minorHAnsi"/>
          <w:noProof/>
          <w:sz w:val="22"/>
          <w:szCs w:val="22"/>
        </w:rPr>
        <mc:AlternateContent>
          <mc:Choice Requires="wps">
            <w:drawing>
              <wp:anchor distT="0" distB="0" distL="114300" distR="114300" simplePos="0" relativeHeight="251828224" behindDoc="0" locked="0" layoutInCell="1" allowOverlap="1" wp14:anchorId="609EEAE9" wp14:editId="609EEAEA">
                <wp:simplePos x="0" y="0"/>
                <wp:positionH relativeFrom="column">
                  <wp:posOffset>814166</wp:posOffset>
                </wp:positionH>
                <wp:positionV relativeFrom="paragraph">
                  <wp:posOffset>1030157</wp:posOffset>
                </wp:positionV>
                <wp:extent cx="367478" cy="237847"/>
                <wp:effectExtent l="57150" t="38100" r="52070" b="86360"/>
                <wp:wrapNone/>
                <wp:docPr id="770" name="Straight Arrow Connector 770"/>
                <wp:cNvGraphicFramePr/>
                <a:graphic xmlns:a="http://schemas.openxmlformats.org/drawingml/2006/main">
                  <a:graphicData uri="http://schemas.microsoft.com/office/word/2010/wordprocessingShape">
                    <wps:wsp>
                      <wps:cNvCnPr/>
                      <wps:spPr>
                        <a:xfrm flipH="1" flipV="1">
                          <a:off x="0" y="0"/>
                          <a:ext cx="367478" cy="23784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F3564" id="Straight Arrow Connector 770" o:spid="_x0000_s1026" type="#_x0000_t32" style="position:absolute;margin-left:64.1pt;margin-top:81.1pt;width:28.95pt;height:18.7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" strokecolor="red" strokeweight="3pt">
                <v:stroke endarrow="block"/>
                <v:shadow on="t" color="black" opacity="22937f" origin=",.5" offset="0,.63889mm"/>
              </v:shape>
            </w:pict>
          </mc:Fallback>
        </mc:AlternateContent>
      </w:r>
      <w:r w:rsidRPr="0092654E">
        <w:rPr>
          <w:rFonts w:asciiTheme="minorHAnsi" w:hAnsiTheme="minorHAnsi"/>
          <w:noProof/>
          <w:sz w:val="22"/>
          <w:szCs w:val="22"/>
        </w:rPr>
        <mc:AlternateContent>
          <mc:Choice Requires="wps">
            <w:drawing>
              <wp:anchor distT="0" distB="0" distL="114300" distR="114300" simplePos="0" relativeHeight="251823104" behindDoc="0" locked="0" layoutInCell="1" allowOverlap="1" wp14:anchorId="609EEAEB" wp14:editId="609EEAEC">
                <wp:simplePos x="0" y="0"/>
                <wp:positionH relativeFrom="column">
                  <wp:posOffset>575374</wp:posOffset>
                </wp:positionH>
                <wp:positionV relativeFrom="paragraph">
                  <wp:posOffset>393065</wp:posOffset>
                </wp:positionV>
                <wp:extent cx="737123" cy="280035"/>
                <wp:effectExtent l="57150" t="38100" r="82550" b="100965"/>
                <wp:wrapNone/>
                <wp:docPr id="287" name="Rectangle 287"/>
                <wp:cNvGraphicFramePr/>
                <a:graphic xmlns:a="http://schemas.openxmlformats.org/drawingml/2006/main">
                  <a:graphicData uri="http://schemas.microsoft.com/office/word/2010/wordprocessingShape">
                    <wps:wsp>
                      <wps:cNvSpPr/>
                      <wps:spPr>
                        <a:xfrm>
                          <a:off x="0" y="0"/>
                          <a:ext cx="737123" cy="280035"/>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C8960" id="Rectangle 287" o:spid="_x0000_s1026" style="position:absolute;margin-left:45.3pt;margin-top:30.95pt;width:58.05pt;height:22.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" filled="f" strokecolor="#c00000" strokeweight="3pt">
                <v:shadow on="t" color="black" opacity="22937f" origin=",.5" offset="0,.63889mm"/>
              </v:rect>
            </w:pict>
          </mc:Fallback>
        </mc:AlternateContent>
      </w:r>
      <w:r w:rsidR="0092654E" w:rsidRPr="0092654E">
        <w:rPr>
          <w:rFonts w:asciiTheme="minorHAnsi" w:hAnsiTheme="minorHAnsi"/>
          <w:noProof/>
          <w:sz w:val="22"/>
          <w:szCs w:val="22"/>
        </w:rPr>
        <mc:AlternateContent>
          <mc:Choice Requires="wps">
            <w:drawing>
              <wp:anchor distT="0" distB="0" distL="114300" distR="114300" simplePos="0" relativeHeight="251824128" behindDoc="0" locked="0" layoutInCell="1" allowOverlap="1" wp14:anchorId="609EEAED" wp14:editId="609EEAEE">
                <wp:simplePos x="0" y="0"/>
                <wp:positionH relativeFrom="column">
                  <wp:posOffset>1201420</wp:posOffset>
                </wp:positionH>
                <wp:positionV relativeFrom="paragraph">
                  <wp:posOffset>151765</wp:posOffset>
                </wp:positionV>
                <wp:extent cx="313690" cy="338455"/>
                <wp:effectExtent l="57150" t="38100" r="48260" b="80645"/>
                <wp:wrapNone/>
                <wp:docPr id="768" name="Straight Arrow Connector 768"/>
                <wp:cNvGraphicFramePr/>
                <a:graphic xmlns:a="http://schemas.openxmlformats.org/drawingml/2006/main">
                  <a:graphicData uri="http://schemas.microsoft.com/office/word/2010/wordprocessingShape">
                    <wps:wsp>
                      <wps:cNvCnPr/>
                      <wps:spPr>
                        <a:xfrm flipH="1">
                          <a:off x="0" y="0"/>
                          <a:ext cx="313690" cy="33845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03808" id="Straight Arrow Connector 768" o:spid="_x0000_s1026" type="#_x0000_t32" style="position:absolute;margin-left:94.6pt;margin-top:11.95pt;width:24.7pt;height:26.6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" strokecolor="red" strokeweight="3pt">
                <v:stroke endarrow="block"/>
                <v:shadow on="t" color="black" opacity="22937f" origin=",.5" offset="0,.63889mm"/>
              </v:shape>
            </w:pict>
          </mc:Fallback>
        </mc:AlternateContent>
      </w:r>
      <w:r w:rsidR="0092654E">
        <w:rPr>
          <w:rFonts w:asciiTheme="minorHAnsi" w:hAnsiTheme="minorHAnsi"/>
          <w:noProof/>
          <w:sz w:val="22"/>
          <w:szCs w:val="22"/>
        </w:rPr>
        <w:drawing>
          <wp:inline distT="0" distB="0" distL="0" distR="0" wp14:anchorId="609EEAEF" wp14:editId="609EEAF0">
            <wp:extent cx="4846320" cy="1661551"/>
            <wp:effectExtent l="171450" t="171450" r="373380" b="37719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6320" cy="166155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28" w14:textId="77777777" w:rsidR="00DE69DB" w:rsidRP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 xml:space="preserve">Click on </w:t>
      </w:r>
      <w:r w:rsidRPr="00DE69DB">
        <w:rPr>
          <w:rFonts w:asciiTheme="minorHAnsi" w:hAnsiTheme="minorHAnsi"/>
          <w:noProof/>
          <w:sz w:val="22"/>
          <w:szCs w:val="22"/>
        </w:rPr>
        <w:drawing>
          <wp:inline distT="0" distB="0" distL="0" distR="0" wp14:anchorId="609EEAF1" wp14:editId="609EEAF2">
            <wp:extent cx="165727" cy="154745"/>
            <wp:effectExtent l="19050" t="0" r="5723" b="0"/>
            <wp:docPr id="17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cstate="print"/>
                    <a:srcRect/>
                    <a:stretch>
                      <a:fillRect/>
                    </a:stretch>
                  </pic:blipFill>
                  <pic:spPr bwMode="auto">
                    <a:xfrm>
                      <a:off x="0" y="0"/>
                      <a:ext cx="165645" cy="154668"/>
                    </a:xfrm>
                    <a:prstGeom prst="rect">
                      <a:avLst/>
                    </a:prstGeom>
                    <a:noFill/>
                    <a:ln w="9525">
                      <a:noFill/>
                      <a:miter lim="800000"/>
                      <a:headEnd/>
                      <a:tailEnd/>
                    </a:ln>
                  </pic:spPr>
                </pic:pic>
              </a:graphicData>
            </a:graphic>
          </wp:inline>
        </w:drawing>
      </w:r>
      <w:r w:rsidRPr="00DE69DB">
        <w:rPr>
          <w:rFonts w:asciiTheme="minorHAnsi" w:hAnsiTheme="minorHAnsi"/>
          <w:sz w:val="22"/>
          <w:szCs w:val="22"/>
        </w:rPr>
        <w:t xml:space="preserve"> icon to save the record or </w:t>
      </w:r>
      <w:r w:rsidRPr="00DE69DB">
        <w:rPr>
          <w:rFonts w:asciiTheme="minorHAnsi" w:hAnsiTheme="minorHAnsi"/>
          <w:noProof/>
          <w:sz w:val="22"/>
          <w:szCs w:val="22"/>
        </w:rPr>
        <w:drawing>
          <wp:inline distT="0" distB="0" distL="0" distR="0" wp14:anchorId="609EEAF3" wp14:editId="609EEAF4">
            <wp:extent cx="190500" cy="1714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90500" cy="171450"/>
                    </a:xfrm>
                    <a:prstGeom prst="rect">
                      <a:avLst/>
                    </a:prstGeom>
                  </pic:spPr>
                </pic:pic>
              </a:graphicData>
            </a:graphic>
          </wp:inline>
        </w:drawing>
      </w:r>
      <w:r w:rsidRPr="00DE69DB">
        <w:rPr>
          <w:rFonts w:asciiTheme="minorHAnsi" w:hAnsiTheme="minorHAnsi"/>
          <w:sz w:val="22"/>
          <w:szCs w:val="22"/>
        </w:rPr>
        <w:t xml:space="preserve"> to abandon notification setup without saving.</w:t>
      </w:r>
    </w:p>
    <w:p w14:paraId="609EE929" w14:textId="77777777" w:rsidR="00DE69DB" w:rsidRP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 xml:space="preserve">Once the notification has been saved, you can edit the user setup by selecting the </w:t>
      </w:r>
      <w:r w:rsidRPr="00DE69DB">
        <w:rPr>
          <w:rFonts w:asciiTheme="minorHAnsi" w:hAnsiTheme="minorHAnsi"/>
          <w:noProof/>
          <w:sz w:val="22"/>
          <w:szCs w:val="22"/>
        </w:rPr>
        <w:drawing>
          <wp:inline distT="0" distB="0" distL="0" distR="0" wp14:anchorId="609EEAF5" wp14:editId="609EEAF6">
            <wp:extent cx="180975" cy="1809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0975" cy="180975"/>
                    </a:xfrm>
                    <a:prstGeom prst="rect">
                      <a:avLst/>
                    </a:prstGeom>
                  </pic:spPr>
                </pic:pic>
              </a:graphicData>
            </a:graphic>
          </wp:inline>
        </w:drawing>
      </w:r>
      <w:r w:rsidRPr="00DE69DB">
        <w:rPr>
          <w:rFonts w:asciiTheme="minorHAnsi" w:hAnsiTheme="minorHAnsi"/>
          <w:sz w:val="22"/>
          <w:szCs w:val="22"/>
        </w:rPr>
        <w:t xml:space="preserve"> button.</w:t>
      </w:r>
    </w:p>
    <w:p w14:paraId="609EE92A" w14:textId="77777777" w:rsidR="00DE69DB" w:rsidRP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 xml:space="preserve">Expand </w:t>
      </w:r>
      <w:r w:rsidRPr="00DE69DB">
        <w:rPr>
          <w:rFonts w:asciiTheme="minorHAnsi" w:hAnsiTheme="minorHAnsi"/>
          <w:b/>
          <w:sz w:val="22"/>
          <w:szCs w:val="22"/>
        </w:rPr>
        <w:t>Notification Schedule</w:t>
      </w:r>
      <w:r w:rsidRPr="00DE69DB">
        <w:rPr>
          <w:rFonts w:asciiTheme="minorHAnsi" w:hAnsiTheme="minorHAnsi"/>
          <w:sz w:val="22"/>
          <w:szCs w:val="22"/>
        </w:rPr>
        <w:t xml:space="preserve">. Enable the location where the notifications are received from by selecting the following: Clinic Electronic (kiosk), Home Electronic (browser) and Tele-ISAAC. </w:t>
      </w:r>
    </w:p>
    <w:p w14:paraId="609EE92B" w14:textId="77777777" w:rsidR="00DE69DB" w:rsidRPr="00DE69DB" w:rsidRDefault="00DE69DB" w:rsidP="00DD53F8">
      <w:pPr>
        <w:pStyle w:val="BodyText"/>
        <w:numPr>
          <w:ilvl w:val="0"/>
          <w:numId w:val="34"/>
        </w:numPr>
        <w:spacing w:before="0" w:after="200" w:line="240" w:lineRule="auto"/>
        <w:jc w:val="left"/>
        <w:rPr>
          <w:rFonts w:asciiTheme="minorHAnsi" w:hAnsiTheme="minorHAnsi"/>
          <w:sz w:val="22"/>
          <w:szCs w:val="22"/>
        </w:rPr>
      </w:pPr>
      <w:r w:rsidRPr="00DE69DB">
        <w:rPr>
          <w:rFonts w:asciiTheme="minorHAnsi" w:hAnsiTheme="minorHAnsi"/>
          <w:sz w:val="22"/>
          <w:szCs w:val="22"/>
        </w:rPr>
        <w:t>You can select what time the notification email is send to the user by choosing either</w:t>
      </w:r>
      <w:r w:rsidRPr="00DE69DB">
        <w:rPr>
          <w:rFonts w:asciiTheme="minorHAnsi" w:hAnsiTheme="minorHAnsi"/>
          <w:b/>
          <w:sz w:val="22"/>
          <w:szCs w:val="22"/>
        </w:rPr>
        <w:t xml:space="preserve"> Send Notification immediately</w:t>
      </w:r>
      <w:r w:rsidRPr="00DE69DB">
        <w:rPr>
          <w:rFonts w:asciiTheme="minorHAnsi" w:hAnsiTheme="minorHAnsi"/>
          <w:sz w:val="22"/>
          <w:szCs w:val="22"/>
        </w:rPr>
        <w:t xml:space="preserve"> (which would be immediately when the notification is triggered) or as a summary at a certain time by selecting </w:t>
      </w:r>
      <w:r w:rsidRPr="00DE69DB">
        <w:rPr>
          <w:rFonts w:asciiTheme="minorHAnsi" w:hAnsiTheme="minorHAnsi"/>
          <w:b/>
          <w:sz w:val="22"/>
          <w:szCs w:val="22"/>
        </w:rPr>
        <w:t>Create Notification Schedule</w:t>
      </w:r>
      <w:r w:rsidRPr="00DE69DB">
        <w:rPr>
          <w:rFonts w:asciiTheme="minorHAnsi" w:hAnsiTheme="minorHAnsi"/>
          <w:sz w:val="22"/>
          <w:szCs w:val="22"/>
        </w:rPr>
        <w:t>.</w:t>
      </w:r>
    </w:p>
    <w:p w14:paraId="609EE92C" w14:textId="77777777" w:rsidR="00DE69DB" w:rsidRDefault="00DE69DB" w:rsidP="00DD53F8">
      <w:pPr>
        <w:pStyle w:val="ListParagraph"/>
        <w:numPr>
          <w:ilvl w:val="0"/>
          <w:numId w:val="34"/>
        </w:numPr>
      </w:pPr>
      <w:r w:rsidRPr="00DE69DB">
        <w:t>Click on</w:t>
      </w:r>
      <w:r w:rsidRPr="00DE69DB">
        <w:rPr>
          <w:b/>
        </w:rPr>
        <w:t xml:space="preserve"> Save</w:t>
      </w:r>
      <w:r w:rsidRPr="00DE69DB">
        <w:t>. The notification is displayed in the Existing Notifications Grid.</w:t>
      </w:r>
    </w:p>
    <w:p w14:paraId="609EE92D" w14:textId="77777777" w:rsidR="00D3202A" w:rsidRPr="00DE69DB" w:rsidRDefault="00D3202A" w:rsidP="00D3202A">
      <w:pPr>
        <w:pStyle w:val="Caption"/>
        <w:spacing w:after="0"/>
        <w:ind w:left="0"/>
        <w:jc w:val="center"/>
        <w:rPr>
          <w:sz w:val="22"/>
        </w:rPr>
      </w:pPr>
      <w:bookmarkStart w:id="110" w:name="_Toc449443594"/>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34</w:t>
      </w:r>
      <w:r w:rsidRPr="00CB3FA8">
        <w:rPr>
          <w:sz w:val="22"/>
        </w:rPr>
        <w:fldChar w:fldCharType="end"/>
      </w:r>
      <w:r>
        <w:rPr>
          <w:sz w:val="22"/>
        </w:rPr>
        <w:t>:</w:t>
      </w:r>
      <w:r w:rsidRPr="00060239">
        <w:rPr>
          <w:sz w:val="22"/>
        </w:rPr>
        <w:t xml:space="preserve"> </w:t>
      </w:r>
      <w:r w:rsidRPr="00D3202A">
        <w:rPr>
          <w:sz w:val="22"/>
        </w:rPr>
        <w:t>Notification Schedule Setup</w:t>
      </w:r>
      <w:bookmarkEnd w:id="110"/>
    </w:p>
    <w:p w14:paraId="609EE92E" w14:textId="77777777" w:rsidR="00D3202A" w:rsidRPr="00DE69DB" w:rsidRDefault="00D3202A" w:rsidP="00D3202A">
      <w:pPr>
        <w:spacing w:after="0"/>
        <w:ind w:left="0"/>
        <w:jc w:val="center"/>
      </w:pPr>
      <w:r w:rsidRPr="00D3202A">
        <w:rPr>
          <w:noProof/>
        </w:rPr>
        <mc:AlternateContent>
          <mc:Choice Requires="wps">
            <w:drawing>
              <wp:anchor distT="0" distB="0" distL="114300" distR="114300" simplePos="0" relativeHeight="251843584" behindDoc="0" locked="0" layoutInCell="1" allowOverlap="1" wp14:anchorId="609EEAF7" wp14:editId="609EEAF8">
                <wp:simplePos x="0" y="0"/>
                <wp:positionH relativeFrom="column">
                  <wp:posOffset>4731385</wp:posOffset>
                </wp:positionH>
                <wp:positionV relativeFrom="paragraph">
                  <wp:posOffset>1289172</wp:posOffset>
                </wp:positionV>
                <wp:extent cx="553085" cy="84455"/>
                <wp:effectExtent l="57150" t="57150" r="56515" b="125095"/>
                <wp:wrapNone/>
                <wp:docPr id="790" name="Straight Arrow Connector 790"/>
                <wp:cNvGraphicFramePr/>
                <a:graphic xmlns:a="http://schemas.openxmlformats.org/drawingml/2006/main">
                  <a:graphicData uri="http://schemas.microsoft.com/office/word/2010/wordprocessingShape">
                    <wps:wsp>
                      <wps:cNvCnPr/>
                      <wps:spPr>
                        <a:xfrm flipH="1">
                          <a:off x="0" y="0"/>
                          <a:ext cx="553085" cy="8445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A9222" id="Straight Arrow Connector 790" o:spid="_x0000_s1026" type="#_x0000_t32" style="position:absolute;margin-left:372.55pt;margin-top:101.5pt;width:43.55pt;height:6.6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" strokecolor="red" strokeweight="3pt">
                <v:stroke endarrow="block"/>
                <v:shadow on="t" color="black" opacity="22937f" origin=",.5" offset="0,.63889mm"/>
              </v:shape>
            </w:pict>
          </mc:Fallback>
        </mc:AlternateContent>
      </w:r>
      <w:r w:rsidRPr="00D3202A">
        <w:rPr>
          <w:noProof/>
        </w:rPr>
        <mc:AlternateContent>
          <mc:Choice Requires="wps">
            <w:drawing>
              <wp:anchor distT="0" distB="0" distL="114300" distR="114300" simplePos="0" relativeHeight="251839488" behindDoc="0" locked="0" layoutInCell="1" allowOverlap="1" wp14:anchorId="609EEAF9" wp14:editId="609EEAFA">
                <wp:simplePos x="0" y="0"/>
                <wp:positionH relativeFrom="column">
                  <wp:posOffset>1788795</wp:posOffset>
                </wp:positionH>
                <wp:positionV relativeFrom="paragraph">
                  <wp:posOffset>713169</wp:posOffset>
                </wp:positionV>
                <wp:extent cx="276225" cy="260985"/>
                <wp:effectExtent l="57150" t="38100" r="47625" b="81915"/>
                <wp:wrapNone/>
                <wp:docPr id="783" name="Straight Arrow Connector 783"/>
                <wp:cNvGraphicFramePr/>
                <a:graphic xmlns:a="http://schemas.openxmlformats.org/drawingml/2006/main">
                  <a:graphicData uri="http://schemas.microsoft.com/office/word/2010/wordprocessingShape">
                    <wps:wsp>
                      <wps:cNvCnPr/>
                      <wps:spPr>
                        <a:xfrm flipV="1">
                          <a:off x="0" y="0"/>
                          <a:ext cx="276225" cy="26098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51D2F" id="Straight Arrow Connector 783" o:spid="_x0000_s1026" type="#_x0000_t32" style="position:absolute;margin-left:140.85pt;margin-top:56.15pt;width:21.75pt;height:20.5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" strokecolor="red" strokeweight="3pt">
                <v:stroke endarrow="block"/>
                <v:shadow on="t" color="black" opacity="22937f" origin=",.5" offset="0,.63889mm"/>
              </v:shape>
            </w:pict>
          </mc:Fallback>
        </mc:AlternateContent>
      </w:r>
      <w:r w:rsidRPr="00D3202A">
        <w:rPr>
          <w:noProof/>
        </w:rPr>
        <mc:AlternateContent>
          <mc:Choice Requires="wps">
            <w:drawing>
              <wp:anchor distT="0" distB="0" distL="114300" distR="114300" simplePos="0" relativeHeight="251837440" behindDoc="0" locked="0" layoutInCell="1" allowOverlap="1" wp14:anchorId="609EEAFB" wp14:editId="609EEAFC">
                <wp:simplePos x="0" y="0"/>
                <wp:positionH relativeFrom="column">
                  <wp:posOffset>336486</wp:posOffset>
                </wp:positionH>
                <wp:positionV relativeFrom="paragraph">
                  <wp:posOffset>551815</wp:posOffset>
                </wp:positionV>
                <wp:extent cx="276625" cy="261327"/>
                <wp:effectExtent l="57150" t="38100" r="47625" b="81915"/>
                <wp:wrapNone/>
                <wp:docPr id="779" name="Straight Arrow Connector 779"/>
                <wp:cNvGraphicFramePr/>
                <a:graphic xmlns:a="http://schemas.openxmlformats.org/drawingml/2006/main">
                  <a:graphicData uri="http://schemas.microsoft.com/office/word/2010/wordprocessingShape">
                    <wps:wsp>
                      <wps:cNvCnPr/>
                      <wps:spPr>
                        <a:xfrm flipV="1">
                          <a:off x="0" y="0"/>
                          <a:ext cx="276625" cy="26132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575A1" id="Straight Arrow Connector 779" o:spid="_x0000_s1026" type="#_x0000_t32" style="position:absolute;margin-left:26.5pt;margin-top:43.45pt;width:21.8pt;height:20.6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" strokecolor="red" strokeweight="3pt">
                <v:stroke endarrow="block"/>
                <v:shadow on="t" color="black" opacity="22937f" origin=",.5" offset="0,.63889mm"/>
              </v:shape>
            </w:pict>
          </mc:Fallback>
        </mc:AlternateContent>
      </w:r>
      <w:r w:rsidRPr="00D3202A">
        <w:rPr>
          <w:noProof/>
        </w:rPr>
        <mc:AlternateContent>
          <mc:Choice Requires="wps">
            <w:drawing>
              <wp:anchor distT="0" distB="0" distL="114300" distR="114300" simplePos="0" relativeHeight="251841536" behindDoc="0" locked="0" layoutInCell="1" allowOverlap="1" wp14:anchorId="609EEAFD" wp14:editId="609EEAFE">
                <wp:simplePos x="0" y="0"/>
                <wp:positionH relativeFrom="column">
                  <wp:posOffset>222837</wp:posOffset>
                </wp:positionH>
                <wp:positionV relativeFrom="paragraph">
                  <wp:posOffset>237885</wp:posOffset>
                </wp:positionV>
                <wp:extent cx="276625" cy="261327"/>
                <wp:effectExtent l="57150" t="38100" r="47625" b="81915"/>
                <wp:wrapNone/>
                <wp:docPr id="787" name="Straight Arrow Connector 787"/>
                <wp:cNvGraphicFramePr/>
                <a:graphic xmlns:a="http://schemas.openxmlformats.org/drawingml/2006/main">
                  <a:graphicData uri="http://schemas.microsoft.com/office/word/2010/wordprocessingShape">
                    <wps:wsp>
                      <wps:cNvCnPr/>
                      <wps:spPr>
                        <a:xfrm flipV="1">
                          <a:off x="0" y="0"/>
                          <a:ext cx="276625" cy="26132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6F38B" id="Straight Arrow Connector 787" o:spid="_x0000_s1026" type="#_x0000_t32" style="position:absolute;margin-left:17.55pt;margin-top:18.75pt;width:21.8pt;height:20.6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" strokecolor="red" strokeweight="3pt">
                <v:stroke endarrow="block"/>
                <v:shadow on="t" color="black" opacity="22937f" origin=",.5" offset="0,.63889mm"/>
              </v:shape>
            </w:pict>
          </mc:Fallback>
        </mc:AlternateContent>
      </w:r>
      <w:r w:rsidRPr="00D3202A">
        <w:rPr>
          <w:noProof/>
        </w:rPr>
        <mc:AlternateContent>
          <mc:Choice Requires="wps">
            <w:drawing>
              <wp:anchor distT="0" distB="0" distL="114300" distR="114300" simplePos="0" relativeHeight="251833344" behindDoc="0" locked="0" layoutInCell="1" allowOverlap="1" wp14:anchorId="609EEAFF" wp14:editId="609EEB00">
                <wp:simplePos x="0" y="0"/>
                <wp:positionH relativeFrom="column">
                  <wp:posOffset>2742501</wp:posOffset>
                </wp:positionH>
                <wp:positionV relativeFrom="paragraph">
                  <wp:posOffset>837565</wp:posOffset>
                </wp:positionV>
                <wp:extent cx="553085" cy="84455"/>
                <wp:effectExtent l="57150" t="57150" r="56515" b="125095"/>
                <wp:wrapNone/>
                <wp:docPr id="774" name="Straight Arrow Connector 774"/>
                <wp:cNvGraphicFramePr/>
                <a:graphic xmlns:a="http://schemas.openxmlformats.org/drawingml/2006/main">
                  <a:graphicData uri="http://schemas.microsoft.com/office/word/2010/wordprocessingShape">
                    <wps:wsp>
                      <wps:cNvCnPr/>
                      <wps:spPr>
                        <a:xfrm flipH="1">
                          <a:off x="0" y="0"/>
                          <a:ext cx="553085" cy="8445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77B0C" id="Straight Arrow Connector 774" o:spid="_x0000_s1026" type="#_x0000_t32" style="position:absolute;margin-left:215.95pt;margin-top:65.95pt;width:43.55pt;height:6.6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" strokecolor="red" strokeweight="3pt">
                <v:stroke endarrow="block"/>
                <v:shadow on="t" color="black" opacity="22937f" origin=",.5" offset="0,.63889mm"/>
              </v:shape>
            </w:pict>
          </mc:Fallback>
        </mc:AlternateContent>
      </w:r>
      <w:r w:rsidRPr="00D3202A">
        <w:rPr>
          <w:noProof/>
        </w:rPr>
        <mc:AlternateContent>
          <mc:Choice Requires="wps">
            <w:drawing>
              <wp:anchor distT="0" distB="0" distL="114300" distR="114300" simplePos="0" relativeHeight="251832320" behindDoc="0" locked="0" layoutInCell="1" allowOverlap="1" wp14:anchorId="609EEB01" wp14:editId="609EEB02">
                <wp:simplePos x="0" y="0"/>
                <wp:positionH relativeFrom="column">
                  <wp:posOffset>2066354</wp:posOffset>
                </wp:positionH>
                <wp:positionV relativeFrom="paragraph">
                  <wp:posOffset>845185</wp:posOffset>
                </wp:positionV>
                <wp:extent cx="736600" cy="280035"/>
                <wp:effectExtent l="57150" t="38100" r="82550" b="100965"/>
                <wp:wrapNone/>
                <wp:docPr id="773" name="Rectangle 773"/>
                <wp:cNvGraphicFramePr/>
                <a:graphic xmlns:a="http://schemas.openxmlformats.org/drawingml/2006/main">
                  <a:graphicData uri="http://schemas.microsoft.com/office/word/2010/wordprocessingShape">
                    <wps:wsp>
                      <wps:cNvSpPr/>
                      <wps:spPr>
                        <a:xfrm>
                          <a:off x="0" y="0"/>
                          <a:ext cx="736600" cy="280035"/>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BF08F" id="Rectangle 773" o:spid="_x0000_s1026" style="position:absolute;margin-left:162.7pt;margin-top:66.55pt;width:58pt;height:22.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" filled="f" strokecolor="#c00000" strokeweight="3pt">
                <v:shadow on="t" color="black" opacity="22937f" origin=",.5" offset="0,.63889mm"/>
              </v:rect>
            </w:pict>
          </mc:Fallback>
        </mc:AlternateContent>
      </w:r>
      <w:r>
        <w:rPr>
          <w:noProof/>
        </w:rPr>
        <w:drawing>
          <wp:inline distT="0" distB="0" distL="0" distR="0" wp14:anchorId="609EEB03" wp14:editId="609EEB04">
            <wp:extent cx="5029200" cy="1565715"/>
            <wp:effectExtent l="171450" t="171450" r="381000" b="3778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29200" cy="156571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2F" w14:textId="77777777" w:rsidR="00DE69DB" w:rsidRPr="00DE69DB" w:rsidRDefault="00DE69DB" w:rsidP="00DD53F8">
      <w:pPr>
        <w:pStyle w:val="ListParagraph"/>
        <w:numPr>
          <w:ilvl w:val="0"/>
          <w:numId w:val="34"/>
        </w:numPr>
      </w:pPr>
      <w:r w:rsidRPr="00DE69DB">
        <w:t xml:space="preserve">To change your existing notification, click on the question and then edit the </w:t>
      </w:r>
      <w:r w:rsidRPr="00DE69DB">
        <w:rPr>
          <w:b/>
        </w:rPr>
        <w:t xml:space="preserve">Notifications User Setup </w:t>
      </w:r>
      <w:r w:rsidRPr="00DE69DB">
        <w:t xml:space="preserve">and </w:t>
      </w:r>
      <w:r w:rsidRPr="00DE69DB">
        <w:rPr>
          <w:b/>
        </w:rPr>
        <w:t>Notification Schedule</w:t>
      </w:r>
      <w:r w:rsidRPr="00DE69DB">
        <w:t xml:space="preserve">. Click on </w:t>
      </w:r>
      <w:r w:rsidRPr="00DE69DB">
        <w:rPr>
          <w:b/>
        </w:rPr>
        <w:t>Save</w:t>
      </w:r>
      <w:r w:rsidRPr="00DE69DB">
        <w:t xml:space="preserve">. </w:t>
      </w:r>
    </w:p>
    <w:p w14:paraId="609EE930" w14:textId="77777777" w:rsidR="00DE69DB" w:rsidRPr="00DE69DB" w:rsidRDefault="00DE69DB" w:rsidP="00DD53F8">
      <w:pPr>
        <w:pStyle w:val="ListParagraph"/>
        <w:numPr>
          <w:ilvl w:val="1"/>
          <w:numId w:val="34"/>
        </w:numPr>
        <w:ind w:left="1620"/>
      </w:pPr>
      <w:r w:rsidRPr="00DE69DB">
        <w:rPr>
          <w:rStyle w:val="BodyTextChar"/>
          <w:rFonts w:asciiTheme="minorHAnsi" w:eastAsiaTheme="minorHAnsi" w:hAnsiTheme="minorHAnsi"/>
          <w:sz w:val="22"/>
          <w:szCs w:val="22"/>
        </w:rPr>
        <w:t xml:space="preserve">To abandon creating a new notification, click the </w:t>
      </w:r>
      <w:r w:rsidRPr="00DE69DB">
        <w:rPr>
          <w:rStyle w:val="BodyTextChar"/>
          <w:rFonts w:asciiTheme="minorHAnsi" w:eastAsiaTheme="minorHAnsi" w:hAnsiTheme="minorHAnsi"/>
          <w:b/>
          <w:sz w:val="22"/>
          <w:szCs w:val="22"/>
        </w:rPr>
        <w:t xml:space="preserve">Cancel </w:t>
      </w:r>
      <w:r w:rsidRPr="00DE69DB">
        <w:rPr>
          <w:rStyle w:val="BodyTextChar"/>
          <w:rFonts w:asciiTheme="minorHAnsi" w:eastAsiaTheme="minorHAnsi" w:hAnsiTheme="minorHAnsi"/>
          <w:sz w:val="22"/>
          <w:szCs w:val="22"/>
        </w:rPr>
        <w:t>button and any pending changes will not be saved.</w:t>
      </w:r>
    </w:p>
    <w:p w14:paraId="609EE931" w14:textId="77777777" w:rsidR="00DE69DB" w:rsidRDefault="00DE69DB" w:rsidP="00C65DDC">
      <w:r w:rsidRPr="00DE69DB">
        <w:rPr>
          <w:b/>
        </w:rPr>
        <w:t>Note</w:t>
      </w:r>
      <w:r w:rsidRPr="00DE69DB">
        <w:t xml:space="preserve">: You cannot delete a notification or create more than one notification schedule for the notification threshold. </w:t>
      </w:r>
    </w:p>
    <w:p w14:paraId="609EE932" w14:textId="77777777" w:rsidR="00D3202A" w:rsidRDefault="00D3202A" w:rsidP="00D3202A">
      <w:pPr>
        <w:pStyle w:val="Heading2"/>
      </w:pPr>
      <w:bookmarkStart w:id="111" w:name="_Toc449443720"/>
      <w:r>
        <w:t>Survey Summary Tab</w:t>
      </w:r>
      <w:bookmarkEnd w:id="111"/>
    </w:p>
    <w:p w14:paraId="609EE933" w14:textId="77777777" w:rsidR="00D3202A" w:rsidRDefault="00D3202A" w:rsidP="00D3202A">
      <w:r w:rsidRPr="00D3202A">
        <w:t xml:space="preserve">This section displays the order of the questions to the Site Admin. Click on the </w:t>
      </w:r>
      <w:r w:rsidRPr="00D3202A">
        <w:rPr>
          <w:b/>
        </w:rPr>
        <w:t>Summary</w:t>
      </w:r>
      <w:r w:rsidRPr="00D3202A">
        <w:t xml:space="preserve"> tab to view the order of the questions in the survey.</w:t>
      </w:r>
      <w:r>
        <w:t xml:space="preserve">  It will display the survey’s question titles, description and answer types as well.</w:t>
      </w:r>
    </w:p>
    <w:p w14:paraId="609EE934" w14:textId="77777777" w:rsidR="00D3202A" w:rsidRPr="00DE69DB" w:rsidRDefault="00D3202A" w:rsidP="00D3202A">
      <w:pPr>
        <w:pStyle w:val="Caption"/>
        <w:spacing w:after="0"/>
        <w:ind w:left="0"/>
        <w:jc w:val="center"/>
        <w:rPr>
          <w:sz w:val="22"/>
        </w:rPr>
      </w:pPr>
      <w:bookmarkStart w:id="112" w:name="_Toc449443595"/>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35</w:t>
      </w:r>
      <w:r w:rsidRPr="00CB3FA8">
        <w:rPr>
          <w:sz w:val="22"/>
        </w:rPr>
        <w:fldChar w:fldCharType="end"/>
      </w:r>
      <w:r>
        <w:rPr>
          <w:sz w:val="22"/>
        </w:rPr>
        <w:t>:</w:t>
      </w:r>
      <w:r w:rsidRPr="00060239">
        <w:rPr>
          <w:sz w:val="22"/>
        </w:rPr>
        <w:t xml:space="preserve"> </w:t>
      </w:r>
      <w:r>
        <w:rPr>
          <w:sz w:val="22"/>
        </w:rPr>
        <w:t>Summary Tab</w:t>
      </w:r>
      <w:bookmarkEnd w:id="112"/>
    </w:p>
    <w:p w14:paraId="609EE935" w14:textId="77777777" w:rsidR="00D3202A" w:rsidRPr="00D3202A" w:rsidRDefault="00D3202A" w:rsidP="00D3202A">
      <w:pPr>
        <w:spacing w:after="0"/>
      </w:pPr>
      <w:r>
        <w:rPr>
          <w:noProof/>
        </w:rPr>
        <w:drawing>
          <wp:inline distT="0" distB="0" distL="0" distR="0" wp14:anchorId="609EEB05" wp14:editId="609EEB06">
            <wp:extent cx="4754880" cy="944880"/>
            <wp:effectExtent l="171450" t="171450" r="388620" b="38862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54880" cy="94488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36" w14:textId="77777777" w:rsidR="00DE69DB" w:rsidRPr="00DE69DB" w:rsidRDefault="00DE69DB" w:rsidP="00DE69DB"/>
    <w:p w14:paraId="609EE937" w14:textId="77777777" w:rsidR="00D3202A" w:rsidRDefault="00D3202A" w:rsidP="00D3202A">
      <w:pPr>
        <w:pStyle w:val="Heading1"/>
      </w:pPr>
      <w:bookmarkStart w:id="113" w:name="_Toc449443721"/>
      <w:r>
        <w:t>File Upload Tab</w:t>
      </w:r>
      <w:bookmarkEnd w:id="113"/>
    </w:p>
    <w:p w14:paraId="609EE938" w14:textId="77777777" w:rsidR="00D3202A" w:rsidRDefault="00D3202A" w:rsidP="00D3202A">
      <w:r>
        <w:t>This chapter instructs the Site Admin on how to upload files,</w:t>
      </w:r>
      <w:r w:rsidRPr="00A874B3">
        <w:t xml:space="preserve"> </w:t>
      </w:r>
      <w:r>
        <w:t>view search history, and download survey and patient registration templates.</w:t>
      </w:r>
    </w:p>
    <w:p w14:paraId="609EE939" w14:textId="77777777" w:rsidR="00D3202A" w:rsidRDefault="00D3202A" w:rsidP="00D3202A">
      <w:pPr>
        <w:pStyle w:val="Heading2"/>
      </w:pPr>
      <w:bookmarkStart w:id="114" w:name="_Toc449443722"/>
      <w:r w:rsidRPr="00D3202A">
        <w:t>Upload File</w:t>
      </w:r>
      <w:bookmarkEnd w:id="114"/>
    </w:p>
    <w:p w14:paraId="609EE93A" w14:textId="77777777" w:rsidR="00D3202A" w:rsidRPr="00D3202A" w:rsidRDefault="00D3202A" w:rsidP="00D3202A">
      <w:r w:rsidRPr="00D3202A">
        <w:t>To upload a completed file template:</w:t>
      </w:r>
    </w:p>
    <w:p w14:paraId="609EE93B" w14:textId="77777777" w:rsidR="00D3202A" w:rsidRPr="00D3202A" w:rsidRDefault="00D3202A" w:rsidP="00DD53F8">
      <w:pPr>
        <w:pStyle w:val="ListParagraph"/>
        <w:numPr>
          <w:ilvl w:val="0"/>
          <w:numId w:val="35"/>
        </w:numPr>
      </w:pPr>
      <w:r w:rsidRPr="00D3202A">
        <w:t xml:space="preserve">Click on the </w:t>
      </w:r>
      <w:r w:rsidRPr="00D3202A">
        <w:rPr>
          <w:b/>
        </w:rPr>
        <w:t>File Upload</w:t>
      </w:r>
      <w:r w:rsidRPr="00D3202A">
        <w:t xml:space="preserve"> menu. The </w:t>
      </w:r>
      <w:r w:rsidRPr="00D3202A">
        <w:rPr>
          <w:b/>
        </w:rPr>
        <w:t>Upload File</w:t>
      </w:r>
      <w:r w:rsidRPr="00D3202A">
        <w:t xml:space="preserve"> tab is the default.</w:t>
      </w:r>
    </w:p>
    <w:p w14:paraId="609EE93C" w14:textId="77777777" w:rsidR="00D3202A" w:rsidRPr="00D3202A" w:rsidRDefault="00D3202A" w:rsidP="00DD53F8">
      <w:pPr>
        <w:pStyle w:val="ListParagraph"/>
        <w:numPr>
          <w:ilvl w:val="0"/>
          <w:numId w:val="35"/>
        </w:numPr>
      </w:pPr>
      <w:r w:rsidRPr="00D3202A">
        <w:t xml:space="preserve">Select </w:t>
      </w:r>
      <w:r w:rsidRPr="00D3202A">
        <w:rPr>
          <w:b/>
        </w:rPr>
        <w:t>Upload File Type</w:t>
      </w:r>
      <w:r w:rsidRPr="00D3202A">
        <w:t xml:space="preserve"> from the dropdown.</w:t>
      </w:r>
    </w:p>
    <w:p w14:paraId="609EE93D" w14:textId="77777777" w:rsidR="00D3202A" w:rsidRPr="00D3202A" w:rsidRDefault="00D3202A" w:rsidP="00DD53F8">
      <w:pPr>
        <w:pStyle w:val="ListParagraph"/>
        <w:numPr>
          <w:ilvl w:val="0"/>
          <w:numId w:val="35"/>
        </w:numPr>
        <w:spacing w:after="0"/>
      </w:pPr>
      <w:r w:rsidRPr="00D3202A">
        <w:t xml:space="preserve">Browse for file and click on </w:t>
      </w:r>
      <w:r w:rsidRPr="00D3202A">
        <w:rPr>
          <w:b/>
        </w:rPr>
        <w:t>Upload</w:t>
      </w:r>
      <w:r w:rsidRPr="00D3202A">
        <w:t>. User will automatically be moved to the File Upload Status tab.</w:t>
      </w:r>
    </w:p>
    <w:p w14:paraId="609EE93E" w14:textId="77777777" w:rsidR="00FE7916" w:rsidRPr="00DE69DB" w:rsidRDefault="00FE7916" w:rsidP="00FE7916">
      <w:pPr>
        <w:pStyle w:val="Caption"/>
        <w:spacing w:after="0"/>
        <w:ind w:left="0"/>
        <w:jc w:val="center"/>
        <w:rPr>
          <w:sz w:val="22"/>
        </w:rPr>
      </w:pPr>
      <w:bookmarkStart w:id="115" w:name="_Toc449443596"/>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35</w:t>
      </w:r>
      <w:r w:rsidRPr="00CB3FA8">
        <w:rPr>
          <w:sz w:val="22"/>
        </w:rPr>
        <w:fldChar w:fldCharType="end"/>
      </w:r>
      <w:r>
        <w:rPr>
          <w:sz w:val="22"/>
        </w:rPr>
        <w:t>:</w:t>
      </w:r>
      <w:r w:rsidRPr="00060239">
        <w:rPr>
          <w:sz w:val="22"/>
        </w:rPr>
        <w:t xml:space="preserve"> </w:t>
      </w:r>
      <w:r>
        <w:rPr>
          <w:sz w:val="22"/>
        </w:rPr>
        <w:t>File Upload Tab</w:t>
      </w:r>
      <w:bookmarkEnd w:id="115"/>
    </w:p>
    <w:p w14:paraId="609EE93F" w14:textId="77777777" w:rsidR="00D3202A" w:rsidRDefault="00FE7916" w:rsidP="00FE7916">
      <w:pPr>
        <w:spacing w:after="0"/>
        <w:ind w:left="0"/>
      </w:pPr>
      <w:r>
        <w:rPr>
          <w:noProof/>
        </w:rPr>
        <w:drawing>
          <wp:inline distT="0" distB="0" distL="0" distR="0" wp14:anchorId="609EEB07" wp14:editId="609EEB08">
            <wp:extent cx="5486400" cy="1572651"/>
            <wp:effectExtent l="171450" t="171450" r="381000" b="38989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157265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40" w14:textId="77777777" w:rsidR="00FE7916" w:rsidRDefault="00FE7916" w:rsidP="00FE7916">
      <w:pPr>
        <w:pStyle w:val="Heading2"/>
      </w:pPr>
      <w:bookmarkStart w:id="116" w:name="_Toc449443723"/>
      <w:r w:rsidRPr="00FE7916">
        <w:t>File Upload Status</w:t>
      </w:r>
      <w:bookmarkEnd w:id="116"/>
    </w:p>
    <w:p w14:paraId="609EE941" w14:textId="77777777" w:rsidR="00FE7916" w:rsidRDefault="00FE7916" w:rsidP="00FE7916">
      <w:r>
        <w:t xml:space="preserve">The File Upload Status tab can be used to view the status of the File Upload or to search File Upload history. </w:t>
      </w:r>
    </w:p>
    <w:p w14:paraId="609EE942" w14:textId="77777777" w:rsidR="00FE7916" w:rsidRDefault="00FE7916" w:rsidP="00DD53F8">
      <w:pPr>
        <w:pStyle w:val="ListParagraph"/>
        <w:numPr>
          <w:ilvl w:val="0"/>
          <w:numId w:val="36"/>
        </w:numPr>
      </w:pPr>
      <w:r>
        <w:t xml:space="preserve">While file upload is being processed, the user will automatically be moved from the Upload File tab to the </w:t>
      </w:r>
      <w:r w:rsidRPr="00FE7916">
        <w:rPr>
          <w:b/>
        </w:rPr>
        <w:t>File Upload Status</w:t>
      </w:r>
      <w:r>
        <w:t xml:space="preserve"> tab. </w:t>
      </w:r>
    </w:p>
    <w:p w14:paraId="609EE943" w14:textId="77777777" w:rsidR="00FE7916" w:rsidRDefault="00FE7916" w:rsidP="00DD53F8">
      <w:pPr>
        <w:pStyle w:val="ListParagraph"/>
        <w:numPr>
          <w:ilvl w:val="0"/>
          <w:numId w:val="36"/>
        </w:numPr>
      </w:pPr>
      <w:r>
        <w:t xml:space="preserve">During upload, the Upload Status in the Search Results grid will read </w:t>
      </w:r>
      <w:r w:rsidRPr="00FE7916">
        <w:rPr>
          <w:b/>
        </w:rPr>
        <w:t>In Progress</w:t>
      </w:r>
      <w:r w:rsidRPr="00FC4FA6">
        <w:t>.</w:t>
      </w:r>
      <w:r w:rsidRPr="00FE7916">
        <w:rPr>
          <w:b/>
        </w:rPr>
        <w:t xml:space="preserve"> </w:t>
      </w:r>
      <w:r>
        <w:t xml:space="preserve">Click the </w:t>
      </w:r>
      <w:r w:rsidRPr="00FE7916">
        <w:rPr>
          <w:b/>
        </w:rPr>
        <w:t xml:space="preserve">Refresh </w:t>
      </w:r>
      <w:r>
        <w:t xml:space="preserve">button to update the status. </w:t>
      </w:r>
    </w:p>
    <w:p w14:paraId="609EE944" w14:textId="77777777" w:rsidR="00FE7916" w:rsidRPr="00DE69DB" w:rsidRDefault="00FE7916" w:rsidP="00FE7916">
      <w:pPr>
        <w:pStyle w:val="Caption"/>
        <w:keepNext/>
        <w:spacing w:after="0"/>
        <w:ind w:left="0"/>
        <w:jc w:val="center"/>
        <w:rPr>
          <w:sz w:val="22"/>
        </w:rPr>
      </w:pPr>
      <w:bookmarkStart w:id="117" w:name="_Toc449443597"/>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37</w:t>
      </w:r>
      <w:r w:rsidRPr="00CB3FA8">
        <w:rPr>
          <w:sz w:val="22"/>
        </w:rPr>
        <w:fldChar w:fldCharType="end"/>
      </w:r>
      <w:r>
        <w:rPr>
          <w:sz w:val="22"/>
        </w:rPr>
        <w:t>:</w:t>
      </w:r>
      <w:r w:rsidRPr="00060239">
        <w:rPr>
          <w:sz w:val="22"/>
        </w:rPr>
        <w:t xml:space="preserve"> </w:t>
      </w:r>
      <w:r>
        <w:rPr>
          <w:sz w:val="22"/>
        </w:rPr>
        <w:t>File Upload Status</w:t>
      </w:r>
      <w:bookmarkEnd w:id="117"/>
    </w:p>
    <w:p w14:paraId="609EE945" w14:textId="77777777" w:rsidR="00FE7916" w:rsidRDefault="00FE7916" w:rsidP="00FE7916">
      <w:pPr>
        <w:ind w:left="0"/>
        <w:jc w:val="center"/>
      </w:pPr>
      <w:r>
        <w:rPr>
          <w:noProof/>
        </w:rPr>
        <w:drawing>
          <wp:inline distT="0" distB="0" distL="0" distR="0" wp14:anchorId="609EEB09" wp14:editId="609EEB0A">
            <wp:extent cx="5025940" cy="806824"/>
            <wp:effectExtent l="171450" t="171450" r="384810" b="3746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9">
                      <a:extLst>
                        <a:ext uri="{28A0092B-C50C-407E-A947-70E740481C1C}">
                          <a14:useLocalDpi xmlns:a14="http://schemas.microsoft.com/office/drawing/2010/main" val="0"/>
                        </a:ext>
                      </a:extLst>
                    </a:blip>
                    <a:srcRect t="56567" b="-257"/>
                    <a:stretch/>
                  </pic:blipFill>
                  <pic:spPr bwMode="auto">
                    <a:xfrm>
                      <a:off x="0" y="0"/>
                      <a:ext cx="5028126" cy="807175"/>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EE946" w14:textId="77777777" w:rsidR="00FE7916" w:rsidRPr="00FE7916" w:rsidRDefault="00FE7916" w:rsidP="00DD53F8">
      <w:pPr>
        <w:pStyle w:val="ListParagraph"/>
        <w:numPr>
          <w:ilvl w:val="0"/>
          <w:numId w:val="36"/>
        </w:numPr>
      </w:pPr>
      <w:r w:rsidRPr="00FE7916">
        <w:t>Once the file upload is complete, the Upload Status column will be updated to Completed, Errors, or Warning.</w:t>
      </w:r>
    </w:p>
    <w:p w14:paraId="609EE947" w14:textId="77777777" w:rsidR="00FE7916" w:rsidRPr="00DE69DB" w:rsidRDefault="00FE7916" w:rsidP="00FE7916">
      <w:pPr>
        <w:pStyle w:val="Caption"/>
        <w:keepNext/>
        <w:spacing w:after="0"/>
        <w:ind w:left="0"/>
        <w:jc w:val="center"/>
        <w:rPr>
          <w:sz w:val="22"/>
        </w:rPr>
      </w:pPr>
      <w:bookmarkStart w:id="118" w:name="_Toc449443598"/>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38</w:t>
      </w:r>
      <w:r w:rsidRPr="00CB3FA8">
        <w:rPr>
          <w:sz w:val="22"/>
        </w:rPr>
        <w:fldChar w:fldCharType="end"/>
      </w:r>
      <w:r>
        <w:rPr>
          <w:sz w:val="22"/>
        </w:rPr>
        <w:t>:</w:t>
      </w:r>
      <w:r w:rsidRPr="00060239">
        <w:rPr>
          <w:sz w:val="22"/>
        </w:rPr>
        <w:t xml:space="preserve"> </w:t>
      </w:r>
      <w:r>
        <w:rPr>
          <w:sz w:val="22"/>
        </w:rPr>
        <w:t xml:space="preserve">File Upload Status </w:t>
      </w:r>
      <w:r w:rsidR="00F957E6">
        <w:rPr>
          <w:sz w:val="22"/>
        </w:rPr>
        <w:t>with</w:t>
      </w:r>
      <w:r>
        <w:rPr>
          <w:sz w:val="22"/>
        </w:rPr>
        <w:t xml:space="preserve"> </w:t>
      </w:r>
      <w:r w:rsidR="00F957E6">
        <w:rPr>
          <w:sz w:val="22"/>
        </w:rPr>
        <w:t>R</w:t>
      </w:r>
      <w:r>
        <w:rPr>
          <w:sz w:val="22"/>
        </w:rPr>
        <w:t>efresh</w:t>
      </w:r>
      <w:bookmarkEnd w:id="118"/>
    </w:p>
    <w:p w14:paraId="609EE948" w14:textId="77777777" w:rsidR="00FE7916" w:rsidRDefault="00FE7916" w:rsidP="00843AFF">
      <w:pPr>
        <w:spacing w:after="0"/>
        <w:ind w:left="0"/>
        <w:jc w:val="center"/>
      </w:pPr>
      <w:r>
        <w:rPr>
          <w:noProof/>
        </w:rPr>
        <w:drawing>
          <wp:inline distT="0" distB="0" distL="0" distR="0" wp14:anchorId="609EEB0B" wp14:editId="609EEB0C">
            <wp:extent cx="5029200" cy="1856935"/>
            <wp:effectExtent l="171450" t="171450" r="381000" b="37211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85693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49" w14:textId="77777777" w:rsidR="00FE7916" w:rsidRDefault="00FE7916" w:rsidP="00DD53F8">
      <w:pPr>
        <w:pStyle w:val="ListParagraph"/>
        <w:numPr>
          <w:ilvl w:val="0"/>
          <w:numId w:val="36"/>
        </w:numPr>
      </w:pPr>
      <w:r w:rsidRPr="00FE7916">
        <w:t xml:space="preserve">To view details of the status, click on the </w:t>
      </w:r>
      <w:r w:rsidRPr="00FE7916">
        <w:rPr>
          <w:b/>
        </w:rPr>
        <w:t>Errors</w:t>
      </w:r>
      <w:r w:rsidRPr="00FE7916">
        <w:t xml:space="preserve"> or </w:t>
      </w:r>
      <w:r w:rsidRPr="00FE7916">
        <w:rPr>
          <w:b/>
        </w:rPr>
        <w:t>Warning</w:t>
      </w:r>
      <w:r w:rsidRPr="00FE7916">
        <w:t xml:space="preserve"> hyperlink under Upload Status. The </w:t>
      </w:r>
      <w:r w:rsidRPr="00FE7916">
        <w:rPr>
          <w:b/>
        </w:rPr>
        <w:t>Log Report</w:t>
      </w:r>
      <w:r w:rsidRPr="00FE7916">
        <w:t xml:space="preserve"> state the error and recommended course of action for you to take.</w:t>
      </w:r>
    </w:p>
    <w:p w14:paraId="609EE94A" w14:textId="77777777" w:rsidR="00843AFF" w:rsidRPr="00DE69DB" w:rsidRDefault="00843AFF" w:rsidP="00843AFF">
      <w:pPr>
        <w:pStyle w:val="Caption"/>
        <w:keepNext/>
        <w:spacing w:after="0"/>
        <w:ind w:left="0"/>
        <w:jc w:val="center"/>
        <w:rPr>
          <w:sz w:val="22"/>
        </w:rPr>
      </w:pPr>
      <w:bookmarkStart w:id="119" w:name="_Toc449443599"/>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39</w:t>
      </w:r>
      <w:r w:rsidRPr="00CB3FA8">
        <w:rPr>
          <w:sz w:val="22"/>
        </w:rPr>
        <w:fldChar w:fldCharType="end"/>
      </w:r>
      <w:r>
        <w:rPr>
          <w:sz w:val="22"/>
        </w:rPr>
        <w:t>:</w:t>
      </w:r>
      <w:r w:rsidRPr="00060239">
        <w:rPr>
          <w:sz w:val="22"/>
        </w:rPr>
        <w:t xml:space="preserve"> </w:t>
      </w:r>
      <w:r>
        <w:rPr>
          <w:sz w:val="22"/>
        </w:rPr>
        <w:t>Log Report</w:t>
      </w:r>
      <w:bookmarkEnd w:id="119"/>
    </w:p>
    <w:p w14:paraId="609EE94B" w14:textId="77777777" w:rsidR="00FE7916" w:rsidRDefault="00843AFF" w:rsidP="00843AFF">
      <w:pPr>
        <w:spacing w:after="0"/>
        <w:ind w:left="0"/>
        <w:jc w:val="center"/>
      </w:pPr>
      <w:r>
        <w:rPr>
          <w:noProof/>
        </w:rPr>
        <w:drawing>
          <wp:inline distT="0" distB="0" distL="0" distR="0" wp14:anchorId="609EEB0D" wp14:editId="609EEB0E">
            <wp:extent cx="4937760" cy="3998664"/>
            <wp:effectExtent l="171450" t="171450" r="377190" b="38290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7760" cy="3998664"/>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4C" w14:textId="77777777" w:rsidR="00843AFF" w:rsidRDefault="00843AFF" w:rsidP="00843AFF">
      <w:r>
        <w:t>To search for File Upload history:</w:t>
      </w:r>
    </w:p>
    <w:p w14:paraId="609EE94D" w14:textId="77777777" w:rsidR="00843AFF" w:rsidRDefault="00843AFF" w:rsidP="00DD53F8">
      <w:pPr>
        <w:pStyle w:val="ListParagraph"/>
        <w:numPr>
          <w:ilvl w:val="0"/>
          <w:numId w:val="38"/>
        </w:numPr>
      </w:pPr>
      <w:r>
        <w:t xml:space="preserve">Select the Upload Type and/or User from the dropdown. </w:t>
      </w:r>
    </w:p>
    <w:p w14:paraId="609EE94E" w14:textId="77777777" w:rsidR="00843AFF" w:rsidRDefault="00843AFF" w:rsidP="00DD53F8">
      <w:pPr>
        <w:pStyle w:val="ListParagraph"/>
        <w:numPr>
          <w:ilvl w:val="0"/>
          <w:numId w:val="38"/>
        </w:numPr>
      </w:pPr>
      <w:r>
        <w:t xml:space="preserve">Select an Upload Date range from and to. </w:t>
      </w:r>
    </w:p>
    <w:p w14:paraId="609EE94F" w14:textId="77777777" w:rsidR="00843AFF" w:rsidRDefault="00843AFF" w:rsidP="00DD53F8">
      <w:pPr>
        <w:pStyle w:val="ListParagraph"/>
        <w:numPr>
          <w:ilvl w:val="0"/>
          <w:numId w:val="38"/>
        </w:numPr>
      </w:pPr>
      <w:r>
        <w:t>Click on Search. The results are displayed in the Search Results grid below.</w:t>
      </w:r>
    </w:p>
    <w:p w14:paraId="609EE950" w14:textId="77777777" w:rsidR="00843AFF" w:rsidRDefault="00843AFF" w:rsidP="00DD53F8">
      <w:pPr>
        <w:pStyle w:val="ListParagraph"/>
        <w:numPr>
          <w:ilvl w:val="0"/>
          <w:numId w:val="38"/>
        </w:numPr>
      </w:pPr>
      <w:r>
        <w:t>You can filter the search history by warnings, errors and both.</w:t>
      </w:r>
    </w:p>
    <w:p w14:paraId="609EE951" w14:textId="77777777" w:rsidR="00FE7916" w:rsidRDefault="00843AFF" w:rsidP="00843AFF">
      <w:pPr>
        <w:pStyle w:val="Heading2"/>
      </w:pPr>
      <w:bookmarkStart w:id="120" w:name="_Toc449443724"/>
      <w:r>
        <w:t>File Upload Error and Warning Messages List</w:t>
      </w:r>
      <w:bookmarkEnd w:id="120"/>
    </w:p>
    <w:p w14:paraId="609EE952" w14:textId="77777777" w:rsidR="00843AFF" w:rsidRDefault="00843AFF" w:rsidP="00843AFF">
      <w:r>
        <w:t>The following is a list of the possible File Upload Error and Warning messages:</w:t>
      </w:r>
    </w:p>
    <w:p w14:paraId="609EE953"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System didn't set up template correctly for this upload file. Please contact administrator.</w:t>
      </w:r>
    </w:p>
    <w:p w14:paraId="609EE954"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input data format is not correct. It should be an integer value for month ({1}).</w:t>
      </w:r>
    </w:p>
    <w:p w14:paraId="609EE955"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input data format is not correct. It should be 4 digit integer value for year ({1}).</w:t>
      </w:r>
    </w:p>
    <w:p w14:paraId="609EE956"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input data format is not correct. It should be datetime format as {1}.</w:t>
      </w:r>
    </w:p>
    <w:p w14:paraId="609EE957"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is a mandatory field, please input data into this field.</w:t>
      </w:r>
    </w:p>
    <w:p w14:paraId="609EE958"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Survey without a specific question.</w:t>
      </w:r>
    </w:p>
    <w:p w14:paraId="609EE959"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Input question answer {0} is not correct. System doesn't have this choice value for question {1}.</w:t>
      </w:r>
    </w:p>
    <w:p w14:paraId="609EE95A"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Question {0} is mandatory. Please input your answer to this question.</w:t>
      </w:r>
    </w:p>
    <w:p w14:paraId="609EE95B"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System doesn't have questions associated with current survey or the survey template doesn't setup correct question ID for this column data.</w:t>
      </w:r>
    </w:p>
    <w:p w14:paraId="609EE95C"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column definition is not correct, please contact administrator.</w:t>
      </w:r>
    </w:p>
    <w:p w14:paraId="609EE95D"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Birth Year: {0}; Birth Month: {1}; Birth Day: {2}</w:t>
      </w:r>
    </w:p>
    <w:p w14:paraId="609EE95E"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Internal system exception. Please contact administrator. Exception detail: {0}</w:t>
      </w:r>
    </w:p>
    <w:p w14:paraId="609EE95F"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Input birthday Year, Month, Date values are not correct.</w:t>
      </w:r>
    </w:p>
    <w:p w14:paraId="609EE960"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OHIN or MRN is not correct, system cannot find the patient.</w:t>
      </w:r>
    </w:p>
    <w:p w14:paraId="609EE961"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The specified patient is not in current site (Site ID:</w:t>
      </w:r>
      <w:r>
        <w:rPr>
          <w:rFonts w:ascii="Arial" w:hAnsi="Arial" w:cs="Arial"/>
          <w:sz w:val="20"/>
        </w:rPr>
        <w:t xml:space="preserve"> </w:t>
      </w:r>
      <w:r w:rsidRPr="00843AFF">
        <w:rPr>
          <w:rFonts w:ascii="Arial" w:hAnsi="Arial" w:cs="Arial"/>
          <w:sz w:val="20"/>
        </w:rPr>
        <w:t>{0}).</w:t>
      </w:r>
    </w:p>
    <w:p w14:paraId="609EE962"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Assessment location {0} cannot be found.</w:t>
      </w:r>
    </w:p>
    <w:p w14:paraId="609EE963"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Patient with same Patient Chart Number and Health Card Number already exists in database.</w:t>
      </w:r>
    </w:p>
    <w:p w14:paraId="609EE964"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Internal system exception for data validation. Please contact administrator. Internal exception as follows: {0}</w:t>
      </w:r>
    </w:p>
    <w:p w14:paraId="609EE965"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File data in row:</w:t>
      </w:r>
      <w:r>
        <w:rPr>
          <w:rFonts w:ascii="Arial" w:hAnsi="Arial" w:cs="Arial"/>
          <w:sz w:val="20"/>
        </w:rPr>
        <w:t xml:space="preserve"> </w:t>
      </w:r>
      <w:r w:rsidRPr="00843AFF">
        <w:rPr>
          <w:rFonts w:ascii="Arial" w:hAnsi="Arial" w:cs="Arial"/>
          <w:sz w:val="20"/>
        </w:rPr>
        <w:t>{0} cannot import to database.</w:t>
      </w:r>
    </w:p>
    <w:p w14:paraId="609EE966"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Patient Type: {0} does not exist.</w:t>
      </w:r>
    </w:p>
    <w:p w14:paraId="609EE967"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Disease Type: {0} does not exist.</w:t>
      </w:r>
    </w:p>
    <w:p w14:paraId="609EE968"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System cannot get insurance types. Please contact administrator to check database.</w:t>
      </w:r>
    </w:p>
    <w:p w14:paraId="609EE969"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System cannot get any available survey responses from the uploaded survey file.</w:t>
      </w:r>
    </w:p>
    <w:p w14:paraId="609EE96A"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System raised exception when generating temporary password for patient: {0} {1}. Please contact with administrator.</w:t>
      </w:r>
    </w:p>
    <w:p w14:paraId="609EE96B"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Assessment date {0} should not be later than today.</w:t>
      </w:r>
    </w:p>
    <w:p w14:paraId="609EE96C"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Survey with survey ID {0} didn't set frequency (such as daily, weekly, monthly) for site with site id {1}.</w:t>
      </w:r>
    </w:p>
    <w:p w14:paraId="609EE96D"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Specified site with site ID {0} didn't assign to this survey.</w:t>
      </w:r>
    </w:p>
    <w:p w14:paraId="609EE96E"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The uploaded file has more than {0} records, but the system only allows an import maximum of {1} records each time.</w:t>
      </w:r>
    </w:p>
    <w:p w14:paraId="609EE96F"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There are {0} columns in the file. The system requires data with {1} columns.</w:t>
      </w:r>
    </w:p>
    <w:p w14:paraId="609EE970" w14:textId="77777777" w:rsidR="00843AFF" w:rsidRP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input data format is not correct.</w:t>
      </w:r>
    </w:p>
    <w:p w14:paraId="609EE971" w14:textId="77777777" w:rsidR="00843AFF" w:rsidRDefault="00843AFF" w:rsidP="00DD53F8">
      <w:pPr>
        <w:pStyle w:val="ListParagraph"/>
        <w:numPr>
          <w:ilvl w:val="0"/>
          <w:numId w:val="37"/>
        </w:numPr>
        <w:ind w:left="720" w:hanging="270"/>
        <w:rPr>
          <w:rFonts w:ascii="Arial" w:hAnsi="Arial" w:cs="Arial"/>
          <w:sz w:val="20"/>
        </w:rPr>
      </w:pPr>
      <w:r w:rsidRPr="00843AFF">
        <w:rPr>
          <w:rFonts w:ascii="Arial" w:hAnsi="Arial" w:cs="Arial"/>
          <w:sz w:val="20"/>
        </w:rPr>
        <w:t>{0} input data format is not correct. It should be an integer value for day ({1}).</w:t>
      </w:r>
    </w:p>
    <w:p w14:paraId="609EE972" w14:textId="77777777" w:rsidR="00843AFF" w:rsidRDefault="00843AFF" w:rsidP="00843AFF">
      <w:pPr>
        <w:pStyle w:val="Heading2"/>
      </w:pPr>
      <w:bookmarkStart w:id="121" w:name="_Toc449443725"/>
      <w:r>
        <w:t>File Upload Template</w:t>
      </w:r>
      <w:bookmarkEnd w:id="121"/>
    </w:p>
    <w:p w14:paraId="609EE973" w14:textId="77777777" w:rsidR="00843AFF" w:rsidRPr="00843AFF" w:rsidRDefault="00843AFF" w:rsidP="00843AFF">
      <w:r w:rsidRPr="00843AFF">
        <w:t>To download a File Template:</w:t>
      </w:r>
    </w:p>
    <w:p w14:paraId="609EE974" w14:textId="77777777" w:rsidR="00843AFF" w:rsidRPr="00843AFF" w:rsidRDefault="00843AFF" w:rsidP="00DD53F8">
      <w:pPr>
        <w:pStyle w:val="ListParagraph"/>
        <w:numPr>
          <w:ilvl w:val="0"/>
          <w:numId w:val="39"/>
        </w:numPr>
      </w:pPr>
      <w:r w:rsidRPr="00843AFF">
        <w:t xml:space="preserve">Click on the </w:t>
      </w:r>
      <w:r w:rsidRPr="00843AFF">
        <w:rPr>
          <w:b/>
        </w:rPr>
        <w:t>File Upload</w:t>
      </w:r>
      <w:r w:rsidRPr="00843AFF">
        <w:t xml:space="preserve"> menu. </w:t>
      </w:r>
    </w:p>
    <w:p w14:paraId="609EE975" w14:textId="77777777" w:rsidR="00843AFF" w:rsidRPr="00843AFF" w:rsidRDefault="00843AFF" w:rsidP="00DD53F8">
      <w:pPr>
        <w:pStyle w:val="ListParagraph"/>
        <w:numPr>
          <w:ilvl w:val="0"/>
          <w:numId w:val="39"/>
        </w:numPr>
      </w:pPr>
      <w:r w:rsidRPr="00843AFF">
        <w:t xml:space="preserve">Click on </w:t>
      </w:r>
      <w:r w:rsidRPr="00843AFF">
        <w:rPr>
          <w:b/>
        </w:rPr>
        <w:t>File Template</w:t>
      </w:r>
      <w:r w:rsidRPr="00843AFF">
        <w:t xml:space="preserve"> tab. </w:t>
      </w:r>
    </w:p>
    <w:p w14:paraId="609EE976" w14:textId="77777777" w:rsidR="00843AFF" w:rsidRPr="00843AFF" w:rsidRDefault="00843AFF" w:rsidP="00DD53F8">
      <w:pPr>
        <w:pStyle w:val="ListParagraph"/>
        <w:numPr>
          <w:ilvl w:val="0"/>
          <w:numId w:val="39"/>
        </w:numPr>
      </w:pPr>
      <w:r w:rsidRPr="00843AFF">
        <w:t xml:space="preserve">Select a template from the </w:t>
      </w:r>
      <w:r w:rsidRPr="00843AFF">
        <w:rPr>
          <w:b/>
        </w:rPr>
        <w:t xml:space="preserve">Template Name </w:t>
      </w:r>
      <w:r w:rsidRPr="00843AFF">
        <w:t>dropdown.</w:t>
      </w:r>
    </w:p>
    <w:p w14:paraId="609EE977" w14:textId="77777777" w:rsidR="00843AFF" w:rsidRPr="00843AFF" w:rsidRDefault="00843AFF" w:rsidP="00DD53F8">
      <w:pPr>
        <w:pStyle w:val="ListParagraph"/>
        <w:numPr>
          <w:ilvl w:val="0"/>
          <w:numId w:val="39"/>
        </w:numPr>
      </w:pPr>
      <w:r w:rsidRPr="00843AFF">
        <w:t xml:space="preserve">Click on </w:t>
      </w:r>
      <w:r w:rsidRPr="00843AFF">
        <w:rPr>
          <w:b/>
        </w:rPr>
        <w:t>Download</w:t>
      </w:r>
      <w:r w:rsidRPr="00843AFF">
        <w:t xml:space="preserve">. </w:t>
      </w:r>
    </w:p>
    <w:p w14:paraId="609EE978" w14:textId="77777777" w:rsidR="00843AFF" w:rsidRPr="00843AFF" w:rsidRDefault="00843AFF" w:rsidP="00DD53F8">
      <w:pPr>
        <w:pStyle w:val="ListParagraph"/>
        <w:numPr>
          <w:ilvl w:val="1"/>
          <w:numId w:val="39"/>
        </w:numPr>
        <w:ind w:left="1620"/>
      </w:pPr>
      <w:r w:rsidRPr="00843AFF">
        <w:rPr>
          <w:rStyle w:val="BodyTextChar"/>
          <w:rFonts w:asciiTheme="minorHAnsi" w:eastAsiaTheme="minorHAnsi" w:hAnsiTheme="minorHAnsi"/>
          <w:sz w:val="22"/>
          <w:szCs w:val="22"/>
        </w:rPr>
        <w:t xml:space="preserve">To abandon downloading a file template, click the </w:t>
      </w:r>
      <w:r w:rsidRPr="00843AFF">
        <w:rPr>
          <w:rStyle w:val="BodyTextChar"/>
          <w:rFonts w:asciiTheme="minorHAnsi" w:eastAsiaTheme="minorHAnsi" w:hAnsiTheme="minorHAnsi"/>
          <w:b/>
          <w:sz w:val="22"/>
          <w:szCs w:val="22"/>
        </w:rPr>
        <w:t xml:space="preserve">Cancel </w:t>
      </w:r>
      <w:r w:rsidRPr="00843AFF">
        <w:rPr>
          <w:rStyle w:val="BodyTextChar"/>
          <w:rFonts w:asciiTheme="minorHAnsi" w:eastAsiaTheme="minorHAnsi" w:hAnsiTheme="minorHAnsi"/>
          <w:sz w:val="22"/>
          <w:szCs w:val="22"/>
        </w:rPr>
        <w:t>button and any pending changes will not be saved.</w:t>
      </w:r>
    </w:p>
    <w:p w14:paraId="609EE979" w14:textId="77777777" w:rsidR="00843AFF" w:rsidRPr="00843AFF" w:rsidRDefault="00843AFF" w:rsidP="00DD53F8">
      <w:pPr>
        <w:pStyle w:val="ListParagraph"/>
        <w:numPr>
          <w:ilvl w:val="0"/>
          <w:numId w:val="39"/>
        </w:numPr>
      </w:pPr>
      <w:r w:rsidRPr="00843AFF">
        <w:t>Downloaded template is in CSV file format.</w:t>
      </w:r>
    </w:p>
    <w:p w14:paraId="609EE97A" w14:textId="77777777" w:rsidR="00843AFF" w:rsidRDefault="00843AFF" w:rsidP="00843AFF">
      <w:r w:rsidRPr="00843AFF">
        <w:t xml:space="preserve">See the </w:t>
      </w:r>
      <w:r w:rsidRPr="00843AFF">
        <w:rPr>
          <w:b/>
        </w:rPr>
        <w:t>Symptom Management</w:t>
      </w:r>
      <w:r w:rsidRPr="00843AFF">
        <w:t xml:space="preserve"> Section of Cancer Care Ontario’s </w:t>
      </w:r>
      <w:r w:rsidRPr="00843AFF">
        <w:rPr>
          <w:b/>
        </w:rPr>
        <w:t>Data Book</w:t>
      </w:r>
      <w:r w:rsidRPr="00843AFF">
        <w:t xml:space="preserve"> for data element details including formats and valid values.</w:t>
      </w:r>
    </w:p>
    <w:p w14:paraId="609EE97B" w14:textId="77777777" w:rsidR="00843AFF" w:rsidRPr="00DE69DB" w:rsidRDefault="00843AFF" w:rsidP="00843AFF">
      <w:pPr>
        <w:pStyle w:val="Caption"/>
        <w:keepNext/>
        <w:spacing w:after="0"/>
        <w:ind w:left="0"/>
        <w:jc w:val="center"/>
        <w:rPr>
          <w:sz w:val="22"/>
        </w:rPr>
      </w:pPr>
      <w:bookmarkStart w:id="122" w:name="_Toc449443600"/>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8244BD">
        <w:rPr>
          <w:noProof/>
          <w:sz w:val="22"/>
        </w:rPr>
        <w:t>40</w:t>
      </w:r>
      <w:r w:rsidRPr="00CB3FA8">
        <w:rPr>
          <w:sz w:val="22"/>
        </w:rPr>
        <w:fldChar w:fldCharType="end"/>
      </w:r>
      <w:r>
        <w:rPr>
          <w:sz w:val="22"/>
        </w:rPr>
        <w:t>:</w:t>
      </w:r>
      <w:r w:rsidRPr="00060239">
        <w:rPr>
          <w:sz w:val="22"/>
        </w:rPr>
        <w:t xml:space="preserve"> </w:t>
      </w:r>
      <w:r>
        <w:rPr>
          <w:sz w:val="22"/>
        </w:rPr>
        <w:t>File Upload Template Download</w:t>
      </w:r>
      <w:bookmarkEnd w:id="122"/>
    </w:p>
    <w:p w14:paraId="609EE97C" w14:textId="77777777" w:rsidR="00843AFF" w:rsidRDefault="00843AFF" w:rsidP="00843AFF">
      <w:pPr>
        <w:jc w:val="center"/>
      </w:pPr>
      <w:r>
        <w:rPr>
          <w:noProof/>
        </w:rPr>
        <w:drawing>
          <wp:inline distT="0" distB="0" distL="0" distR="0" wp14:anchorId="609EEB0F" wp14:editId="609EEB10">
            <wp:extent cx="3657600" cy="1031631"/>
            <wp:effectExtent l="171450" t="171450" r="381000" b="3784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57600" cy="103163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7D" w14:textId="77777777" w:rsidR="00843AFF" w:rsidRPr="00843AFF" w:rsidRDefault="00843AFF" w:rsidP="00843AFF">
      <w:pPr>
        <w:pStyle w:val="Heading1"/>
      </w:pPr>
      <w:bookmarkStart w:id="123" w:name="_Toc449443726"/>
      <w:r>
        <w:t>Helpdesk</w:t>
      </w:r>
      <w:bookmarkEnd w:id="123"/>
    </w:p>
    <w:p w14:paraId="609EE97E" w14:textId="77777777" w:rsidR="00843AFF" w:rsidRDefault="00843AFF" w:rsidP="00843AFF">
      <w:r w:rsidRPr="00843AFF">
        <w:t>This chapter informs you on the type of assistance available in the ISAAC application.</w:t>
      </w:r>
    </w:p>
    <w:p w14:paraId="609EE97F" w14:textId="77777777" w:rsidR="00843AFF" w:rsidRDefault="00843AFF" w:rsidP="00843AFF">
      <w:pPr>
        <w:pStyle w:val="Heading2"/>
      </w:pPr>
      <w:bookmarkStart w:id="124" w:name="_Toc449443727"/>
      <w:r>
        <w:t xml:space="preserve">Help </w:t>
      </w:r>
      <w:r w:rsidR="008244BD">
        <w:t>Page</w:t>
      </w:r>
      <w:bookmarkEnd w:id="124"/>
    </w:p>
    <w:p w14:paraId="609EE980" w14:textId="77777777" w:rsidR="00843AFF" w:rsidRDefault="00843AFF" w:rsidP="00843AFF">
      <w:r w:rsidRPr="00843AFF">
        <w:t xml:space="preserve">If you require ISAAC resources or information materials, click on the </w:t>
      </w:r>
      <w:r w:rsidRPr="00843AFF">
        <w:rPr>
          <w:b/>
        </w:rPr>
        <w:t>Help</w:t>
      </w:r>
      <w:r w:rsidRPr="00843AFF">
        <w:t xml:space="preserve"> link. The Help page is indexed, categorized and searchable. If you know the type of document you are looking for then search can help you locate the document.</w:t>
      </w:r>
    </w:p>
    <w:p w14:paraId="609EE981" w14:textId="77777777" w:rsidR="008244BD" w:rsidRPr="00DE69DB" w:rsidRDefault="008244BD" w:rsidP="008244BD">
      <w:pPr>
        <w:pStyle w:val="Caption"/>
        <w:keepNext/>
        <w:spacing w:after="0"/>
        <w:ind w:left="0"/>
        <w:jc w:val="center"/>
        <w:rPr>
          <w:sz w:val="22"/>
        </w:rPr>
      </w:pPr>
      <w:bookmarkStart w:id="125" w:name="_Toc449443601"/>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41</w:t>
      </w:r>
      <w:r w:rsidRPr="00CB3FA8">
        <w:rPr>
          <w:sz w:val="22"/>
        </w:rPr>
        <w:fldChar w:fldCharType="end"/>
      </w:r>
      <w:r>
        <w:rPr>
          <w:sz w:val="22"/>
        </w:rPr>
        <w:t>:</w:t>
      </w:r>
      <w:r w:rsidRPr="00060239">
        <w:rPr>
          <w:sz w:val="22"/>
        </w:rPr>
        <w:t xml:space="preserve"> </w:t>
      </w:r>
      <w:r>
        <w:rPr>
          <w:sz w:val="22"/>
        </w:rPr>
        <w:t>The Help Page</w:t>
      </w:r>
      <w:bookmarkEnd w:id="125"/>
    </w:p>
    <w:p w14:paraId="609EE982" w14:textId="77777777" w:rsidR="008244BD" w:rsidRDefault="008244BD" w:rsidP="008244BD">
      <w:pPr>
        <w:ind w:left="0"/>
      </w:pPr>
      <w:r w:rsidRPr="008244BD">
        <w:rPr>
          <w:noProof/>
        </w:rPr>
        <mc:AlternateContent>
          <mc:Choice Requires="wps">
            <w:drawing>
              <wp:anchor distT="0" distB="0" distL="114300" distR="114300" simplePos="0" relativeHeight="251846656" behindDoc="0" locked="0" layoutInCell="1" allowOverlap="1" wp14:anchorId="609EEB11" wp14:editId="609EEB12">
                <wp:simplePos x="0" y="0"/>
                <wp:positionH relativeFrom="column">
                  <wp:posOffset>5001260</wp:posOffset>
                </wp:positionH>
                <wp:positionV relativeFrom="paragraph">
                  <wp:posOffset>291401</wp:posOffset>
                </wp:positionV>
                <wp:extent cx="276225" cy="260985"/>
                <wp:effectExtent l="57150" t="38100" r="47625" b="81915"/>
                <wp:wrapNone/>
                <wp:docPr id="100" name="Straight Arrow Connector 100"/>
                <wp:cNvGraphicFramePr/>
                <a:graphic xmlns:a="http://schemas.openxmlformats.org/drawingml/2006/main">
                  <a:graphicData uri="http://schemas.microsoft.com/office/word/2010/wordprocessingShape">
                    <wps:wsp>
                      <wps:cNvCnPr/>
                      <wps:spPr>
                        <a:xfrm flipV="1">
                          <a:off x="0" y="0"/>
                          <a:ext cx="276225" cy="26098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FF5D6" id="Straight Arrow Connector 100" o:spid="_x0000_s1026" type="#_x0000_t32" style="position:absolute;margin-left:393.8pt;margin-top:22.95pt;width:21.75pt;height:20.5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" strokecolor="red" strokeweight="3pt">
                <v:stroke endarrow="block"/>
                <v:shadow on="t" color="black" opacity="22937f" origin=",.5" offset="0,.63889mm"/>
              </v:shape>
            </w:pict>
          </mc:Fallback>
        </mc:AlternateContent>
      </w:r>
      <w:r w:rsidRPr="008244BD">
        <w:rPr>
          <w:noProof/>
        </w:rPr>
        <mc:AlternateContent>
          <mc:Choice Requires="wps">
            <w:drawing>
              <wp:anchor distT="0" distB="0" distL="114300" distR="114300" simplePos="0" relativeHeight="251845632" behindDoc="0" locked="0" layoutInCell="1" allowOverlap="1" wp14:anchorId="609EEB13" wp14:editId="609EEB14">
                <wp:simplePos x="0" y="0"/>
                <wp:positionH relativeFrom="column">
                  <wp:posOffset>5194407</wp:posOffset>
                </wp:positionH>
                <wp:positionV relativeFrom="paragraph">
                  <wp:posOffset>154385</wp:posOffset>
                </wp:positionV>
                <wp:extent cx="267874" cy="157091"/>
                <wp:effectExtent l="57150" t="38100" r="75565" b="90805"/>
                <wp:wrapNone/>
                <wp:docPr id="99" name="Rectangle 99"/>
                <wp:cNvGraphicFramePr/>
                <a:graphic xmlns:a="http://schemas.openxmlformats.org/drawingml/2006/main">
                  <a:graphicData uri="http://schemas.microsoft.com/office/word/2010/wordprocessingShape">
                    <wps:wsp>
                      <wps:cNvSpPr/>
                      <wps:spPr>
                        <a:xfrm>
                          <a:off x="0" y="0"/>
                          <a:ext cx="267874" cy="157091"/>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B4BBA" id="Rectangle 99" o:spid="_x0000_s1026" style="position:absolute;margin-left:409pt;margin-top:12.15pt;width:21.1pt;height:12.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" filled="f" strokecolor="#c00000" strokeweight="3pt">
                <v:shadow on="t" color="black" opacity="22937f" origin=",.5" offset="0,.63889mm"/>
              </v:rect>
            </w:pict>
          </mc:Fallback>
        </mc:AlternateContent>
      </w:r>
      <w:r>
        <w:rPr>
          <w:noProof/>
        </w:rPr>
        <w:drawing>
          <wp:inline distT="0" distB="0" distL="0" distR="0" wp14:anchorId="609EEB15" wp14:editId="609EEB16">
            <wp:extent cx="5486400" cy="5846885"/>
            <wp:effectExtent l="152400" t="152400" r="361950" b="3638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5846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9EE983" w14:textId="77777777" w:rsidR="00843AFF" w:rsidRPr="00843AFF" w:rsidRDefault="00843AFF" w:rsidP="00843AFF"/>
    <w:p w14:paraId="609EE984" w14:textId="77777777" w:rsidR="00843AFF" w:rsidRDefault="008244BD" w:rsidP="008244BD">
      <w:pPr>
        <w:pStyle w:val="Heading2"/>
      </w:pPr>
      <w:bookmarkStart w:id="126" w:name="_Toc449443728"/>
      <w:r>
        <w:t>Feedback Tab</w:t>
      </w:r>
      <w:bookmarkEnd w:id="126"/>
    </w:p>
    <w:p w14:paraId="609EE985" w14:textId="77777777" w:rsidR="008244BD" w:rsidRDefault="008244BD" w:rsidP="008244BD">
      <w:r w:rsidRPr="008244BD">
        <w:t xml:space="preserve">You can communicate with the ISAAC helpdesk by clicking on the </w:t>
      </w:r>
      <w:r w:rsidRPr="008244BD">
        <w:rPr>
          <w:b/>
        </w:rPr>
        <w:t>Feedback</w:t>
      </w:r>
      <w:r w:rsidRPr="008244BD">
        <w:t xml:space="preserve"> </w:t>
      </w:r>
      <w:r>
        <w:t>hyper</w:t>
      </w:r>
      <w:r w:rsidRPr="008244BD">
        <w:t xml:space="preserve">link. This will send an email to </w:t>
      </w:r>
      <w:hyperlink r:id="rId74" w:history="1">
        <w:r w:rsidRPr="001B0A3F">
          <w:rPr>
            <w:rStyle w:val="Hyperlink"/>
            <w:rFonts w:asciiTheme="minorHAnsi" w:hAnsiTheme="minorHAnsi"/>
          </w:rPr>
          <w:t>ISAAC@cancercare.on.ca</w:t>
        </w:r>
      </w:hyperlink>
      <w:r>
        <w:t>.</w:t>
      </w:r>
    </w:p>
    <w:p w14:paraId="609EE986" w14:textId="77777777" w:rsidR="008244BD" w:rsidRPr="00DE69DB" w:rsidRDefault="008244BD" w:rsidP="008244BD">
      <w:pPr>
        <w:pStyle w:val="Caption"/>
        <w:keepNext/>
        <w:spacing w:after="0"/>
        <w:ind w:left="0"/>
        <w:jc w:val="center"/>
        <w:rPr>
          <w:sz w:val="22"/>
        </w:rPr>
      </w:pPr>
      <w:bookmarkStart w:id="127" w:name="_Toc44944360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Pr>
          <w:noProof/>
          <w:sz w:val="22"/>
        </w:rPr>
        <w:t>42</w:t>
      </w:r>
      <w:r w:rsidRPr="00CB3FA8">
        <w:rPr>
          <w:sz w:val="22"/>
        </w:rPr>
        <w:fldChar w:fldCharType="end"/>
      </w:r>
      <w:r>
        <w:rPr>
          <w:sz w:val="22"/>
        </w:rPr>
        <w:t>:</w:t>
      </w:r>
      <w:r w:rsidRPr="00060239">
        <w:rPr>
          <w:sz w:val="22"/>
        </w:rPr>
        <w:t xml:space="preserve"> </w:t>
      </w:r>
      <w:r>
        <w:rPr>
          <w:sz w:val="22"/>
        </w:rPr>
        <w:t>The Feedback Link</w:t>
      </w:r>
      <w:bookmarkEnd w:id="127"/>
    </w:p>
    <w:p w14:paraId="609EE987" w14:textId="77777777" w:rsidR="008244BD" w:rsidRPr="008244BD" w:rsidRDefault="008244BD" w:rsidP="008244BD">
      <w:pPr>
        <w:ind w:left="0"/>
      </w:pPr>
      <w:r w:rsidRPr="008244BD">
        <w:rPr>
          <w:noProof/>
        </w:rPr>
        <mc:AlternateContent>
          <mc:Choice Requires="wps">
            <w:drawing>
              <wp:anchor distT="0" distB="0" distL="114300" distR="114300" simplePos="0" relativeHeight="251848704" behindDoc="0" locked="0" layoutInCell="1" allowOverlap="1" wp14:anchorId="609EEB17" wp14:editId="609EEB18">
                <wp:simplePos x="0" y="0"/>
                <wp:positionH relativeFrom="column">
                  <wp:posOffset>4509770</wp:posOffset>
                </wp:positionH>
                <wp:positionV relativeFrom="paragraph">
                  <wp:posOffset>179070</wp:posOffset>
                </wp:positionV>
                <wp:extent cx="411480" cy="156845"/>
                <wp:effectExtent l="57150" t="38100" r="83820" b="90805"/>
                <wp:wrapNone/>
                <wp:docPr id="101" name="Rectangle 101"/>
                <wp:cNvGraphicFramePr/>
                <a:graphic xmlns:a="http://schemas.openxmlformats.org/drawingml/2006/main">
                  <a:graphicData uri="http://schemas.microsoft.com/office/word/2010/wordprocessingShape">
                    <wps:wsp>
                      <wps:cNvSpPr/>
                      <wps:spPr>
                        <a:xfrm>
                          <a:off x="0" y="0"/>
                          <a:ext cx="411480" cy="156845"/>
                        </a:xfrm>
                        <a:prstGeom prst="rect">
                          <a:avLst/>
                        </a:prstGeom>
                        <a:noFill/>
                        <a:ln w="38100">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870C2" id="Rectangle 101" o:spid="_x0000_s1026" style="position:absolute;margin-left:355.1pt;margin-top:14.1pt;width:32.4pt;height:12.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" filled="f" strokecolor="#c00000" strokeweight="3pt">
                <v:shadow on="t" color="black" opacity="22937f" origin=",.5" offset="0,.63889mm"/>
              </v:rect>
            </w:pict>
          </mc:Fallback>
        </mc:AlternateContent>
      </w:r>
      <w:r w:rsidRPr="008244BD">
        <w:rPr>
          <w:noProof/>
        </w:rPr>
        <mc:AlternateContent>
          <mc:Choice Requires="wps">
            <w:drawing>
              <wp:anchor distT="0" distB="0" distL="114300" distR="114300" simplePos="0" relativeHeight="251849728" behindDoc="0" locked="0" layoutInCell="1" allowOverlap="1" wp14:anchorId="609EEB19" wp14:editId="609EEB1A">
                <wp:simplePos x="0" y="0"/>
                <wp:positionH relativeFrom="column">
                  <wp:posOffset>4317365</wp:posOffset>
                </wp:positionH>
                <wp:positionV relativeFrom="paragraph">
                  <wp:posOffset>299720</wp:posOffset>
                </wp:positionV>
                <wp:extent cx="276225" cy="260985"/>
                <wp:effectExtent l="57150" t="38100" r="47625" b="81915"/>
                <wp:wrapNone/>
                <wp:docPr id="102" name="Straight Arrow Connector 102"/>
                <wp:cNvGraphicFramePr/>
                <a:graphic xmlns:a="http://schemas.openxmlformats.org/drawingml/2006/main">
                  <a:graphicData uri="http://schemas.microsoft.com/office/word/2010/wordprocessingShape">
                    <wps:wsp>
                      <wps:cNvCnPr/>
                      <wps:spPr>
                        <a:xfrm flipV="1">
                          <a:off x="0" y="0"/>
                          <a:ext cx="276225" cy="26098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24EFE" id="Straight Arrow Connector 102" o:spid="_x0000_s1026" type="#_x0000_t32" style="position:absolute;margin-left:339.95pt;margin-top:23.6pt;width:21.75pt;height:20.5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" strokecolor="red" strokeweight="3pt">
                <v:stroke endarrow="block"/>
                <v:shadow on="t" color="black" opacity="22937f" origin=",.5" offset="0,.63889mm"/>
              </v:shape>
            </w:pict>
          </mc:Fallback>
        </mc:AlternateContent>
      </w:r>
      <w:r>
        <w:rPr>
          <w:noProof/>
        </w:rPr>
        <w:drawing>
          <wp:inline distT="0" distB="0" distL="0" distR="0" wp14:anchorId="609EEB1B" wp14:editId="609EEB1C">
            <wp:extent cx="5486400" cy="958390"/>
            <wp:effectExtent l="171450" t="171450" r="381000" b="3752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95839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14:paraId="609EE988" w14:textId="77777777" w:rsidR="00D60F55" w:rsidRDefault="00452F31" w:rsidP="00C235BF">
      <w:pPr>
        <w:pStyle w:val="Heading1"/>
      </w:pPr>
      <w:bookmarkStart w:id="128" w:name="_Toc449443729"/>
      <w:r>
        <w:t>Appendix A: Version History</w:t>
      </w:r>
      <w:bookmarkEnd w:id="128"/>
    </w:p>
    <w:p w14:paraId="609EE989" w14:textId="77777777" w:rsidR="00500358" w:rsidRPr="00831B65" w:rsidRDefault="00500358" w:rsidP="00500358">
      <w:pPr>
        <w:pStyle w:val="Heading2"/>
      </w:pPr>
      <w:bookmarkStart w:id="129" w:name="_Toc449443730"/>
      <w:r w:rsidRPr="00831B65">
        <w:t>Document History</w:t>
      </w:r>
      <w:bookmarkEnd w:id="129"/>
    </w:p>
    <w:tbl>
      <w:tblPr>
        <w:tblStyle w:val="GridTable5Dark-Accent1"/>
        <w:tblW w:w="9355" w:type="dxa"/>
        <w:jc w:val="center"/>
        <w:tblLook w:val="04A0" w:firstRow="1" w:lastRow="0" w:firstColumn="1" w:lastColumn="0" w:noHBand="0" w:noVBand="1"/>
        <w:tblCaption w:val="Document History"/>
      </w:tblPr>
      <w:tblGrid>
        <w:gridCol w:w="987"/>
        <w:gridCol w:w="675"/>
        <w:gridCol w:w="2113"/>
        <w:gridCol w:w="1800"/>
        <w:gridCol w:w="3780"/>
      </w:tblGrid>
      <w:tr w:rsidR="00500358" w:rsidRPr="00500358" w14:paraId="609EE98F" w14:textId="77777777" w:rsidTr="00F957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8A" w14:textId="77777777" w:rsidR="00500358" w:rsidRPr="00500358" w:rsidRDefault="00500358" w:rsidP="00CB3FA8">
            <w:pPr>
              <w:ind w:left="0"/>
              <w:jc w:val="center"/>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Revision</w:t>
            </w:r>
          </w:p>
        </w:tc>
        <w:tc>
          <w:tcPr>
            <w:tcW w:w="675" w:type="dxa"/>
            <w:vAlign w:val="center"/>
          </w:tcPr>
          <w:p w14:paraId="609EE98B" w14:textId="77777777" w:rsidR="00500358" w:rsidRPr="00500358" w:rsidRDefault="00500358" w:rsidP="00CB3FA8">
            <w:pPr>
              <w:ind w:left="0"/>
              <w:jc w:val="center"/>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Type</w:t>
            </w:r>
          </w:p>
        </w:tc>
        <w:tc>
          <w:tcPr>
            <w:tcW w:w="2113" w:type="dxa"/>
            <w:vAlign w:val="center"/>
          </w:tcPr>
          <w:p w14:paraId="609EE98C" w14:textId="77777777" w:rsidR="00500358" w:rsidRPr="00500358" w:rsidRDefault="00500358" w:rsidP="007E2DA2">
            <w:pPr>
              <w:ind w:left="0"/>
              <w:jc w:val="center"/>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Revision Date</w:t>
            </w:r>
          </w:p>
        </w:tc>
        <w:tc>
          <w:tcPr>
            <w:tcW w:w="1800" w:type="dxa"/>
            <w:vAlign w:val="center"/>
          </w:tcPr>
          <w:p w14:paraId="609EE98D" w14:textId="77777777" w:rsidR="00500358" w:rsidRPr="00500358" w:rsidRDefault="00500358" w:rsidP="00CB3FA8">
            <w:pPr>
              <w:ind w:left="0"/>
              <w:jc w:val="center"/>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Revised By</w:t>
            </w:r>
          </w:p>
        </w:tc>
        <w:tc>
          <w:tcPr>
            <w:tcW w:w="3780" w:type="dxa"/>
            <w:vAlign w:val="center"/>
          </w:tcPr>
          <w:p w14:paraId="609EE98E" w14:textId="77777777" w:rsidR="00500358" w:rsidRPr="00500358" w:rsidRDefault="00500358" w:rsidP="00CB3FA8">
            <w:pPr>
              <w:ind w:left="0"/>
              <w:jc w:val="left"/>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Revision Details</w:t>
            </w:r>
          </w:p>
        </w:tc>
      </w:tr>
      <w:tr w:rsidR="005F3D5D" w:rsidRPr="00500358" w14:paraId="609EE995" w14:textId="77777777" w:rsidTr="00F957E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90" w14:textId="77777777" w:rsidR="005F3D5D" w:rsidRPr="00024E28" w:rsidRDefault="005F3D5D" w:rsidP="00F957E6">
            <w:pPr>
              <w:ind w:left="0"/>
              <w:jc w:val="center"/>
            </w:pPr>
            <w:r w:rsidRPr="00024E28">
              <w:t>0.1</w:t>
            </w:r>
          </w:p>
        </w:tc>
        <w:tc>
          <w:tcPr>
            <w:tcW w:w="675" w:type="dxa"/>
            <w:vAlign w:val="center"/>
          </w:tcPr>
          <w:p w14:paraId="609EE991"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Draft</w:t>
            </w:r>
          </w:p>
        </w:tc>
        <w:tc>
          <w:tcPr>
            <w:tcW w:w="2113" w:type="dxa"/>
            <w:vAlign w:val="center"/>
          </w:tcPr>
          <w:p w14:paraId="609EE992"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May 21, 2012</w:t>
            </w:r>
          </w:p>
        </w:tc>
        <w:tc>
          <w:tcPr>
            <w:tcW w:w="1800" w:type="dxa"/>
            <w:vAlign w:val="center"/>
          </w:tcPr>
          <w:p w14:paraId="609EE993"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Farah Hafeez</w:t>
            </w:r>
          </w:p>
        </w:tc>
        <w:tc>
          <w:tcPr>
            <w:tcW w:w="3780" w:type="dxa"/>
            <w:vAlign w:val="center"/>
          </w:tcPr>
          <w:p w14:paraId="609EE994" w14:textId="77777777" w:rsidR="005F3D5D" w:rsidRPr="00024E28" w:rsidRDefault="005F3D5D" w:rsidP="00F957E6">
            <w:pPr>
              <w:ind w:left="0"/>
              <w:jc w:val="left"/>
              <w:cnfStyle w:val="000000100000" w:firstRow="0" w:lastRow="0" w:firstColumn="0" w:lastColumn="0" w:oddVBand="0" w:evenVBand="0" w:oddHBand="1" w:evenHBand="0" w:firstRowFirstColumn="0" w:firstRowLastColumn="0" w:lastRowFirstColumn="0" w:lastRowLastColumn="0"/>
            </w:pPr>
            <w:r w:rsidRPr="00024E28">
              <w:t>Initial Draft</w:t>
            </w:r>
          </w:p>
        </w:tc>
      </w:tr>
      <w:tr w:rsidR="005F3D5D" w:rsidRPr="00500358" w14:paraId="609EE99B" w14:textId="77777777" w:rsidTr="00F957E6">
        <w:trPr>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96" w14:textId="77777777" w:rsidR="005F3D5D" w:rsidRPr="00024E28" w:rsidRDefault="005F3D5D" w:rsidP="00F957E6">
            <w:pPr>
              <w:ind w:left="0"/>
              <w:jc w:val="center"/>
            </w:pPr>
            <w:r w:rsidRPr="00024E28">
              <w:t>0.2</w:t>
            </w:r>
          </w:p>
        </w:tc>
        <w:tc>
          <w:tcPr>
            <w:tcW w:w="675" w:type="dxa"/>
            <w:vAlign w:val="center"/>
          </w:tcPr>
          <w:p w14:paraId="609EE997"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Draft</w:t>
            </w:r>
          </w:p>
        </w:tc>
        <w:tc>
          <w:tcPr>
            <w:tcW w:w="2113" w:type="dxa"/>
            <w:vAlign w:val="center"/>
          </w:tcPr>
          <w:p w14:paraId="609EE998"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May 30, 2012</w:t>
            </w:r>
          </w:p>
        </w:tc>
        <w:tc>
          <w:tcPr>
            <w:tcW w:w="1800" w:type="dxa"/>
            <w:vAlign w:val="center"/>
          </w:tcPr>
          <w:p w14:paraId="609EE999"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Farah Hafeez</w:t>
            </w:r>
          </w:p>
        </w:tc>
        <w:tc>
          <w:tcPr>
            <w:tcW w:w="3780" w:type="dxa"/>
            <w:vAlign w:val="center"/>
          </w:tcPr>
          <w:p w14:paraId="609EE99A" w14:textId="77777777" w:rsidR="005F3D5D" w:rsidRPr="00024E28" w:rsidRDefault="005F3D5D" w:rsidP="00F957E6">
            <w:pPr>
              <w:ind w:left="0"/>
              <w:jc w:val="left"/>
              <w:cnfStyle w:val="000000000000" w:firstRow="0" w:lastRow="0" w:firstColumn="0" w:lastColumn="0" w:oddVBand="0" w:evenVBand="0" w:oddHBand="0" w:evenHBand="0" w:firstRowFirstColumn="0" w:firstRowLastColumn="0" w:lastRowFirstColumn="0" w:lastRowLastColumn="0"/>
            </w:pPr>
            <w:r w:rsidRPr="00024E28">
              <w:t>Added Screenshots</w:t>
            </w:r>
          </w:p>
        </w:tc>
      </w:tr>
      <w:tr w:rsidR="005F3D5D" w:rsidRPr="00500358" w14:paraId="609EE9A1" w14:textId="77777777" w:rsidTr="00F957E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9C" w14:textId="77777777" w:rsidR="005F3D5D" w:rsidRPr="00024E28" w:rsidRDefault="005F3D5D" w:rsidP="00F957E6">
            <w:pPr>
              <w:ind w:left="0"/>
              <w:jc w:val="center"/>
            </w:pPr>
            <w:r w:rsidRPr="00024E28">
              <w:t>0.3</w:t>
            </w:r>
          </w:p>
        </w:tc>
        <w:tc>
          <w:tcPr>
            <w:tcW w:w="675" w:type="dxa"/>
            <w:vAlign w:val="center"/>
          </w:tcPr>
          <w:p w14:paraId="609EE99D"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Draft</w:t>
            </w:r>
          </w:p>
        </w:tc>
        <w:tc>
          <w:tcPr>
            <w:tcW w:w="2113" w:type="dxa"/>
            <w:vAlign w:val="center"/>
          </w:tcPr>
          <w:p w14:paraId="609EE99E"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July 10, 2012</w:t>
            </w:r>
          </w:p>
        </w:tc>
        <w:tc>
          <w:tcPr>
            <w:tcW w:w="1800" w:type="dxa"/>
            <w:vAlign w:val="center"/>
          </w:tcPr>
          <w:p w14:paraId="609EE99F"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Peter Drinkwater</w:t>
            </w:r>
          </w:p>
        </w:tc>
        <w:tc>
          <w:tcPr>
            <w:tcW w:w="3780" w:type="dxa"/>
            <w:vAlign w:val="center"/>
          </w:tcPr>
          <w:p w14:paraId="609EE9A0" w14:textId="77777777" w:rsidR="005F3D5D" w:rsidRPr="00024E28" w:rsidRDefault="005F3D5D" w:rsidP="00F957E6">
            <w:pPr>
              <w:ind w:left="0"/>
              <w:jc w:val="left"/>
              <w:cnfStyle w:val="000000100000" w:firstRow="0" w:lastRow="0" w:firstColumn="0" w:lastColumn="0" w:oddVBand="0" w:evenVBand="0" w:oddHBand="1" w:evenHBand="0" w:firstRowFirstColumn="0" w:firstRowLastColumn="0" w:lastRowFirstColumn="0" w:lastRowLastColumn="0"/>
            </w:pPr>
            <w:r w:rsidRPr="00024E28">
              <w:t>Added feedback from CCO</w:t>
            </w:r>
          </w:p>
        </w:tc>
      </w:tr>
      <w:tr w:rsidR="005F3D5D" w:rsidRPr="00500358" w14:paraId="609EE9A7" w14:textId="77777777" w:rsidTr="00F957E6">
        <w:trPr>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A2" w14:textId="77777777" w:rsidR="005F3D5D" w:rsidRPr="00024E28" w:rsidRDefault="005F3D5D" w:rsidP="00F957E6">
            <w:pPr>
              <w:ind w:left="0"/>
              <w:jc w:val="center"/>
            </w:pPr>
            <w:r w:rsidRPr="00024E28">
              <w:t>0.4</w:t>
            </w:r>
          </w:p>
        </w:tc>
        <w:tc>
          <w:tcPr>
            <w:tcW w:w="675" w:type="dxa"/>
            <w:vAlign w:val="center"/>
          </w:tcPr>
          <w:p w14:paraId="609EE9A3"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Draft</w:t>
            </w:r>
          </w:p>
        </w:tc>
        <w:tc>
          <w:tcPr>
            <w:tcW w:w="2113" w:type="dxa"/>
            <w:vAlign w:val="center"/>
          </w:tcPr>
          <w:p w14:paraId="609EE9A4"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September 17, 2012</w:t>
            </w:r>
          </w:p>
        </w:tc>
        <w:tc>
          <w:tcPr>
            <w:tcW w:w="1800" w:type="dxa"/>
            <w:vAlign w:val="center"/>
          </w:tcPr>
          <w:p w14:paraId="609EE9A5"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Peter Drinkwater</w:t>
            </w:r>
          </w:p>
        </w:tc>
        <w:tc>
          <w:tcPr>
            <w:tcW w:w="3780" w:type="dxa"/>
            <w:vAlign w:val="center"/>
          </w:tcPr>
          <w:p w14:paraId="609EE9A6" w14:textId="77777777" w:rsidR="005F3D5D" w:rsidRPr="00024E28" w:rsidRDefault="005F3D5D" w:rsidP="00F957E6">
            <w:pPr>
              <w:ind w:left="0"/>
              <w:jc w:val="left"/>
              <w:cnfStyle w:val="000000000000" w:firstRow="0" w:lastRow="0" w:firstColumn="0" w:lastColumn="0" w:oddVBand="0" w:evenVBand="0" w:oddHBand="0" w:evenHBand="0" w:firstRowFirstColumn="0" w:firstRowLastColumn="0" w:lastRowFirstColumn="0" w:lastRowLastColumn="0"/>
            </w:pPr>
            <w:r w:rsidRPr="00024E28">
              <w:t>Added feedback from CCO</w:t>
            </w:r>
          </w:p>
        </w:tc>
      </w:tr>
      <w:tr w:rsidR="005F3D5D" w:rsidRPr="00500358" w14:paraId="609EE9AD" w14:textId="77777777" w:rsidTr="00F957E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A8" w14:textId="77777777" w:rsidR="005F3D5D" w:rsidRPr="00024E28" w:rsidRDefault="005F3D5D" w:rsidP="00F957E6">
            <w:pPr>
              <w:ind w:left="0"/>
              <w:jc w:val="center"/>
            </w:pPr>
            <w:r w:rsidRPr="00024E28">
              <w:t>0.5</w:t>
            </w:r>
          </w:p>
        </w:tc>
        <w:tc>
          <w:tcPr>
            <w:tcW w:w="675" w:type="dxa"/>
            <w:vAlign w:val="center"/>
          </w:tcPr>
          <w:p w14:paraId="609EE9A9"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Draft</w:t>
            </w:r>
          </w:p>
        </w:tc>
        <w:tc>
          <w:tcPr>
            <w:tcW w:w="2113" w:type="dxa"/>
            <w:vAlign w:val="center"/>
          </w:tcPr>
          <w:p w14:paraId="609EE9AA"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January 5, 2013</w:t>
            </w:r>
          </w:p>
        </w:tc>
        <w:tc>
          <w:tcPr>
            <w:tcW w:w="1800" w:type="dxa"/>
            <w:vAlign w:val="center"/>
          </w:tcPr>
          <w:p w14:paraId="609EE9AB"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Maria Illek</w:t>
            </w:r>
          </w:p>
        </w:tc>
        <w:tc>
          <w:tcPr>
            <w:tcW w:w="3780" w:type="dxa"/>
            <w:vAlign w:val="center"/>
          </w:tcPr>
          <w:p w14:paraId="609EE9AC" w14:textId="77777777" w:rsidR="005F3D5D" w:rsidRPr="00024E28" w:rsidRDefault="005F3D5D" w:rsidP="00F957E6">
            <w:pPr>
              <w:ind w:left="0"/>
              <w:jc w:val="left"/>
              <w:cnfStyle w:val="000000100000" w:firstRow="0" w:lastRow="0" w:firstColumn="0" w:lastColumn="0" w:oddVBand="0" w:evenVBand="0" w:oddHBand="1" w:evenHBand="0" w:firstRowFirstColumn="0" w:firstRowLastColumn="0" w:lastRowFirstColumn="0" w:lastRowLastColumn="0"/>
            </w:pPr>
            <w:r w:rsidRPr="00024E28">
              <w:t>Edits</w:t>
            </w:r>
          </w:p>
        </w:tc>
      </w:tr>
      <w:tr w:rsidR="005F3D5D" w:rsidRPr="00500358" w14:paraId="609EE9B3" w14:textId="77777777" w:rsidTr="00F957E6">
        <w:trPr>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AE" w14:textId="77777777" w:rsidR="005F3D5D" w:rsidRPr="00024E28" w:rsidRDefault="005F3D5D" w:rsidP="00F957E6">
            <w:pPr>
              <w:ind w:left="0"/>
              <w:jc w:val="center"/>
            </w:pPr>
            <w:r w:rsidRPr="00024E28">
              <w:t>0.6</w:t>
            </w:r>
          </w:p>
        </w:tc>
        <w:tc>
          <w:tcPr>
            <w:tcW w:w="675" w:type="dxa"/>
            <w:vAlign w:val="center"/>
          </w:tcPr>
          <w:p w14:paraId="609EE9AF"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Draft</w:t>
            </w:r>
          </w:p>
        </w:tc>
        <w:tc>
          <w:tcPr>
            <w:tcW w:w="2113" w:type="dxa"/>
            <w:vAlign w:val="center"/>
          </w:tcPr>
          <w:p w14:paraId="609EE9B0"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January 14, 2013</w:t>
            </w:r>
          </w:p>
        </w:tc>
        <w:tc>
          <w:tcPr>
            <w:tcW w:w="1800" w:type="dxa"/>
            <w:vAlign w:val="center"/>
          </w:tcPr>
          <w:p w14:paraId="609EE9B1"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Maria Illek</w:t>
            </w:r>
          </w:p>
        </w:tc>
        <w:tc>
          <w:tcPr>
            <w:tcW w:w="3780" w:type="dxa"/>
            <w:vAlign w:val="center"/>
          </w:tcPr>
          <w:p w14:paraId="609EE9B2" w14:textId="77777777" w:rsidR="005F3D5D" w:rsidRPr="00024E28" w:rsidRDefault="005F3D5D" w:rsidP="00F957E6">
            <w:pPr>
              <w:ind w:left="0"/>
              <w:jc w:val="left"/>
              <w:cnfStyle w:val="000000000000" w:firstRow="0" w:lastRow="0" w:firstColumn="0" w:lastColumn="0" w:oddVBand="0" w:evenVBand="0" w:oddHBand="0" w:evenHBand="0" w:firstRowFirstColumn="0" w:firstRowLastColumn="0" w:lastRowFirstColumn="0" w:lastRowLastColumn="0"/>
            </w:pPr>
            <w:r w:rsidRPr="00024E28">
              <w:t>Updated screenshots</w:t>
            </w:r>
          </w:p>
        </w:tc>
      </w:tr>
      <w:tr w:rsidR="005F3D5D" w:rsidRPr="00500358" w14:paraId="609EE9B9" w14:textId="77777777" w:rsidTr="00F957E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B4" w14:textId="77777777" w:rsidR="005F3D5D" w:rsidRPr="00024E28" w:rsidRDefault="005F3D5D" w:rsidP="00F957E6">
            <w:pPr>
              <w:ind w:left="0"/>
              <w:jc w:val="center"/>
            </w:pPr>
            <w:r w:rsidRPr="00024E28">
              <w:t>1.0</w:t>
            </w:r>
          </w:p>
        </w:tc>
        <w:tc>
          <w:tcPr>
            <w:tcW w:w="675" w:type="dxa"/>
            <w:vAlign w:val="center"/>
          </w:tcPr>
          <w:p w14:paraId="609EE9B5"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Final</w:t>
            </w:r>
          </w:p>
        </w:tc>
        <w:tc>
          <w:tcPr>
            <w:tcW w:w="2113" w:type="dxa"/>
            <w:vAlign w:val="center"/>
          </w:tcPr>
          <w:p w14:paraId="609EE9B6"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March 25, 2013</w:t>
            </w:r>
          </w:p>
        </w:tc>
        <w:tc>
          <w:tcPr>
            <w:tcW w:w="1800" w:type="dxa"/>
            <w:vAlign w:val="center"/>
          </w:tcPr>
          <w:p w14:paraId="609EE9B7"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Maria Illek</w:t>
            </w:r>
          </w:p>
        </w:tc>
        <w:tc>
          <w:tcPr>
            <w:tcW w:w="3780" w:type="dxa"/>
            <w:vAlign w:val="center"/>
          </w:tcPr>
          <w:p w14:paraId="609EE9B8" w14:textId="77777777" w:rsidR="005F3D5D" w:rsidRPr="00024E28" w:rsidRDefault="005F3D5D" w:rsidP="00F957E6">
            <w:pPr>
              <w:ind w:left="0"/>
              <w:jc w:val="left"/>
              <w:cnfStyle w:val="000000100000" w:firstRow="0" w:lastRow="0" w:firstColumn="0" w:lastColumn="0" w:oddVBand="0" w:evenVBand="0" w:oddHBand="1" w:evenHBand="0" w:firstRowFirstColumn="0" w:firstRowLastColumn="0" w:lastRowFirstColumn="0" w:lastRowLastColumn="0"/>
            </w:pPr>
            <w:r w:rsidRPr="00024E28">
              <w:t>Updated reset password section</w:t>
            </w:r>
          </w:p>
        </w:tc>
      </w:tr>
      <w:tr w:rsidR="005F3D5D" w:rsidRPr="00500358" w14:paraId="609EE9BF" w14:textId="77777777" w:rsidTr="00F957E6">
        <w:trPr>
          <w:trHeight w:val="602"/>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BA" w14:textId="77777777" w:rsidR="005F3D5D" w:rsidRPr="00024E28" w:rsidRDefault="005F3D5D" w:rsidP="00F957E6">
            <w:pPr>
              <w:ind w:left="0"/>
              <w:jc w:val="center"/>
            </w:pPr>
            <w:r w:rsidRPr="00024E28">
              <w:t>1.1</w:t>
            </w:r>
          </w:p>
        </w:tc>
        <w:tc>
          <w:tcPr>
            <w:tcW w:w="675" w:type="dxa"/>
            <w:vAlign w:val="center"/>
          </w:tcPr>
          <w:p w14:paraId="609EE9BB"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Final</w:t>
            </w:r>
          </w:p>
        </w:tc>
        <w:tc>
          <w:tcPr>
            <w:tcW w:w="2113" w:type="dxa"/>
            <w:vAlign w:val="center"/>
          </w:tcPr>
          <w:p w14:paraId="609EE9BC"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April 22, 2013</w:t>
            </w:r>
          </w:p>
        </w:tc>
        <w:tc>
          <w:tcPr>
            <w:tcW w:w="1800" w:type="dxa"/>
            <w:vAlign w:val="center"/>
          </w:tcPr>
          <w:p w14:paraId="609EE9BD" w14:textId="77777777" w:rsidR="005F3D5D" w:rsidRPr="00024E28" w:rsidRDefault="005F3D5D" w:rsidP="00F957E6">
            <w:pPr>
              <w:ind w:left="0"/>
              <w:jc w:val="center"/>
              <w:cnfStyle w:val="000000000000" w:firstRow="0" w:lastRow="0" w:firstColumn="0" w:lastColumn="0" w:oddVBand="0" w:evenVBand="0" w:oddHBand="0" w:evenHBand="0" w:firstRowFirstColumn="0" w:firstRowLastColumn="0" w:lastRowFirstColumn="0" w:lastRowLastColumn="0"/>
            </w:pPr>
            <w:r w:rsidRPr="00024E28">
              <w:t>Maria Illek</w:t>
            </w:r>
          </w:p>
        </w:tc>
        <w:tc>
          <w:tcPr>
            <w:tcW w:w="3780" w:type="dxa"/>
            <w:vAlign w:val="center"/>
          </w:tcPr>
          <w:p w14:paraId="609EE9BE" w14:textId="77777777" w:rsidR="005F3D5D" w:rsidRPr="00024E28" w:rsidRDefault="005F3D5D" w:rsidP="00F957E6">
            <w:pPr>
              <w:ind w:left="0"/>
              <w:jc w:val="left"/>
              <w:cnfStyle w:val="000000000000" w:firstRow="0" w:lastRow="0" w:firstColumn="0" w:lastColumn="0" w:oddVBand="0" w:evenVBand="0" w:oddHBand="0" w:evenHBand="0" w:firstRowFirstColumn="0" w:firstRowLastColumn="0" w:lastRowFirstColumn="0" w:lastRowLastColumn="0"/>
            </w:pPr>
            <w:r w:rsidRPr="00024E28">
              <w:t>Added reference to Data Book under File Upload section</w:t>
            </w:r>
          </w:p>
        </w:tc>
      </w:tr>
      <w:tr w:rsidR="005F3D5D" w:rsidRPr="00500358" w14:paraId="609EE9C5" w14:textId="77777777" w:rsidTr="00F957E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C0" w14:textId="77777777" w:rsidR="005F3D5D" w:rsidRPr="00024E28" w:rsidRDefault="005F3D5D" w:rsidP="00F957E6">
            <w:pPr>
              <w:ind w:left="0"/>
              <w:jc w:val="center"/>
            </w:pPr>
            <w:r w:rsidRPr="00024E28">
              <w:t>1.2</w:t>
            </w:r>
          </w:p>
        </w:tc>
        <w:tc>
          <w:tcPr>
            <w:tcW w:w="675" w:type="dxa"/>
            <w:vAlign w:val="center"/>
          </w:tcPr>
          <w:p w14:paraId="609EE9C1"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Final</w:t>
            </w:r>
          </w:p>
        </w:tc>
        <w:tc>
          <w:tcPr>
            <w:tcW w:w="2113" w:type="dxa"/>
            <w:vAlign w:val="center"/>
          </w:tcPr>
          <w:p w14:paraId="609EE9C2"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January 7, 2014</w:t>
            </w:r>
          </w:p>
        </w:tc>
        <w:tc>
          <w:tcPr>
            <w:tcW w:w="1800" w:type="dxa"/>
            <w:vAlign w:val="center"/>
          </w:tcPr>
          <w:p w14:paraId="609EE9C3" w14:textId="77777777" w:rsidR="005F3D5D" w:rsidRPr="00024E28" w:rsidRDefault="005F3D5D" w:rsidP="00F957E6">
            <w:pPr>
              <w:ind w:left="0"/>
              <w:jc w:val="center"/>
              <w:cnfStyle w:val="000000100000" w:firstRow="0" w:lastRow="0" w:firstColumn="0" w:lastColumn="0" w:oddVBand="0" w:evenVBand="0" w:oddHBand="1" w:evenHBand="0" w:firstRowFirstColumn="0" w:firstRowLastColumn="0" w:lastRowFirstColumn="0" w:lastRowLastColumn="0"/>
            </w:pPr>
            <w:r w:rsidRPr="00024E28">
              <w:t>Elise Poupard</w:t>
            </w:r>
          </w:p>
        </w:tc>
        <w:tc>
          <w:tcPr>
            <w:tcW w:w="3780" w:type="dxa"/>
            <w:vAlign w:val="center"/>
          </w:tcPr>
          <w:p w14:paraId="609EE9C4" w14:textId="77777777" w:rsidR="005F3D5D" w:rsidRPr="00024E28" w:rsidRDefault="005F3D5D" w:rsidP="00F957E6">
            <w:pPr>
              <w:ind w:left="0"/>
              <w:jc w:val="left"/>
              <w:cnfStyle w:val="000000100000" w:firstRow="0" w:lastRow="0" w:firstColumn="0" w:lastColumn="0" w:oddVBand="0" w:evenVBand="0" w:oddHBand="1" w:evenHBand="0" w:firstRowFirstColumn="0" w:firstRowLastColumn="0" w:lastRowFirstColumn="0" w:lastRowLastColumn="0"/>
            </w:pPr>
            <w:r w:rsidRPr="00024E28">
              <w:t>Edits for ISAAC Release 2.7</w:t>
            </w:r>
          </w:p>
        </w:tc>
      </w:tr>
      <w:tr w:rsidR="005F3D5D" w:rsidRPr="00500358" w14:paraId="609EE9CB" w14:textId="77777777" w:rsidTr="00F957E6">
        <w:trPr>
          <w:trHeight w:val="1151"/>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609EE9C6" w14:textId="77777777" w:rsidR="005F3D5D" w:rsidRDefault="005F3D5D" w:rsidP="00F957E6">
            <w:pPr>
              <w:spacing w:before="120" w:after="120"/>
              <w:ind w:left="0"/>
              <w:jc w:val="center"/>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1.3</w:t>
            </w:r>
          </w:p>
        </w:tc>
        <w:tc>
          <w:tcPr>
            <w:tcW w:w="675" w:type="dxa"/>
            <w:vAlign w:val="center"/>
          </w:tcPr>
          <w:p w14:paraId="609EE9C7" w14:textId="77777777" w:rsidR="005F3D5D" w:rsidRPr="00500358" w:rsidRDefault="005F3D5D" w:rsidP="00F957E6">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Final</w:t>
            </w:r>
          </w:p>
        </w:tc>
        <w:tc>
          <w:tcPr>
            <w:tcW w:w="2113" w:type="dxa"/>
            <w:vAlign w:val="center"/>
          </w:tcPr>
          <w:p w14:paraId="609EE9C8" w14:textId="77777777" w:rsidR="005F3D5D" w:rsidRPr="00500358" w:rsidRDefault="00D2573B" w:rsidP="00F957E6">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April 26</w:t>
            </w:r>
            <w:r w:rsidR="005F3D5D">
              <w:rPr>
                <w:rStyle w:val="BodyTextChar"/>
                <w:rFonts w:asciiTheme="minorHAnsi" w:eastAsiaTheme="minorHAnsi" w:hAnsiTheme="minorHAnsi"/>
                <w:sz w:val="22"/>
                <w:szCs w:val="22"/>
              </w:rPr>
              <w:t>, 2016</w:t>
            </w:r>
          </w:p>
        </w:tc>
        <w:tc>
          <w:tcPr>
            <w:tcW w:w="1800" w:type="dxa"/>
            <w:vAlign w:val="center"/>
          </w:tcPr>
          <w:p w14:paraId="609EE9C9" w14:textId="77777777" w:rsidR="005F3D5D" w:rsidRPr="00500358" w:rsidRDefault="005F3D5D" w:rsidP="00F957E6">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Daniel Blekkenhorst</w:t>
            </w:r>
          </w:p>
        </w:tc>
        <w:tc>
          <w:tcPr>
            <w:tcW w:w="3780" w:type="dxa"/>
            <w:vAlign w:val="center"/>
          </w:tcPr>
          <w:p w14:paraId="609EE9CA" w14:textId="77777777" w:rsidR="005F3D5D" w:rsidRPr="00500358" w:rsidRDefault="005F3D5D" w:rsidP="00F957E6">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Updated CCO Branding and Screenshots for ISAAC Web Refresh Project</w:t>
            </w:r>
            <w:r w:rsidR="00F957E6">
              <w:rPr>
                <w:rStyle w:val="BodyTextChar"/>
                <w:rFonts w:asciiTheme="minorHAnsi" w:eastAsiaTheme="minorHAnsi" w:hAnsiTheme="minorHAnsi"/>
                <w:sz w:val="22"/>
                <w:szCs w:val="22"/>
              </w:rPr>
              <w:t xml:space="preserve"> and HL7 Report</w:t>
            </w:r>
          </w:p>
        </w:tc>
      </w:tr>
    </w:tbl>
    <w:p w14:paraId="609EE9CC" w14:textId="77777777" w:rsidR="00BD721F" w:rsidRDefault="00452F31" w:rsidP="00CB3FA8">
      <w:pPr>
        <w:pStyle w:val="Heading1"/>
      </w:pPr>
      <w:bookmarkStart w:id="130" w:name="_Toc449443731"/>
      <w:r>
        <w:t>Appendix B: List of Figures</w:t>
      </w:r>
      <w:bookmarkEnd w:id="130"/>
    </w:p>
    <w:p w14:paraId="609EE9CD" w14:textId="77777777" w:rsidR="00F957E6" w:rsidRDefault="00BD721F" w:rsidP="00BD721F">
      <w:pPr>
        <w:ind w:left="0"/>
        <w:rPr>
          <w:noProof/>
        </w:rPr>
      </w:pPr>
      <w:r>
        <w:t>Below is the list of each screenshot contained in the document.  For reference, you can use the page number to find the figure or if you are using an electronic version of the guide, you can link directly from the line item below.</w:t>
      </w:r>
      <w:r w:rsidR="00CB3FA8" w:rsidRPr="00BD721F">
        <w:rPr>
          <w:b/>
        </w:rPr>
        <w:fldChar w:fldCharType="begin"/>
      </w:r>
      <w:r w:rsidR="00CB3FA8" w:rsidRPr="00BD721F">
        <w:rPr>
          <w:b/>
        </w:rPr>
        <w:instrText xml:space="preserve"> TOC \h \z \c "Figure" </w:instrText>
      </w:r>
      <w:r w:rsidR="00CB3FA8" w:rsidRPr="00BD721F">
        <w:rPr>
          <w:b/>
        </w:rPr>
        <w:fldChar w:fldCharType="separate"/>
      </w:r>
    </w:p>
    <w:p w14:paraId="609EE9CE" w14:textId="77777777" w:rsidR="00F957E6" w:rsidRPr="00F957E6" w:rsidRDefault="0087164A">
      <w:pPr>
        <w:pStyle w:val="TableofFigures"/>
        <w:tabs>
          <w:tab w:val="right" w:leader="dot" w:pos="9350"/>
        </w:tabs>
        <w:rPr>
          <w:rFonts w:eastAsiaTheme="minorEastAsia"/>
          <w:b/>
          <w:noProof/>
          <w:lang w:val="en-CA" w:eastAsia="en-CA"/>
        </w:rPr>
      </w:pPr>
      <w:hyperlink w:anchor="_Toc449443561" w:history="1">
        <w:r w:rsidR="00F957E6" w:rsidRPr="00F957E6">
          <w:rPr>
            <w:rStyle w:val="Hyperlink"/>
            <w:rFonts w:asciiTheme="minorHAnsi" w:hAnsiTheme="minorHAnsi"/>
            <w:b/>
            <w:noProof/>
          </w:rPr>
          <w:t>Figure 1: The Password Change Link</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_Toc449443561 \h </w:instrText>
        </w:r>
        <w:r w:rsidR="00F957E6" w:rsidRPr="00F957E6">
          <w:rPr>
            <w:b/>
            <w:noProof/>
            <w:webHidden/>
          </w:rPr>
        </w:r>
        <w:r w:rsidR="00F957E6" w:rsidRPr="00F957E6">
          <w:rPr>
            <w:b/>
            <w:noProof/>
            <w:webHidden/>
          </w:rPr>
          <w:fldChar w:fldCharType="separate"/>
        </w:r>
        <w:r w:rsidR="00F957E6" w:rsidRPr="00F957E6">
          <w:rPr>
            <w:b/>
            <w:noProof/>
            <w:webHidden/>
          </w:rPr>
          <w:t>6</w:t>
        </w:r>
        <w:r w:rsidR="00F957E6" w:rsidRPr="00F957E6">
          <w:rPr>
            <w:b/>
            <w:noProof/>
            <w:webHidden/>
          </w:rPr>
          <w:fldChar w:fldCharType="end"/>
        </w:r>
      </w:hyperlink>
    </w:p>
    <w:p w14:paraId="609EE9CF" w14:textId="77777777" w:rsidR="00F957E6" w:rsidRPr="00F957E6" w:rsidRDefault="0087164A">
      <w:pPr>
        <w:pStyle w:val="TableofFigures"/>
        <w:tabs>
          <w:tab w:val="right" w:leader="dot" w:pos="9350"/>
        </w:tabs>
        <w:rPr>
          <w:rFonts w:eastAsiaTheme="minorEastAsia"/>
          <w:b/>
          <w:noProof/>
          <w:lang w:val="en-CA" w:eastAsia="en-CA"/>
        </w:rPr>
      </w:pPr>
      <w:hyperlink w:anchor="_Toc449443562" w:history="1">
        <w:r w:rsidR="00F957E6" w:rsidRPr="00F957E6">
          <w:rPr>
            <w:rStyle w:val="Hyperlink"/>
            <w:rFonts w:asciiTheme="minorHAnsi" w:hAnsiTheme="minorHAnsi"/>
            <w:b/>
            <w:noProof/>
          </w:rPr>
          <w:t>Figure 2: Paging Through Grids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_Toc449443562 \h </w:instrText>
        </w:r>
        <w:r w:rsidR="00F957E6" w:rsidRPr="00F957E6">
          <w:rPr>
            <w:b/>
            <w:noProof/>
            <w:webHidden/>
          </w:rPr>
        </w:r>
        <w:r w:rsidR="00F957E6" w:rsidRPr="00F957E6">
          <w:rPr>
            <w:b/>
            <w:noProof/>
            <w:webHidden/>
          </w:rPr>
          <w:fldChar w:fldCharType="separate"/>
        </w:r>
        <w:r w:rsidR="00F957E6" w:rsidRPr="00F957E6">
          <w:rPr>
            <w:b/>
            <w:noProof/>
            <w:webHidden/>
          </w:rPr>
          <w:t>7</w:t>
        </w:r>
        <w:r w:rsidR="00F957E6" w:rsidRPr="00F957E6">
          <w:rPr>
            <w:b/>
            <w:noProof/>
            <w:webHidden/>
          </w:rPr>
          <w:fldChar w:fldCharType="end"/>
        </w:r>
      </w:hyperlink>
    </w:p>
    <w:p w14:paraId="609EE9D0" w14:textId="77777777" w:rsidR="00F957E6" w:rsidRPr="00F957E6" w:rsidRDefault="0087164A">
      <w:pPr>
        <w:pStyle w:val="TableofFigures"/>
        <w:tabs>
          <w:tab w:val="right" w:leader="dot" w:pos="9350"/>
        </w:tabs>
        <w:rPr>
          <w:rFonts w:eastAsiaTheme="minorEastAsia"/>
          <w:b/>
          <w:noProof/>
          <w:lang w:val="en-CA" w:eastAsia="en-CA"/>
        </w:rPr>
      </w:pPr>
      <w:hyperlink w:anchor="_Toc449443563" w:history="1">
        <w:r w:rsidR="00F957E6" w:rsidRPr="00F957E6">
          <w:rPr>
            <w:rStyle w:val="Hyperlink"/>
            <w:rFonts w:asciiTheme="minorHAnsi" w:hAnsiTheme="minorHAnsi"/>
            <w:b/>
            <w:noProof/>
          </w:rPr>
          <w:t>Figure 3: Sorting Through Grids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_Toc449443563 \h </w:instrText>
        </w:r>
        <w:r w:rsidR="00F957E6" w:rsidRPr="00F957E6">
          <w:rPr>
            <w:b/>
            <w:noProof/>
            <w:webHidden/>
          </w:rPr>
        </w:r>
        <w:r w:rsidR="00F957E6" w:rsidRPr="00F957E6">
          <w:rPr>
            <w:b/>
            <w:noProof/>
            <w:webHidden/>
          </w:rPr>
          <w:fldChar w:fldCharType="separate"/>
        </w:r>
        <w:r w:rsidR="00F957E6" w:rsidRPr="00F957E6">
          <w:rPr>
            <w:b/>
            <w:noProof/>
            <w:webHidden/>
          </w:rPr>
          <w:t>8</w:t>
        </w:r>
        <w:r w:rsidR="00F957E6" w:rsidRPr="00F957E6">
          <w:rPr>
            <w:b/>
            <w:noProof/>
            <w:webHidden/>
          </w:rPr>
          <w:fldChar w:fldCharType="end"/>
        </w:r>
      </w:hyperlink>
    </w:p>
    <w:p w14:paraId="609EE9D1" w14:textId="77777777" w:rsidR="00F957E6" w:rsidRPr="00F957E6" w:rsidRDefault="0087164A">
      <w:pPr>
        <w:pStyle w:val="TableofFigures"/>
        <w:tabs>
          <w:tab w:val="right" w:leader="dot" w:pos="9350"/>
        </w:tabs>
        <w:rPr>
          <w:rFonts w:eastAsiaTheme="minorEastAsia"/>
          <w:b/>
          <w:noProof/>
          <w:lang w:val="en-CA" w:eastAsia="en-CA"/>
        </w:rPr>
      </w:pPr>
      <w:hyperlink w:anchor="_Toc449443564" w:history="1">
        <w:r w:rsidR="00F957E6" w:rsidRPr="00F957E6">
          <w:rPr>
            <w:rStyle w:val="Hyperlink"/>
            <w:rFonts w:asciiTheme="minorHAnsi" w:hAnsiTheme="minorHAnsi"/>
            <w:b/>
            <w:noProof/>
          </w:rPr>
          <w:t>Figure 4: Inline Editing</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_Toc449443564 \h </w:instrText>
        </w:r>
        <w:r w:rsidR="00F957E6" w:rsidRPr="00F957E6">
          <w:rPr>
            <w:b/>
            <w:noProof/>
            <w:webHidden/>
          </w:rPr>
        </w:r>
        <w:r w:rsidR="00F957E6" w:rsidRPr="00F957E6">
          <w:rPr>
            <w:b/>
            <w:noProof/>
            <w:webHidden/>
          </w:rPr>
          <w:fldChar w:fldCharType="separate"/>
        </w:r>
        <w:r w:rsidR="00F957E6" w:rsidRPr="00F957E6">
          <w:rPr>
            <w:b/>
            <w:noProof/>
            <w:webHidden/>
          </w:rPr>
          <w:t>8</w:t>
        </w:r>
        <w:r w:rsidR="00F957E6" w:rsidRPr="00F957E6">
          <w:rPr>
            <w:b/>
            <w:noProof/>
            <w:webHidden/>
          </w:rPr>
          <w:fldChar w:fldCharType="end"/>
        </w:r>
      </w:hyperlink>
    </w:p>
    <w:p w14:paraId="609EE9D2" w14:textId="77777777" w:rsidR="00F957E6" w:rsidRPr="00F957E6" w:rsidRDefault="0087164A">
      <w:pPr>
        <w:pStyle w:val="TableofFigures"/>
        <w:tabs>
          <w:tab w:val="right" w:leader="dot" w:pos="9350"/>
        </w:tabs>
        <w:rPr>
          <w:rFonts w:eastAsiaTheme="minorEastAsia"/>
          <w:b/>
          <w:noProof/>
          <w:lang w:val="en-CA" w:eastAsia="en-CA"/>
        </w:rPr>
      </w:pPr>
      <w:hyperlink w:anchor="_Toc449443565" w:history="1">
        <w:r w:rsidR="00F957E6" w:rsidRPr="00F957E6">
          <w:rPr>
            <w:rStyle w:val="Hyperlink"/>
            <w:rFonts w:asciiTheme="minorHAnsi" w:hAnsiTheme="minorHAnsi"/>
            <w:b/>
            <w:noProof/>
          </w:rPr>
          <w:t>Figure 5: Mandatory Field Indicators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_Toc449443565 \h </w:instrText>
        </w:r>
        <w:r w:rsidR="00F957E6" w:rsidRPr="00F957E6">
          <w:rPr>
            <w:b/>
            <w:noProof/>
            <w:webHidden/>
          </w:rPr>
        </w:r>
        <w:r w:rsidR="00F957E6" w:rsidRPr="00F957E6">
          <w:rPr>
            <w:b/>
            <w:noProof/>
            <w:webHidden/>
          </w:rPr>
          <w:fldChar w:fldCharType="separate"/>
        </w:r>
        <w:r w:rsidR="00F957E6" w:rsidRPr="00F957E6">
          <w:rPr>
            <w:b/>
            <w:noProof/>
            <w:webHidden/>
          </w:rPr>
          <w:t>9</w:t>
        </w:r>
        <w:r w:rsidR="00F957E6" w:rsidRPr="00F957E6">
          <w:rPr>
            <w:b/>
            <w:noProof/>
            <w:webHidden/>
          </w:rPr>
          <w:fldChar w:fldCharType="end"/>
        </w:r>
      </w:hyperlink>
    </w:p>
    <w:p w14:paraId="609EE9D3" w14:textId="77777777" w:rsidR="00F957E6" w:rsidRPr="00F957E6" w:rsidRDefault="0087164A">
      <w:pPr>
        <w:pStyle w:val="TableofFigures"/>
        <w:tabs>
          <w:tab w:val="right" w:leader="dot" w:pos="9350"/>
        </w:tabs>
        <w:rPr>
          <w:rFonts w:eastAsiaTheme="minorEastAsia"/>
          <w:b/>
          <w:noProof/>
          <w:lang w:val="en-CA" w:eastAsia="en-CA"/>
        </w:rPr>
      </w:pPr>
      <w:hyperlink w:anchor="_Toc449443566" w:history="1">
        <w:r w:rsidR="00F957E6" w:rsidRPr="00F957E6">
          <w:rPr>
            <w:rStyle w:val="Hyperlink"/>
            <w:rFonts w:asciiTheme="minorHAnsi" w:hAnsiTheme="minorHAnsi"/>
            <w:b/>
            <w:noProof/>
          </w:rPr>
          <w:t>Figure 6: Left Navigation Tool</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_Toc449443566 \h </w:instrText>
        </w:r>
        <w:r w:rsidR="00F957E6" w:rsidRPr="00F957E6">
          <w:rPr>
            <w:b/>
            <w:noProof/>
            <w:webHidden/>
          </w:rPr>
        </w:r>
        <w:r w:rsidR="00F957E6" w:rsidRPr="00F957E6">
          <w:rPr>
            <w:b/>
            <w:noProof/>
            <w:webHidden/>
          </w:rPr>
          <w:fldChar w:fldCharType="separate"/>
        </w:r>
        <w:r w:rsidR="00F957E6" w:rsidRPr="00F957E6">
          <w:rPr>
            <w:b/>
            <w:noProof/>
            <w:webHidden/>
          </w:rPr>
          <w:t>9</w:t>
        </w:r>
        <w:r w:rsidR="00F957E6" w:rsidRPr="00F957E6">
          <w:rPr>
            <w:b/>
            <w:noProof/>
            <w:webHidden/>
          </w:rPr>
          <w:fldChar w:fldCharType="end"/>
        </w:r>
      </w:hyperlink>
    </w:p>
    <w:p w14:paraId="609EE9D4" w14:textId="77777777" w:rsidR="00F957E6" w:rsidRPr="00F957E6" w:rsidRDefault="0087164A">
      <w:pPr>
        <w:pStyle w:val="TableofFigures"/>
        <w:tabs>
          <w:tab w:val="right" w:leader="dot" w:pos="9350"/>
        </w:tabs>
        <w:rPr>
          <w:rFonts w:eastAsiaTheme="minorEastAsia"/>
          <w:b/>
          <w:noProof/>
          <w:lang w:val="en-CA" w:eastAsia="en-CA"/>
        </w:rPr>
      </w:pPr>
      <w:hyperlink w:anchor="_Toc449443567" w:history="1">
        <w:r w:rsidR="00F957E6" w:rsidRPr="00F957E6">
          <w:rPr>
            <w:rStyle w:val="Hyperlink"/>
            <w:rFonts w:asciiTheme="minorHAnsi" w:hAnsiTheme="minorHAnsi"/>
            <w:b/>
            <w:noProof/>
          </w:rPr>
          <w:t>Figure 7: Expand and Collapse Functions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_Toc449443567 \h </w:instrText>
        </w:r>
        <w:r w:rsidR="00F957E6" w:rsidRPr="00F957E6">
          <w:rPr>
            <w:b/>
            <w:noProof/>
            <w:webHidden/>
          </w:rPr>
        </w:r>
        <w:r w:rsidR="00F957E6" w:rsidRPr="00F957E6">
          <w:rPr>
            <w:b/>
            <w:noProof/>
            <w:webHidden/>
          </w:rPr>
          <w:fldChar w:fldCharType="separate"/>
        </w:r>
        <w:r w:rsidR="00F957E6" w:rsidRPr="00F957E6">
          <w:rPr>
            <w:b/>
            <w:noProof/>
            <w:webHidden/>
          </w:rPr>
          <w:t>10</w:t>
        </w:r>
        <w:r w:rsidR="00F957E6" w:rsidRPr="00F957E6">
          <w:rPr>
            <w:b/>
            <w:noProof/>
            <w:webHidden/>
          </w:rPr>
          <w:fldChar w:fldCharType="end"/>
        </w:r>
      </w:hyperlink>
    </w:p>
    <w:p w14:paraId="609EE9D5" w14:textId="77777777" w:rsidR="00F957E6" w:rsidRPr="00F957E6" w:rsidRDefault="0087164A">
      <w:pPr>
        <w:pStyle w:val="TableofFigures"/>
        <w:tabs>
          <w:tab w:val="right" w:leader="dot" w:pos="9350"/>
        </w:tabs>
        <w:rPr>
          <w:rFonts w:eastAsiaTheme="minorEastAsia"/>
          <w:b/>
          <w:noProof/>
          <w:lang w:val="en-CA" w:eastAsia="en-CA"/>
        </w:rPr>
      </w:pPr>
      <w:hyperlink w:anchor="_Toc449443568" w:history="1">
        <w:r w:rsidR="00F957E6" w:rsidRPr="00F957E6">
          <w:rPr>
            <w:rStyle w:val="Hyperlink"/>
            <w:rFonts w:asciiTheme="minorHAnsi" w:hAnsiTheme="minorHAnsi"/>
            <w:b/>
            <w:noProof/>
          </w:rPr>
          <w:t>Figure 8: Multi-Site Selection Dropdown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_Toc449443568 \h </w:instrText>
        </w:r>
        <w:r w:rsidR="00F957E6" w:rsidRPr="00F957E6">
          <w:rPr>
            <w:b/>
            <w:noProof/>
            <w:webHidden/>
          </w:rPr>
        </w:r>
        <w:r w:rsidR="00F957E6" w:rsidRPr="00F957E6">
          <w:rPr>
            <w:b/>
            <w:noProof/>
            <w:webHidden/>
          </w:rPr>
          <w:fldChar w:fldCharType="separate"/>
        </w:r>
        <w:r w:rsidR="00F957E6" w:rsidRPr="00F957E6">
          <w:rPr>
            <w:b/>
            <w:noProof/>
            <w:webHidden/>
          </w:rPr>
          <w:t>10</w:t>
        </w:r>
        <w:r w:rsidR="00F957E6" w:rsidRPr="00F957E6">
          <w:rPr>
            <w:b/>
            <w:noProof/>
            <w:webHidden/>
          </w:rPr>
          <w:fldChar w:fldCharType="end"/>
        </w:r>
      </w:hyperlink>
    </w:p>
    <w:p w14:paraId="609EE9D6" w14:textId="77777777" w:rsidR="00F957E6" w:rsidRPr="00F957E6" w:rsidRDefault="0087164A">
      <w:pPr>
        <w:pStyle w:val="TableofFigures"/>
        <w:tabs>
          <w:tab w:val="right" w:leader="dot" w:pos="9350"/>
        </w:tabs>
        <w:rPr>
          <w:rFonts w:eastAsiaTheme="minorEastAsia"/>
          <w:b/>
          <w:noProof/>
          <w:lang w:val="en-CA" w:eastAsia="en-CA"/>
        </w:rPr>
      </w:pPr>
      <w:hyperlink w:anchor="_Toc449443569" w:history="1">
        <w:r w:rsidR="00F957E6" w:rsidRPr="00F957E6">
          <w:rPr>
            <w:rStyle w:val="Hyperlink"/>
            <w:rFonts w:asciiTheme="minorHAnsi" w:hAnsiTheme="minorHAnsi"/>
            <w:b/>
            <w:noProof/>
          </w:rPr>
          <w:t>Figure 9: The Notification Tab Home Page</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_Toc449443569 \h </w:instrText>
        </w:r>
        <w:r w:rsidR="00F957E6" w:rsidRPr="00F957E6">
          <w:rPr>
            <w:b/>
            <w:noProof/>
            <w:webHidden/>
          </w:rPr>
        </w:r>
        <w:r w:rsidR="00F957E6" w:rsidRPr="00F957E6">
          <w:rPr>
            <w:b/>
            <w:noProof/>
            <w:webHidden/>
          </w:rPr>
          <w:fldChar w:fldCharType="separate"/>
        </w:r>
        <w:r w:rsidR="00F957E6" w:rsidRPr="00F957E6">
          <w:rPr>
            <w:b/>
            <w:noProof/>
            <w:webHidden/>
          </w:rPr>
          <w:t>11</w:t>
        </w:r>
        <w:r w:rsidR="00F957E6" w:rsidRPr="00F957E6">
          <w:rPr>
            <w:b/>
            <w:noProof/>
            <w:webHidden/>
          </w:rPr>
          <w:fldChar w:fldCharType="end"/>
        </w:r>
      </w:hyperlink>
    </w:p>
    <w:p w14:paraId="609EE9D7" w14:textId="77777777" w:rsidR="00F957E6" w:rsidRPr="00F957E6" w:rsidRDefault="0087164A">
      <w:pPr>
        <w:pStyle w:val="TableofFigures"/>
        <w:tabs>
          <w:tab w:val="right" w:leader="dot" w:pos="9350"/>
        </w:tabs>
        <w:rPr>
          <w:rFonts w:eastAsiaTheme="minorEastAsia"/>
          <w:b/>
          <w:noProof/>
          <w:lang w:val="en-CA" w:eastAsia="en-CA"/>
        </w:rPr>
      </w:pPr>
      <w:hyperlink w:anchor="_Toc449443570" w:history="1">
        <w:r w:rsidR="00F957E6" w:rsidRPr="00F957E6">
          <w:rPr>
            <w:rStyle w:val="Hyperlink"/>
            <w:rFonts w:asciiTheme="minorHAnsi" w:hAnsiTheme="minorHAnsi"/>
            <w:b/>
            <w:noProof/>
          </w:rPr>
          <w:t>Figure 10: Patient Search Feature</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_Toc449443570 \h </w:instrText>
        </w:r>
        <w:r w:rsidR="00F957E6" w:rsidRPr="00F957E6">
          <w:rPr>
            <w:b/>
            <w:noProof/>
            <w:webHidden/>
          </w:rPr>
        </w:r>
        <w:r w:rsidR="00F957E6" w:rsidRPr="00F957E6">
          <w:rPr>
            <w:b/>
            <w:noProof/>
            <w:webHidden/>
          </w:rPr>
          <w:fldChar w:fldCharType="separate"/>
        </w:r>
        <w:r w:rsidR="00F957E6" w:rsidRPr="00F957E6">
          <w:rPr>
            <w:b/>
            <w:noProof/>
            <w:webHidden/>
          </w:rPr>
          <w:t>12</w:t>
        </w:r>
        <w:r w:rsidR="00F957E6" w:rsidRPr="00F957E6">
          <w:rPr>
            <w:b/>
            <w:noProof/>
            <w:webHidden/>
          </w:rPr>
          <w:fldChar w:fldCharType="end"/>
        </w:r>
      </w:hyperlink>
    </w:p>
    <w:p w14:paraId="609EE9D8" w14:textId="77777777" w:rsidR="00F957E6" w:rsidRPr="00F957E6" w:rsidRDefault="0087164A">
      <w:pPr>
        <w:pStyle w:val="TableofFigures"/>
        <w:tabs>
          <w:tab w:val="right" w:leader="dot" w:pos="9350"/>
        </w:tabs>
        <w:rPr>
          <w:rFonts w:eastAsiaTheme="minorEastAsia"/>
          <w:b/>
          <w:noProof/>
          <w:lang w:val="en-CA" w:eastAsia="en-CA"/>
        </w:rPr>
      </w:pPr>
      <w:hyperlink w:anchor="_Toc449443571" w:history="1">
        <w:r w:rsidR="00F957E6" w:rsidRPr="00F957E6">
          <w:rPr>
            <w:rStyle w:val="Hyperlink"/>
            <w:rFonts w:asciiTheme="minorHAnsi" w:hAnsiTheme="minorHAnsi"/>
            <w:b/>
            <w:noProof/>
          </w:rPr>
          <w:t>Figure 11: Patient Enrollment Form</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_Toc449443571 \h </w:instrText>
        </w:r>
        <w:r w:rsidR="00F957E6" w:rsidRPr="00F957E6">
          <w:rPr>
            <w:b/>
            <w:noProof/>
            <w:webHidden/>
          </w:rPr>
        </w:r>
        <w:r w:rsidR="00F957E6" w:rsidRPr="00F957E6">
          <w:rPr>
            <w:b/>
            <w:noProof/>
            <w:webHidden/>
          </w:rPr>
          <w:fldChar w:fldCharType="separate"/>
        </w:r>
        <w:r w:rsidR="00F957E6" w:rsidRPr="00F957E6">
          <w:rPr>
            <w:b/>
            <w:noProof/>
            <w:webHidden/>
          </w:rPr>
          <w:t>13</w:t>
        </w:r>
        <w:r w:rsidR="00F957E6" w:rsidRPr="00F957E6">
          <w:rPr>
            <w:b/>
            <w:noProof/>
            <w:webHidden/>
          </w:rPr>
          <w:fldChar w:fldCharType="end"/>
        </w:r>
      </w:hyperlink>
    </w:p>
    <w:p w14:paraId="609EE9D9" w14:textId="77777777" w:rsidR="00F957E6" w:rsidRPr="00F957E6" w:rsidRDefault="0087164A">
      <w:pPr>
        <w:pStyle w:val="TableofFigures"/>
        <w:tabs>
          <w:tab w:val="right" w:leader="dot" w:pos="9350"/>
        </w:tabs>
        <w:rPr>
          <w:rFonts w:eastAsiaTheme="minorEastAsia"/>
          <w:b/>
          <w:noProof/>
          <w:lang w:val="en-CA" w:eastAsia="en-CA"/>
        </w:rPr>
      </w:pPr>
      <w:hyperlink w:anchor="_Toc449443572" w:history="1">
        <w:r w:rsidR="00F957E6" w:rsidRPr="00F957E6">
          <w:rPr>
            <w:rStyle w:val="Hyperlink"/>
            <w:rFonts w:asciiTheme="minorHAnsi" w:hAnsiTheme="minorHAnsi"/>
            <w:b/>
            <w:noProof/>
          </w:rPr>
          <w:t>Figure 12: Edit Patient Demographics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_Toc449443572 \h </w:instrText>
        </w:r>
        <w:r w:rsidR="00F957E6" w:rsidRPr="00F957E6">
          <w:rPr>
            <w:b/>
            <w:noProof/>
            <w:webHidden/>
          </w:rPr>
        </w:r>
        <w:r w:rsidR="00F957E6" w:rsidRPr="00F957E6">
          <w:rPr>
            <w:b/>
            <w:noProof/>
            <w:webHidden/>
          </w:rPr>
          <w:fldChar w:fldCharType="separate"/>
        </w:r>
        <w:r w:rsidR="00F957E6" w:rsidRPr="00F957E6">
          <w:rPr>
            <w:b/>
            <w:noProof/>
            <w:webHidden/>
          </w:rPr>
          <w:t>14</w:t>
        </w:r>
        <w:r w:rsidR="00F957E6" w:rsidRPr="00F957E6">
          <w:rPr>
            <w:b/>
            <w:noProof/>
            <w:webHidden/>
          </w:rPr>
          <w:fldChar w:fldCharType="end"/>
        </w:r>
      </w:hyperlink>
    </w:p>
    <w:p w14:paraId="609EE9DA" w14:textId="77777777" w:rsidR="00F957E6" w:rsidRPr="00F957E6" w:rsidRDefault="0087164A">
      <w:pPr>
        <w:pStyle w:val="TableofFigures"/>
        <w:tabs>
          <w:tab w:val="right" w:leader="dot" w:pos="9350"/>
        </w:tabs>
        <w:rPr>
          <w:rFonts w:eastAsiaTheme="minorEastAsia"/>
          <w:b/>
          <w:noProof/>
          <w:lang w:val="en-CA" w:eastAsia="en-CA"/>
        </w:rPr>
      </w:pPr>
      <w:hyperlink w:anchor="_Toc449443573" w:history="1">
        <w:r w:rsidR="00F957E6" w:rsidRPr="00F957E6">
          <w:rPr>
            <w:rStyle w:val="Hyperlink"/>
            <w:rFonts w:asciiTheme="minorHAnsi" w:hAnsiTheme="minorHAnsi"/>
            <w:b/>
            <w:noProof/>
          </w:rPr>
          <w:t>Figure 12: View Survey Responses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_Toc449443573 \h </w:instrText>
        </w:r>
        <w:r w:rsidR="00F957E6" w:rsidRPr="00F957E6">
          <w:rPr>
            <w:b/>
            <w:noProof/>
            <w:webHidden/>
          </w:rPr>
        </w:r>
        <w:r w:rsidR="00F957E6" w:rsidRPr="00F957E6">
          <w:rPr>
            <w:b/>
            <w:noProof/>
            <w:webHidden/>
          </w:rPr>
          <w:fldChar w:fldCharType="separate"/>
        </w:r>
        <w:r w:rsidR="00F957E6" w:rsidRPr="00F957E6">
          <w:rPr>
            <w:b/>
            <w:noProof/>
            <w:webHidden/>
          </w:rPr>
          <w:t>15</w:t>
        </w:r>
        <w:r w:rsidR="00F957E6" w:rsidRPr="00F957E6">
          <w:rPr>
            <w:b/>
            <w:noProof/>
            <w:webHidden/>
          </w:rPr>
          <w:fldChar w:fldCharType="end"/>
        </w:r>
      </w:hyperlink>
    </w:p>
    <w:p w14:paraId="609EE9DB" w14:textId="77777777" w:rsidR="00F957E6" w:rsidRPr="00F957E6" w:rsidRDefault="0087164A">
      <w:pPr>
        <w:pStyle w:val="TableofFigures"/>
        <w:tabs>
          <w:tab w:val="right" w:leader="dot" w:pos="9350"/>
        </w:tabs>
        <w:rPr>
          <w:rFonts w:eastAsiaTheme="minorEastAsia"/>
          <w:b/>
          <w:noProof/>
          <w:lang w:val="en-CA" w:eastAsia="en-CA"/>
        </w:rPr>
      </w:pPr>
      <w:hyperlink w:anchor="_Toc449443574" w:history="1">
        <w:r w:rsidR="00F957E6" w:rsidRPr="00F957E6">
          <w:rPr>
            <w:rStyle w:val="Hyperlink"/>
            <w:rFonts w:asciiTheme="minorHAnsi" w:hAnsiTheme="minorHAnsi"/>
            <w:b/>
            <w:noProof/>
          </w:rPr>
          <w:t>Figure 14: Survey Responses Popup</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_Toc449443574 \h </w:instrText>
        </w:r>
        <w:r w:rsidR="00F957E6" w:rsidRPr="00F957E6">
          <w:rPr>
            <w:b/>
            <w:noProof/>
            <w:webHidden/>
          </w:rPr>
        </w:r>
        <w:r w:rsidR="00F957E6" w:rsidRPr="00F957E6">
          <w:rPr>
            <w:b/>
            <w:noProof/>
            <w:webHidden/>
          </w:rPr>
          <w:fldChar w:fldCharType="separate"/>
        </w:r>
        <w:r w:rsidR="00F957E6" w:rsidRPr="00F957E6">
          <w:rPr>
            <w:b/>
            <w:noProof/>
            <w:webHidden/>
          </w:rPr>
          <w:t>15</w:t>
        </w:r>
        <w:r w:rsidR="00F957E6" w:rsidRPr="00F957E6">
          <w:rPr>
            <w:b/>
            <w:noProof/>
            <w:webHidden/>
          </w:rPr>
          <w:fldChar w:fldCharType="end"/>
        </w:r>
      </w:hyperlink>
    </w:p>
    <w:p w14:paraId="609EE9DC" w14:textId="77777777" w:rsidR="00F957E6" w:rsidRPr="00F957E6" w:rsidRDefault="0087164A">
      <w:pPr>
        <w:pStyle w:val="TableofFigures"/>
        <w:tabs>
          <w:tab w:val="right" w:leader="dot" w:pos="9350"/>
        </w:tabs>
        <w:rPr>
          <w:rFonts w:eastAsiaTheme="minorEastAsia"/>
          <w:b/>
          <w:noProof/>
          <w:lang w:val="en-CA" w:eastAsia="en-CA"/>
        </w:rPr>
      </w:pPr>
      <w:hyperlink w:anchor="_Toc449443575" w:history="1">
        <w:r w:rsidR="00F957E6" w:rsidRPr="00F957E6">
          <w:rPr>
            <w:rStyle w:val="Hyperlink"/>
            <w:rFonts w:asciiTheme="minorHAnsi" w:hAnsiTheme="minorHAnsi"/>
            <w:b/>
            <w:noProof/>
          </w:rPr>
          <w:t>Figure 15: Add or Edit Survey Responses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_Toc449443575 \h </w:instrText>
        </w:r>
        <w:r w:rsidR="00F957E6" w:rsidRPr="00F957E6">
          <w:rPr>
            <w:b/>
            <w:noProof/>
            <w:webHidden/>
          </w:rPr>
        </w:r>
        <w:r w:rsidR="00F957E6" w:rsidRPr="00F957E6">
          <w:rPr>
            <w:b/>
            <w:noProof/>
            <w:webHidden/>
          </w:rPr>
          <w:fldChar w:fldCharType="separate"/>
        </w:r>
        <w:r w:rsidR="00F957E6" w:rsidRPr="00F957E6">
          <w:rPr>
            <w:b/>
            <w:noProof/>
            <w:webHidden/>
          </w:rPr>
          <w:t>16</w:t>
        </w:r>
        <w:r w:rsidR="00F957E6" w:rsidRPr="00F957E6">
          <w:rPr>
            <w:b/>
            <w:noProof/>
            <w:webHidden/>
          </w:rPr>
          <w:fldChar w:fldCharType="end"/>
        </w:r>
      </w:hyperlink>
    </w:p>
    <w:p w14:paraId="609EE9DD" w14:textId="77777777" w:rsidR="00F957E6" w:rsidRPr="00F957E6" w:rsidRDefault="0087164A">
      <w:pPr>
        <w:pStyle w:val="TableofFigures"/>
        <w:tabs>
          <w:tab w:val="right" w:leader="dot" w:pos="9350"/>
        </w:tabs>
        <w:rPr>
          <w:rFonts w:eastAsiaTheme="minorEastAsia"/>
          <w:b/>
          <w:noProof/>
          <w:lang w:val="en-CA" w:eastAsia="en-CA"/>
        </w:rPr>
      </w:pPr>
      <w:hyperlink w:anchor="_Toc449443576" w:history="1">
        <w:r w:rsidR="00F957E6" w:rsidRPr="00F957E6">
          <w:rPr>
            <w:rStyle w:val="Hyperlink"/>
            <w:rFonts w:asciiTheme="minorHAnsi" w:hAnsiTheme="minorHAnsi"/>
            <w:b/>
            <w:noProof/>
          </w:rPr>
          <w:t>Figure 16: Delete or Resend Survey Responses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_Toc449443576 \h </w:instrText>
        </w:r>
        <w:r w:rsidR="00F957E6" w:rsidRPr="00F957E6">
          <w:rPr>
            <w:b/>
            <w:noProof/>
            <w:webHidden/>
          </w:rPr>
        </w:r>
        <w:r w:rsidR="00F957E6" w:rsidRPr="00F957E6">
          <w:rPr>
            <w:b/>
            <w:noProof/>
            <w:webHidden/>
          </w:rPr>
          <w:fldChar w:fldCharType="separate"/>
        </w:r>
        <w:r w:rsidR="00F957E6" w:rsidRPr="00F957E6">
          <w:rPr>
            <w:b/>
            <w:noProof/>
            <w:webHidden/>
          </w:rPr>
          <w:t>17</w:t>
        </w:r>
        <w:r w:rsidR="00F957E6" w:rsidRPr="00F957E6">
          <w:rPr>
            <w:b/>
            <w:noProof/>
            <w:webHidden/>
          </w:rPr>
          <w:fldChar w:fldCharType="end"/>
        </w:r>
      </w:hyperlink>
    </w:p>
    <w:p w14:paraId="609EE9DE" w14:textId="77777777" w:rsidR="00F957E6" w:rsidRPr="00F957E6" w:rsidRDefault="0087164A">
      <w:pPr>
        <w:pStyle w:val="TableofFigures"/>
        <w:tabs>
          <w:tab w:val="right" w:leader="dot" w:pos="9350"/>
        </w:tabs>
        <w:rPr>
          <w:rFonts w:eastAsiaTheme="minorEastAsia"/>
          <w:b/>
          <w:noProof/>
          <w:lang w:val="en-CA" w:eastAsia="en-CA"/>
        </w:rPr>
      </w:pPr>
      <w:hyperlink w:anchor="_Toc449443577" w:history="1">
        <w:r w:rsidR="00F957E6" w:rsidRPr="00F957E6">
          <w:rPr>
            <w:rStyle w:val="Hyperlink"/>
            <w:rFonts w:asciiTheme="minorHAnsi" w:hAnsiTheme="minorHAnsi"/>
            <w:b/>
            <w:noProof/>
          </w:rPr>
          <w:t>Figure 17: View End of Survey Report</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_Toc449443577 \h </w:instrText>
        </w:r>
        <w:r w:rsidR="00F957E6" w:rsidRPr="00F957E6">
          <w:rPr>
            <w:b/>
            <w:noProof/>
            <w:webHidden/>
          </w:rPr>
        </w:r>
        <w:r w:rsidR="00F957E6" w:rsidRPr="00F957E6">
          <w:rPr>
            <w:b/>
            <w:noProof/>
            <w:webHidden/>
          </w:rPr>
          <w:fldChar w:fldCharType="separate"/>
        </w:r>
        <w:r w:rsidR="00F957E6" w:rsidRPr="00F957E6">
          <w:rPr>
            <w:b/>
            <w:noProof/>
            <w:webHidden/>
          </w:rPr>
          <w:t>18</w:t>
        </w:r>
        <w:r w:rsidR="00F957E6" w:rsidRPr="00F957E6">
          <w:rPr>
            <w:b/>
            <w:noProof/>
            <w:webHidden/>
          </w:rPr>
          <w:fldChar w:fldCharType="end"/>
        </w:r>
      </w:hyperlink>
    </w:p>
    <w:p w14:paraId="609EE9DF" w14:textId="77777777" w:rsidR="00F957E6" w:rsidRPr="00F957E6" w:rsidRDefault="0087164A">
      <w:pPr>
        <w:pStyle w:val="TableofFigures"/>
        <w:tabs>
          <w:tab w:val="right" w:leader="dot" w:pos="9350"/>
        </w:tabs>
        <w:rPr>
          <w:rFonts w:eastAsiaTheme="minorEastAsia"/>
          <w:b/>
          <w:noProof/>
          <w:lang w:val="en-CA" w:eastAsia="en-CA"/>
        </w:rPr>
      </w:pPr>
      <w:hyperlink w:anchor="_Toc449443578" w:history="1">
        <w:r w:rsidR="00F957E6" w:rsidRPr="00F957E6">
          <w:rPr>
            <w:rStyle w:val="Hyperlink"/>
            <w:rFonts w:asciiTheme="minorHAnsi" w:hAnsiTheme="minorHAnsi"/>
            <w:b/>
            <w:noProof/>
          </w:rPr>
          <w:t>Figure 18: End of Survey Histogram Report</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_Toc449443578 \h </w:instrText>
        </w:r>
        <w:r w:rsidR="00F957E6" w:rsidRPr="00F957E6">
          <w:rPr>
            <w:b/>
            <w:noProof/>
            <w:webHidden/>
          </w:rPr>
        </w:r>
        <w:r w:rsidR="00F957E6" w:rsidRPr="00F957E6">
          <w:rPr>
            <w:b/>
            <w:noProof/>
            <w:webHidden/>
          </w:rPr>
          <w:fldChar w:fldCharType="separate"/>
        </w:r>
        <w:r w:rsidR="00F957E6" w:rsidRPr="00F957E6">
          <w:rPr>
            <w:b/>
            <w:noProof/>
            <w:webHidden/>
          </w:rPr>
          <w:t>19</w:t>
        </w:r>
        <w:r w:rsidR="00F957E6" w:rsidRPr="00F957E6">
          <w:rPr>
            <w:b/>
            <w:noProof/>
            <w:webHidden/>
          </w:rPr>
          <w:fldChar w:fldCharType="end"/>
        </w:r>
      </w:hyperlink>
    </w:p>
    <w:p w14:paraId="609EE9E0" w14:textId="77777777" w:rsidR="00F957E6" w:rsidRPr="00F957E6" w:rsidRDefault="0087164A">
      <w:pPr>
        <w:pStyle w:val="TableofFigures"/>
        <w:tabs>
          <w:tab w:val="right" w:leader="dot" w:pos="9350"/>
        </w:tabs>
        <w:rPr>
          <w:rFonts w:eastAsiaTheme="minorEastAsia"/>
          <w:b/>
          <w:noProof/>
          <w:lang w:val="en-CA" w:eastAsia="en-CA"/>
        </w:rPr>
      </w:pPr>
      <w:hyperlink w:anchor="_Toc449443579" w:history="1">
        <w:r w:rsidR="00F957E6" w:rsidRPr="00F957E6">
          <w:rPr>
            <w:rStyle w:val="Hyperlink"/>
            <w:rFonts w:asciiTheme="minorHAnsi" w:hAnsiTheme="minorHAnsi"/>
            <w:b/>
            <w:noProof/>
          </w:rPr>
          <w:t>Figure 19: Reports Tab with Expandable Report Types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_Toc449443579 \h </w:instrText>
        </w:r>
        <w:r w:rsidR="00F957E6" w:rsidRPr="00F957E6">
          <w:rPr>
            <w:b/>
            <w:noProof/>
            <w:webHidden/>
          </w:rPr>
        </w:r>
        <w:r w:rsidR="00F957E6" w:rsidRPr="00F957E6">
          <w:rPr>
            <w:b/>
            <w:noProof/>
            <w:webHidden/>
          </w:rPr>
          <w:fldChar w:fldCharType="separate"/>
        </w:r>
        <w:r w:rsidR="00F957E6" w:rsidRPr="00F957E6">
          <w:rPr>
            <w:b/>
            <w:noProof/>
            <w:webHidden/>
          </w:rPr>
          <w:t>20</w:t>
        </w:r>
        <w:r w:rsidR="00F957E6" w:rsidRPr="00F957E6">
          <w:rPr>
            <w:b/>
            <w:noProof/>
            <w:webHidden/>
          </w:rPr>
          <w:fldChar w:fldCharType="end"/>
        </w:r>
      </w:hyperlink>
    </w:p>
    <w:p w14:paraId="609EE9E1" w14:textId="77777777" w:rsidR="00F957E6" w:rsidRPr="00F957E6" w:rsidRDefault="0087164A">
      <w:pPr>
        <w:pStyle w:val="TableofFigures"/>
        <w:tabs>
          <w:tab w:val="right" w:leader="dot" w:pos="9350"/>
        </w:tabs>
        <w:rPr>
          <w:rFonts w:eastAsiaTheme="minorEastAsia"/>
          <w:b/>
          <w:noProof/>
          <w:lang w:val="en-CA" w:eastAsia="en-CA"/>
        </w:rPr>
      </w:pPr>
      <w:hyperlink w:anchor="_Toc449443580" w:history="1">
        <w:r w:rsidR="00F957E6" w:rsidRPr="00F957E6">
          <w:rPr>
            <w:rStyle w:val="Hyperlink"/>
            <w:rFonts w:asciiTheme="minorHAnsi" w:hAnsiTheme="minorHAnsi"/>
            <w:b/>
            <w:noProof/>
          </w:rPr>
          <w:t>Figure 20: Site Configuration Settings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_Toc449443580 \h </w:instrText>
        </w:r>
        <w:r w:rsidR="00F957E6" w:rsidRPr="00F957E6">
          <w:rPr>
            <w:b/>
            <w:noProof/>
            <w:webHidden/>
          </w:rPr>
        </w:r>
        <w:r w:rsidR="00F957E6" w:rsidRPr="00F957E6">
          <w:rPr>
            <w:b/>
            <w:noProof/>
            <w:webHidden/>
          </w:rPr>
          <w:fldChar w:fldCharType="separate"/>
        </w:r>
        <w:r w:rsidR="00F957E6" w:rsidRPr="00F957E6">
          <w:rPr>
            <w:b/>
            <w:noProof/>
            <w:webHidden/>
          </w:rPr>
          <w:t>22</w:t>
        </w:r>
        <w:r w:rsidR="00F957E6" w:rsidRPr="00F957E6">
          <w:rPr>
            <w:b/>
            <w:noProof/>
            <w:webHidden/>
          </w:rPr>
          <w:fldChar w:fldCharType="end"/>
        </w:r>
      </w:hyperlink>
    </w:p>
    <w:p w14:paraId="609EE9E2" w14:textId="77777777" w:rsidR="00F957E6" w:rsidRPr="00F957E6" w:rsidRDefault="0087164A">
      <w:pPr>
        <w:pStyle w:val="TableofFigures"/>
        <w:tabs>
          <w:tab w:val="right" w:leader="dot" w:pos="9350"/>
        </w:tabs>
        <w:rPr>
          <w:rFonts w:eastAsiaTheme="minorEastAsia"/>
          <w:b/>
          <w:noProof/>
          <w:lang w:val="en-CA" w:eastAsia="en-CA"/>
        </w:rPr>
      </w:pPr>
      <w:hyperlink w:anchor="_Toc449443581" w:history="1">
        <w:r w:rsidR="00F957E6" w:rsidRPr="00F957E6">
          <w:rPr>
            <w:rStyle w:val="Hyperlink"/>
            <w:rFonts w:asciiTheme="minorHAnsi" w:hAnsiTheme="minorHAnsi"/>
            <w:b/>
            <w:noProof/>
          </w:rPr>
          <w:t>Figure 21: Site Welcome Message configuration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_Toc449443581 \h </w:instrText>
        </w:r>
        <w:r w:rsidR="00F957E6" w:rsidRPr="00F957E6">
          <w:rPr>
            <w:b/>
            <w:noProof/>
            <w:webHidden/>
          </w:rPr>
        </w:r>
        <w:r w:rsidR="00F957E6" w:rsidRPr="00F957E6">
          <w:rPr>
            <w:b/>
            <w:noProof/>
            <w:webHidden/>
          </w:rPr>
          <w:fldChar w:fldCharType="separate"/>
        </w:r>
        <w:r w:rsidR="00F957E6" w:rsidRPr="00F957E6">
          <w:rPr>
            <w:b/>
            <w:noProof/>
            <w:webHidden/>
          </w:rPr>
          <w:t>23</w:t>
        </w:r>
        <w:r w:rsidR="00F957E6" w:rsidRPr="00F957E6">
          <w:rPr>
            <w:b/>
            <w:noProof/>
            <w:webHidden/>
          </w:rPr>
          <w:fldChar w:fldCharType="end"/>
        </w:r>
      </w:hyperlink>
    </w:p>
    <w:p w14:paraId="609EE9E3" w14:textId="77777777" w:rsidR="00F957E6" w:rsidRPr="00F957E6" w:rsidRDefault="0087164A">
      <w:pPr>
        <w:pStyle w:val="TableofFigures"/>
        <w:tabs>
          <w:tab w:val="right" w:leader="dot" w:pos="9350"/>
        </w:tabs>
        <w:rPr>
          <w:rFonts w:eastAsiaTheme="minorEastAsia"/>
          <w:b/>
          <w:noProof/>
          <w:lang w:val="en-CA" w:eastAsia="en-CA"/>
        </w:rPr>
      </w:pPr>
      <w:hyperlink w:anchor="_Toc449443582" w:history="1">
        <w:r w:rsidR="00F957E6" w:rsidRPr="00F957E6">
          <w:rPr>
            <w:rStyle w:val="Hyperlink"/>
            <w:rFonts w:asciiTheme="minorHAnsi" w:hAnsiTheme="minorHAnsi"/>
            <w:b/>
            <w:noProof/>
          </w:rPr>
          <w:t>Figure 22: Site End Message Configuration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_Toc449443582 \h </w:instrText>
        </w:r>
        <w:r w:rsidR="00F957E6" w:rsidRPr="00F957E6">
          <w:rPr>
            <w:b/>
            <w:noProof/>
            <w:webHidden/>
          </w:rPr>
        </w:r>
        <w:r w:rsidR="00F957E6" w:rsidRPr="00F957E6">
          <w:rPr>
            <w:b/>
            <w:noProof/>
            <w:webHidden/>
          </w:rPr>
          <w:fldChar w:fldCharType="separate"/>
        </w:r>
        <w:r w:rsidR="00F957E6" w:rsidRPr="00F957E6">
          <w:rPr>
            <w:b/>
            <w:noProof/>
            <w:webHidden/>
          </w:rPr>
          <w:t>24</w:t>
        </w:r>
        <w:r w:rsidR="00F957E6" w:rsidRPr="00F957E6">
          <w:rPr>
            <w:b/>
            <w:noProof/>
            <w:webHidden/>
          </w:rPr>
          <w:fldChar w:fldCharType="end"/>
        </w:r>
      </w:hyperlink>
    </w:p>
    <w:p w14:paraId="609EE9E4" w14:textId="77777777" w:rsidR="00F957E6" w:rsidRPr="00F957E6" w:rsidRDefault="0087164A">
      <w:pPr>
        <w:pStyle w:val="TableofFigures"/>
        <w:tabs>
          <w:tab w:val="right" w:leader="dot" w:pos="9350"/>
        </w:tabs>
        <w:rPr>
          <w:rFonts w:eastAsiaTheme="minorEastAsia"/>
          <w:b/>
          <w:noProof/>
          <w:lang w:val="en-CA" w:eastAsia="en-CA"/>
        </w:rPr>
      </w:pPr>
      <w:hyperlink w:anchor="_Toc449443583" w:history="1">
        <w:r w:rsidR="00F957E6" w:rsidRPr="00F957E6">
          <w:rPr>
            <w:rStyle w:val="Hyperlink"/>
            <w:rFonts w:asciiTheme="minorHAnsi" w:hAnsiTheme="minorHAnsi"/>
            <w:b/>
            <w:noProof/>
          </w:rPr>
          <w:t>Figure 23: Add New Kiosk</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_Toc449443583 \h </w:instrText>
        </w:r>
        <w:r w:rsidR="00F957E6" w:rsidRPr="00F957E6">
          <w:rPr>
            <w:b/>
            <w:noProof/>
            <w:webHidden/>
          </w:rPr>
        </w:r>
        <w:r w:rsidR="00F957E6" w:rsidRPr="00F957E6">
          <w:rPr>
            <w:b/>
            <w:noProof/>
            <w:webHidden/>
          </w:rPr>
          <w:fldChar w:fldCharType="separate"/>
        </w:r>
        <w:r w:rsidR="00F957E6" w:rsidRPr="00F957E6">
          <w:rPr>
            <w:b/>
            <w:noProof/>
            <w:webHidden/>
          </w:rPr>
          <w:t>25</w:t>
        </w:r>
        <w:r w:rsidR="00F957E6" w:rsidRPr="00F957E6">
          <w:rPr>
            <w:b/>
            <w:noProof/>
            <w:webHidden/>
          </w:rPr>
          <w:fldChar w:fldCharType="end"/>
        </w:r>
      </w:hyperlink>
    </w:p>
    <w:p w14:paraId="609EE9E5" w14:textId="77777777" w:rsidR="00F957E6" w:rsidRPr="00F957E6" w:rsidRDefault="0087164A">
      <w:pPr>
        <w:pStyle w:val="TableofFigures"/>
        <w:tabs>
          <w:tab w:val="right" w:leader="dot" w:pos="9350"/>
        </w:tabs>
        <w:rPr>
          <w:rFonts w:eastAsiaTheme="minorEastAsia"/>
          <w:b/>
          <w:noProof/>
          <w:lang w:val="en-CA" w:eastAsia="en-CA"/>
        </w:rPr>
      </w:pPr>
      <w:hyperlink w:anchor="_Toc449443584" w:history="1">
        <w:r w:rsidR="00F957E6" w:rsidRPr="00F957E6">
          <w:rPr>
            <w:rStyle w:val="Hyperlink"/>
            <w:rFonts w:asciiTheme="minorHAnsi" w:hAnsiTheme="minorHAnsi"/>
            <w:b/>
            <w:noProof/>
          </w:rPr>
          <w:t>Figure 24: Kiosk Configuration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_Toc449443584 \h </w:instrText>
        </w:r>
        <w:r w:rsidR="00F957E6" w:rsidRPr="00F957E6">
          <w:rPr>
            <w:b/>
            <w:noProof/>
            <w:webHidden/>
          </w:rPr>
        </w:r>
        <w:r w:rsidR="00F957E6" w:rsidRPr="00F957E6">
          <w:rPr>
            <w:b/>
            <w:noProof/>
            <w:webHidden/>
          </w:rPr>
          <w:fldChar w:fldCharType="separate"/>
        </w:r>
        <w:r w:rsidR="00F957E6" w:rsidRPr="00F957E6">
          <w:rPr>
            <w:b/>
            <w:noProof/>
            <w:webHidden/>
          </w:rPr>
          <w:t>26</w:t>
        </w:r>
        <w:r w:rsidR="00F957E6" w:rsidRPr="00F957E6">
          <w:rPr>
            <w:b/>
            <w:noProof/>
            <w:webHidden/>
          </w:rPr>
          <w:fldChar w:fldCharType="end"/>
        </w:r>
      </w:hyperlink>
    </w:p>
    <w:p w14:paraId="609EE9E6" w14:textId="77777777" w:rsidR="00F957E6" w:rsidRPr="00F957E6" w:rsidRDefault="0087164A">
      <w:pPr>
        <w:pStyle w:val="TableofFigures"/>
        <w:tabs>
          <w:tab w:val="right" w:leader="dot" w:pos="9350"/>
        </w:tabs>
        <w:rPr>
          <w:rFonts w:eastAsiaTheme="minorEastAsia"/>
          <w:b/>
          <w:noProof/>
          <w:lang w:val="en-CA" w:eastAsia="en-CA"/>
        </w:rPr>
      </w:pPr>
      <w:hyperlink w:anchor="_Toc449443585" w:history="1">
        <w:r w:rsidR="00F957E6" w:rsidRPr="00F957E6">
          <w:rPr>
            <w:rStyle w:val="Hyperlink"/>
            <w:rFonts w:asciiTheme="minorHAnsi" w:hAnsiTheme="minorHAnsi"/>
            <w:b/>
            <w:noProof/>
          </w:rPr>
          <w:t>Figure 25: Duplicate existing kiosk button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_Toc449443585 \h </w:instrText>
        </w:r>
        <w:r w:rsidR="00F957E6" w:rsidRPr="00F957E6">
          <w:rPr>
            <w:b/>
            <w:noProof/>
            <w:webHidden/>
          </w:rPr>
        </w:r>
        <w:r w:rsidR="00F957E6" w:rsidRPr="00F957E6">
          <w:rPr>
            <w:b/>
            <w:noProof/>
            <w:webHidden/>
          </w:rPr>
          <w:fldChar w:fldCharType="separate"/>
        </w:r>
        <w:r w:rsidR="00F957E6" w:rsidRPr="00F957E6">
          <w:rPr>
            <w:b/>
            <w:noProof/>
            <w:webHidden/>
          </w:rPr>
          <w:t>26</w:t>
        </w:r>
        <w:r w:rsidR="00F957E6" w:rsidRPr="00F957E6">
          <w:rPr>
            <w:b/>
            <w:noProof/>
            <w:webHidden/>
          </w:rPr>
          <w:fldChar w:fldCharType="end"/>
        </w:r>
      </w:hyperlink>
    </w:p>
    <w:p w14:paraId="609EE9E7" w14:textId="77777777" w:rsidR="00F957E6" w:rsidRPr="00F957E6" w:rsidRDefault="0087164A">
      <w:pPr>
        <w:pStyle w:val="TableofFigures"/>
        <w:tabs>
          <w:tab w:val="right" w:leader="dot" w:pos="9350"/>
        </w:tabs>
        <w:rPr>
          <w:rFonts w:eastAsiaTheme="minorEastAsia"/>
          <w:b/>
          <w:noProof/>
          <w:lang w:val="en-CA" w:eastAsia="en-CA"/>
        </w:rPr>
      </w:pPr>
      <w:hyperlink w:anchor="_Toc449443586" w:history="1">
        <w:r w:rsidR="00F957E6" w:rsidRPr="00F957E6">
          <w:rPr>
            <w:rStyle w:val="Hyperlink"/>
            <w:rFonts w:asciiTheme="minorHAnsi" w:hAnsiTheme="minorHAnsi"/>
            <w:b/>
            <w:noProof/>
          </w:rPr>
          <w:t>Figure 26: Add New Notification Schedule Exception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_Toc449443586 \h </w:instrText>
        </w:r>
        <w:r w:rsidR="00F957E6" w:rsidRPr="00F957E6">
          <w:rPr>
            <w:b/>
            <w:noProof/>
            <w:webHidden/>
          </w:rPr>
        </w:r>
        <w:r w:rsidR="00F957E6" w:rsidRPr="00F957E6">
          <w:rPr>
            <w:b/>
            <w:noProof/>
            <w:webHidden/>
          </w:rPr>
          <w:fldChar w:fldCharType="separate"/>
        </w:r>
        <w:r w:rsidR="00F957E6" w:rsidRPr="00F957E6">
          <w:rPr>
            <w:b/>
            <w:noProof/>
            <w:webHidden/>
          </w:rPr>
          <w:t>27</w:t>
        </w:r>
        <w:r w:rsidR="00F957E6" w:rsidRPr="00F957E6">
          <w:rPr>
            <w:b/>
            <w:noProof/>
            <w:webHidden/>
          </w:rPr>
          <w:fldChar w:fldCharType="end"/>
        </w:r>
      </w:hyperlink>
    </w:p>
    <w:p w14:paraId="609EE9E8" w14:textId="77777777" w:rsidR="00F957E6" w:rsidRPr="00F957E6" w:rsidRDefault="0087164A">
      <w:pPr>
        <w:pStyle w:val="TableofFigures"/>
        <w:tabs>
          <w:tab w:val="right" w:leader="dot" w:pos="9350"/>
        </w:tabs>
        <w:rPr>
          <w:rFonts w:eastAsiaTheme="minorEastAsia"/>
          <w:b/>
          <w:noProof/>
          <w:lang w:val="en-CA" w:eastAsia="en-CA"/>
        </w:rPr>
      </w:pPr>
      <w:hyperlink w:anchor="_Toc449443587" w:history="1">
        <w:r w:rsidR="00F957E6" w:rsidRPr="00F957E6">
          <w:rPr>
            <w:rStyle w:val="Hyperlink"/>
            <w:rFonts w:asciiTheme="minorHAnsi" w:hAnsiTheme="minorHAnsi"/>
            <w:b/>
            <w:noProof/>
          </w:rPr>
          <w:t>Figure 27: Editing Notification Schedule Exception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_Toc449443587 \h </w:instrText>
        </w:r>
        <w:r w:rsidR="00F957E6" w:rsidRPr="00F957E6">
          <w:rPr>
            <w:b/>
            <w:noProof/>
            <w:webHidden/>
          </w:rPr>
        </w:r>
        <w:r w:rsidR="00F957E6" w:rsidRPr="00F957E6">
          <w:rPr>
            <w:b/>
            <w:noProof/>
            <w:webHidden/>
          </w:rPr>
          <w:fldChar w:fldCharType="separate"/>
        </w:r>
        <w:r w:rsidR="00F957E6" w:rsidRPr="00F957E6">
          <w:rPr>
            <w:b/>
            <w:noProof/>
            <w:webHidden/>
          </w:rPr>
          <w:t>27</w:t>
        </w:r>
        <w:r w:rsidR="00F957E6" w:rsidRPr="00F957E6">
          <w:rPr>
            <w:b/>
            <w:noProof/>
            <w:webHidden/>
          </w:rPr>
          <w:fldChar w:fldCharType="end"/>
        </w:r>
      </w:hyperlink>
    </w:p>
    <w:p w14:paraId="609EE9E9" w14:textId="77777777" w:rsidR="00F957E6" w:rsidRPr="00F957E6" w:rsidRDefault="0087164A">
      <w:pPr>
        <w:pStyle w:val="TableofFigures"/>
        <w:tabs>
          <w:tab w:val="right" w:leader="dot" w:pos="9350"/>
        </w:tabs>
        <w:rPr>
          <w:rFonts w:eastAsiaTheme="minorEastAsia"/>
          <w:b/>
          <w:noProof/>
          <w:lang w:val="en-CA" w:eastAsia="en-CA"/>
        </w:rPr>
      </w:pPr>
      <w:hyperlink w:anchor="_Toc449443588" w:history="1">
        <w:r w:rsidR="00F957E6" w:rsidRPr="00F957E6">
          <w:rPr>
            <w:rStyle w:val="Hyperlink"/>
            <w:rFonts w:asciiTheme="minorHAnsi" w:hAnsiTheme="minorHAnsi"/>
            <w:b/>
            <w:noProof/>
          </w:rPr>
          <w:t>Figure 28: The Survey Tab Home Page</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_Toc449443588 \h </w:instrText>
        </w:r>
        <w:r w:rsidR="00F957E6" w:rsidRPr="00F957E6">
          <w:rPr>
            <w:b/>
            <w:noProof/>
            <w:webHidden/>
          </w:rPr>
        </w:r>
        <w:r w:rsidR="00F957E6" w:rsidRPr="00F957E6">
          <w:rPr>
            <w:b/>
            <w:noProof/>
            <w:webHidden/>
          </w:rPr>
          <w:fldChar w:fldCharType="separate"/>
        </w:r>
        <w:r w:rsidR="00F957E6" w:rsidRPr="00F957E6">
          <w:rPr>
            <w:b/>
            <w:noProof/>
            <w:webHidden/>
          </w:rPr>
          <w:t>28</w:t>
        </w:r>
        <w:r w:rsidR="00F957E6" w:rsidRPr="00F957E6">
          <w:rPr>
            <w:b/>
            <w:noProof/>
            <w:webHidden/>
          </w:rPr>
          <w:fldChar w:fldCharType="end"/>
        </w:r>
      </w:hyperlink>
    </w:p>
    <w:p w14:paraId="609EE9EA" w14:textId="77777777" w:rsidR="00F957E6" w:rsidRPr="00F957E6" w:rsidRDefault="0087164A">
      <w:pPr>
        <w:pStyle w:val="TableofFigures"/>
        <w:tabs>
          <w:tab w:val="right" w:leader="dot" w:pos="9350"/>
        </w:tabs>
        <w:rPr>
          <w:rFonts w:eastAsiaTheme="minorEastAsia"/>
          <w:b/>
          <w:noProof/>
          <w:lang w:val="en-CA" w:eastAsia="en-CA"/>
        </w:rPr>
      </w:pPr>
      <w:hyperlink w:anchor="_Toc449443589" w:history="1">
        <w:r w:rsidR="00F957E6" w:rsidRPr="00F957E6">
          <w:rPr>
            <w:rStyle w:val="Hyperlink"/>
            <w:rFonts w:asciiTheme="minorHAnsi" w:hAnsiTheme="minorHAnsi"/>
            <w:b/>
            <w:noProof/>
          </w:rPr>
          <w:t>Figure 29: The Survey Details Page</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_Toc449443589 \h </w:instrText>
        </w:r>
        <w:r w:rsidR="00F957E6" w:rsidRPr="00F957E6">
          <w:rPr>
            <w:b/>
            <w:noProof/>
            <w:webHidden/>
          </w:rPr>
        </w:r>
        <w:r w:rsidR="00F957E6" w:rsidRPr="00F957E6">
          <w:rPr>
            <w:b/>
            <w:noProof/>
            <w:webHidden/>
          </w:rPr>
          <w:fldChar w:fldCharType="separate"/>
        </w:r>
        <w:r w:rsidR="00F957E6" w:rsidRPr="00F957E6">
          <w:rPr>
            <w:b/>
            <w:noProof/>
            <w:webHidden/>
          </w:rPr>
          <w:t>30</w:t>
        </w:r>
        <w:r w:rsidR="00F957E6" w:rsidRPr="00F957E6">
          <w:rPr>
            <w:b/>
            <w:noProof/>
            <w:webHidden/>
          </w:rPr>
          <w:fldChar w:fldCharType="end"/>
        </w:r>
      </w:hyperlink>
    </w:p>
    <w:p w14:paraId="609EE9EB" w14:textId="77777777" w:rsidR="00F957E6" w:rsidRPr="00F957E6" w:rsidRDefault="0087164A">
      <w:pPr>
        <w:pStyle w:val="TableofFigures"/>
        <w:tabs>
          <w:tab w:val="right" w:leader="dot" w:pos="9350"/>
        </w:tabs>
        <w:rPr>
          <w:rFonts w:eastAsiaTheme="minorEastAsia"/>
          <w:b/>
          <w:noProof/>
          <w:lang w:val="en-CA" w:eastAsia="en-CA"/>
        </w:rPr>
      </w:pPr>
      <w:hyperlink w:anchor="_Toc449443590" w:history="1">
        <w:r w:rsidR="00F957E6" w:rsidRPr="00F957E6">
          <w:rPr>
            <w:rStyle w:val="Hyperlink"/>
            <w:rFonts w:asciiTheme="minorHAnsi" w:hAnsiTheme="minorHAnsi"/>
            <w:b/>
            <w:noProof/>
          </w:rPr>
          <w:t>Figure 30: Actions Display Another Survey</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_Toc449443590 \h </w:instrText>
        </w:r>
        <w:r w:rsidR="00F957E6" w:rsidRPr="00F957E6">
          <w:rPr>
            <w:b/>
            <w:noProof/>
            <w:webHidden/>
          </w:rPr>
        </w:r>
        <w:r w:rsidR="00F957E6" w:rsidRPr="00F957E6">
          <w:rPr>
            <w:b/>
            <w:noProof/>
            <w:webHidden/>
          </w:rPr>
          <w:fldChar w:fldCharType="separate"/>
        </w:r>
        <w:r w:rsidR="00F957E6" w:rsidRPr="00F957E6">
          <w:rPr>
            <w:b/>
            <w:noProof/>
            <w:webHidden/>
          </w:rPr>
          <w:t>31</w:t>
        </w:r>
        <w:r w:rsidR="00F957E6" w:rsidRPr="00F957E6">
          <w:rPr>
            <w:b/>
            <w:noProof/>
            <w:webHidden/>
          </w:rPr>
          <w:fldChar w:fldCharType="end"/>
        </w:r>
      </w:hyperlink>
    </w:p>
    <w:p w14:paraId="609EE9EC" w14:textId="77777777" w:rsidR="00F957E6" w:rsidRPr="00F957E6" w:rsidRDefault="0087164A">
      <w:pPr>
        <w:pStyle w:val="TableofFigures"/>
        <w:tabs>
          <w:tab w:val="right" w:leader="dot" w:pos="9350"/>
        </w:tabs>
        <w:rPr>
          <w:rFonts w:eastAsiaTheme="minorEastAsia"/>
          <w:b/>
          <w:noProof/>
          <w:lang w:val="en-CA" w:eastAsia="en-CA"/>
        </w:rPr>
      </w:pPr>
      <w:hyperlink w:anchor="_Toc449443591" w:history="1">
        <w:r w:rsidR="00F957E6" w:rsidRPr="00F957E6">
          <w:rPr>
            <w:rStyle w:val="Hyperlink"/>
            <w:rFonts w:asciiTheme="minorHAnsi" w:hAnsiTheme="minorHAnsi"/>
            <w:b/>
            <w:noProof/>
          </w:rPr>
          <w:t>Figure 31: Add Supplementary Information</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_Toc449443591 \h </w:instrText>
        </w:r>
        <w:r w:rsidR="00F957E6" w:rsidRPr="00F957E6">
          <w:rPr>
            <w:b/>
            <w:noProof/>
            <w:webHidden/>
          </w:rPr>
        </w:r>
        <w:r w:rsidR="00F957E6" w:rsidRPr="00F957E6">
          <w:rPr>
            <w:b/>
            <w:noProof/>
            <w:webHidden/>
          </w:rPr>
          <w:fldChar w:fldCharType="separate"/>
        </w:r>
        <w:r w:rsidR="00F957E6" w:rsidRPr="00F957E6">
          <w:rPr>
            <w:b/>
            <w:noProof/>
            <w:webHidden/>
          </w:rPr>
          <w:t>32</w:t>
        </w:r>
        <w:r w:rsidR="00F957E6" w:rsidRPr="00F957E6">
          <w:rPr>
            <w:b/>
            <w:noProof/>
            <w:webHidden/>
          </w:rPr>
          <w:fldChar w:fldCharType="end"/>
        </w:r>
      </w:hyperlink>
    </w:p>
    <w:p w14:paraId="609EE9ED" w14:textId="77777777" w:rsidR="00F957E6" w:rsidRPr="00F957E6" w:rsidRDefault="0087164A">
      <w:pPr>
        <w:pStyle w:val="TableofFigures"/>
        <w:tabs>
          <w:tab w:val="right" w:leader="dot" w:pos="9350"/>
        </w:tabs>
        <w:rPr>
          <w:rFonts w:eastAsiaTheme="minorEastAsia"/>
          <w:b/>
          <w:noProof/>
          <w:lang w:val="en-CA" w:eastAsia="en-CA"/>
        </w:rPr>
      </w:pPr>
      <w:hyperlink w:anchor="_Toc449443592" w:history="1">
        <w:r w:rsidR="00F957E6" w:rsidRPr="00F957E6">
          <w:rPr>
            <w:rStyle w:val="Hyperlink"/>
            <w:rFonts w:asciiTheme="minorHAnsi" w:hAnsiTheme="minorHAnsi"/>
            <w:b/>
            <w:noProof/>
          </w:rPr>
          <w:t>Figure 32: Notification Setup Tab</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_Toc449443592 \h </w:instrText>
        </w:r>
        <w:r w:rsidR="00F957E6" w:rsidRPr="00F957E6">
          <w:rPr>
            <w:b/>
            <w:noProof/>
            <w:webHidden/>
          </w:rPr>
        </w:r>
        <w:r w:rsidR="00F957E6" w:rsidRPr="00F957E6">
          <w:rPr>
            <w:b/>
            <w:noProof/>
            <w:webHidden/>
          </w:rPr>
          <w:fldChar w:fldCharType="separate"/>
        </w:r>
        <w:r w:rsidR="00F957E6" w:rsidRPr="00F957E6">
          <w:rPr>
            <w:b/>
            <w:noProof/>
            <w:webHidden/>
          </w:rPr>
          <w:t>33</w:t>
        </w:r>
        <w:r w:rsidR="00F957E6" w:rsidRPr="00F957E6">
          <w:rPr>
            <w:b/>
            <w:noProof/>
            <w:webHidden/>
          </w:rPr>
          <w:fldChar w:fldCharType="end"/>
        </w:r>
      </w:hyperlink>
    </w:p>
    <w:p w14:paraId="609EE9EE" w14:textId="77777777" w:rsidR="00F957E6" w:rsidRPr="00F957E6" w:rsidRDefault="0087164A">
      <w:pPr>
        <w:pStyle w:val="TableofFigures"/>
        <w:tabs>
          <w:tab w:val="right" w:leader="dot" w:pos="9350"/>
        </w:tabs>
        <w:rPr>
          <w:rFonts w:eastAsiaTheme="minorEastAsia"/>
          <w:b/>
          <w:noProof/>
          <w:lang w:val="en-CA" w:eastAsia="en-CA"/>
        </w:rPr>
      </w:pPr>
      <w:hyperlink w:anchor="_Toc449443593" w:history="1">
        <w:r w:rsidR="00F957E6" w:rsidRPr="00F957E6">
          <w:rPr>
            <w:rStyle w:val="Hyperlink"/>
            <w:rFonts w:asciiTheme="minorHAnsi" w:hAnsiTheme="minorHAnsi"/>
            <w:b/>
            <w:noProof/>
          </w:rPr>
          <w:t>Figure 33: Notification User/Email Setup</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_Toc449443593 \h </w:instrText>
        </w:r>
        <w:r w:rsidR="00F957E6" w:rsidRPr="00F957E6">
          <w:rPr>
            <w:b/>
            <w:noProof/>
            <w:webHidden/>
          </w:rPr>
        </w:r>
        <w:r w:rsidR="00F957E6" w:rsidRPr="00F957E6">
          <w:rPr>
            <w:b/>
            <w:noProof/>
            <w:webHidden/>
          </w:rPr>
          <w:fldChar w:fldCharType="separate"/>
        </w:r>
        <w:r w:rsidR="00F957E6" w:rsidRPr="00F957E6">
          <w:rPr>
            <w:b/>
            <w:noProof/>
            <w:webHidden/>
          </w:rPr>
          <w:t>33</w:t>
        </w:r>
        <w:r w:rsidR="00F957E6" w:rsidRPr="00F957E6">
          <w:rPr>
            <w:b/>
            <w:noProof/>
            <w:webHidden/>
          </w:rPr>
          <w:fldChar w:fldCharType="end"/>
        </w:r>
      </w:hyperlink>
    </w:p>
    <w:p w14:paraId="609EE9EF" w14:textId="77777777" w:rsidR="00F957E6" w:rsidRPr="00F957E6" w:rsidRDefault="0087164A">
      <w:pPr>
        <w:pStyle w:val="TableofFigures"/>
        <w:tabs>
          <w:tab w:val="right" w:leader="dot" w:pos="9350"/>
        </w:tabs>
        <w:rPr>
          <w:rFonts w:eastAsiaTheme="minorEastAsia"/>
          <w:b/>
          <w:noProof/>
          <w:lang w:val="en-CA" w:eastAsia="en-CA"/>
        </w:rPr>
      </w:pPr>
      <w:hyperlink w:anchor="_Toc449443594" w:history="1">
        <w:r w:rsidR="00F957E6" w:rsidRPr="00F957E6">
          <w:rPr>
            <w:rStyle w:val="Hyperlink"/>
            <w:rFonts w:asciiTheme="minorHAnsi" w:hAnsiTheme="minorHAnsi"/>
            <w:b/>
            <w:noProof/>
          </w:rPr>
          <w:t>Figure 34: Notification Schedule Setup</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_Toc449443594 \h </w:instrText>
        </w:r>
        <w:r w:rsidR="00F957E6" w:rsidRPr="00F957E6">
          <w:rPr>
            <w:b/>
            <w:noProof/>
            <w:webHidden/>
          </w:rPr>
        </w:r>
        <w:r w:rsidR="00F957E6" w:rsidRPr="00F957E6">
          <w:rPr>
            <w:b/>
            <w:noProof/>
            <w:webHidden/>
          </w:rPr>
          <w:fldChar w:fldCharType="separate"/>
        </w:r>
        <w:r w:rsidR="00F957E6" w:rsidRPr="00F957E6">
          <w:rPr>
            <w:b/>
            <w:noProof/>
            <w:webHidden/>
          </w:rPr>
          <w:t>34</w:t>
        </w:r>
        <w:r w:rsidR="00F957E6" w:rsidRPr="00F957E6">
          <w:rPr>
            <w:b/>
            <w:noProof/>
            <w:webHidden/>
          </w:rPr>
          <w:fldChar w:fldCharType="end"/>
        </w:r>
      </w:hyperlink>
    </w:p>
    <w:p w14:paraId="609EE9F0" w14:textId="77777777" w:rsidR="00F957E6" w:rsidRPr="00F957E6" w:rsidRDefault="0087164A">
      <w:pPr>
        <w:pStyle w:val="TableofFigures"/>
        <w:tabs>
          <w:tab w:val="right" w:leader="dot" w:pos="9350"/>
        </w:tabs>
        <w:rPr>
          <w:rFonts w:eastAsiaTheme="minorEastAsia"/>
          <w:b/>
          <w:noProof/>
          <w:lang w:val="en-CA" w:eastAsia="en-CA"/>
        </w:rPr>
      </w:pPr>
      <w:hyperlink w:anchor="_Toc449443595" w:history="1">
        <w:r w:rsidR="00F957E6" w:rsidRPr="00F957E6">
          <w:rPr>
            <w:rStyle w:val="Hyperlink"/>
            <w:rFonts w:asciiTheme="minorHAnsi" w:hAnsiTheme="minorHAnsi"/>
            <w:b/>
            <w:noProof/>
          </w:rPr>
          <w:t>Figure 35: Summary Tab</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_Toc449443595 \h </w:instrText>
        </w:r>
        <w:r w:rsidR="00F957E6" w:rsidRPr="00F957E6">
          <w:rPr>
            <w:b/>
            <w:noProof/>
            <w:webHidden/>
          </w:rPr>
        </w:r>
        <w:r w:rsidR="00F957E6" w:rsidRPr="00F957E6">
          <w:rPr>
            <w:b/>
            <w:noProof/>
            <w:webHidden/>
          </w:rPr>
          <w:fldChar w:fldCharType="separate"/>
        </w:r>
        <w:r w:rsidR="00F957E6" w:rsidRPr="00F957E6">
          <w:rPr>
            <w:b/>
            <w:noProof/>
            <w:webHidden/>
          </w:rPr>
          <w:t>34</w:t>
        </w:r>
        <w:r w:rsidR="00F957E6" w:rsidRPr="00F957E6">
          <w:rPr>
            <w:b/>
            <w:noProof/>
            <w:webHidden/>
          </w:rPr>
          <w:fldChar w:fldCharType="end"/>
        </w:r>
      </w:hyperlink>
    </w:p>
    <w:p w14:paraId="609EE9F1" w14:textId="77777777" w:rsidR="00F957E6" w:rsidRPr="00F957E6" w:rsidRDefault="0087164A">
      <w:pPr>
        <w:pStyle w:val="TableofFigures"/>
        <w:tabs>
          <w:tab w:val="right" w:leader="dot" w:pos="9350"/>
        </w:tabs>
        <w:rPr>
          <w:rFonts w:eastAsiaTheme="minorEastAsia"/>
          <w:b/>
          <w:noProof/>
          <w:lang w:val="en-CA" w:eastAsia="en-CA"/>
        </w:rPr>
      </w:pPr>
      <w:hyperlink w:anchor="_Toc449443596" w:history="1">
        <w:r w:rsidR="00F957E6" w:rsidRPr="00F957E6">
          <w:rPr>
            <w:rStyle w:val="Hyperlink"/>
            <w:rFonts w:asciiTheme="minorHAnsi" w:hAnsiTheme="minorHAnsi"/>
            <w:b/>
            <w:noProof/>
          </w:rPr>
          <w:t>Figure 35: File Upload Tab</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_Toc449443596 \h </w:instrText>
        </w:r>
        <w:r w:rsidR="00F957E6" w:rsidRPr="00F957E6">
          <w:rPr>
            <w:b/>
            <w:noProof/>
            <w:webHidden/>
          </w:rPr>
        </w:r>
        <w:r w:rsidR="00F957E6" w:rsidRPr="00F957E6">
          <w:rPr>
            <w:b/>
            <w:noProof/>
            <w:webHidden/>
          </w:rPr>
          <w:fldChar w:fldCharType="separate"/>
        </w:r>
        <w:r w:rsidR="00F957E6" w:rsidRPr="00F957E6">
          <w:rPr>
            <w:b/>
            <w:noProof/>
            <w:webHidden/>
          </w:rPr>
          <w:t>35</w:t>
        </w:r>
        <w:r w:rsidR="00F957E6" w:rsidRPr="00F957E6">
          <w:rPr>
            <w:b/>
            <w:noProof/>
            <w:webHidden/>
          </w:rPr>
          <w:fldChar w:fldCharType="end"/>
        </w:r>
      </w:hyperlink>
    </w:p>
    <w:p w14:paraId="609EE9F2" w14:textId="77777777" w:rsidR="00F957E6" w:rsidRPr="00F957E6" w:rsidRDefault="0087164A">
      <w:pPr>
        <w:pStyle w:val="TableofFigures"/>
        <w:tabs>
          <w:tab w:val="right" w:leader="dot" w:pos="9350"/>
        </w:tabs>
        <w:rPr>
          <w:rFonts w:eastAsiaTheme="minorEastAsia"/>
          <w:b/>
          <w:noProof/>
          <w:lang w:val="en-CA" w:eastAsia="en-CA"/>
        </w:rPr>
      </w:pPr>
      <w:hyperlink w:anchor="_Toc449443597" w:history="1">
        <w:r w:rsidR="00F957E6" w:rsidRPr="00F957E6">
          <w:rPr>
            <w:rStyle w:val="Hyperlink"/>
            <w:rFonts w:asciiTheme="minorHAnsi" w:hAnsiTheme="minorHAnsi"/>
            <w:b/>
            <w:noProof/>
          </w:rPr>
          <w:t>Figure 37: File Upload Status</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_Toc449443597 \h </w:instrText>
        </w:r>
        <w:r w:rsidR="00F957E6" w:rsidRPr="00F957E6">
          <w:rPr>
            <w:b/>
            <w:noProof/>
            <w:webHidden/>
          </w:rPr>
        </w:r>
        <w:r w:rsidR="00F957E6" w:rsidRPr="00F957E6">
          <w:rPr>
            <w:b/>
            <w:noProof/>
            <w:webHidden/>
          </w:rPr>
          <w:fldChar w:fldCharType="separate"/>
        </w:r>
        <w:r w:rsidR="00F957E6" w:rsidRPr="00F957E6">
          <w:rPr>
            <w:b/>
            <w:noProof/>
            <w:webHidden/>
          </w:rPr>
          <w:t>35</w:t>
        </w:r>
        <w:r w:rsidR="00F957E6" w:rsidRPr="00F957E6">
          <w:rPr>
            <w:b/>
            <w:noProof/>
            <w:webHidden/>
          </w:rPr>
          <w:fldChar w:fldCharType="end"/>
        </w:r>
      </w:hyperlink>
    </w:p>
    <w:p w14:paraId="609EE9F3" w14:textId="77777777" w:rsidR="00F957E6" w:rsidRPr="00F957E6" w:rsidRDefault="0087164A">
      <w:pPr>
        <w:pStyle w:val="TableofFigures"/>
        <w:tabs>
          <w:tab w:val="right" w:leader="dot" w:pos="9350"/>
        </w:tabs>
        <w:rPr>
          <w:rFonts w:eastAsiaTheme="minorEastAsia"/>
          <w:b/>
          <w:noProof/>
          <w:lang w:val="en-CA" w:eastAsia="en-CA"/>
        </w:rPr>
      </w:pPr>
      <w:hyperlink w:anchor="_Toc449443598" w:history="1">
        <w:r w:rsidR="00F957E6" w:rsidRPr="00F957E6">
          <w:rPr>
            <w:rStyle w:val="Hyperlink"/>
            <w:rFonts w:asciiTheme="minorHAnsi" w:hAnsiTheme="minorHAnsi"/>
            <w:b/>
            <w:noProof/>
          </w:rPr>
          <w:t>Figure 38: File Upload Status with Refresh</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_Toc449443598 \h </w:instrText>
        </w:r>
        <w:r w:rsidR="00F957E6" w:rsidRPr="00F957E6">
          <w:rPr>
            <w:b/>
            <w:noProof/>
            <w:webHidden/>
          </w:rPr>
        </w:r>
        <w:r w:rsidR="00F957E6" w:rsidRPr="00F957E6">
          <w:rPr>
            <w:b/>
            <w:noProof/>
            <w:webHidden/>
          </w:rPr>
          <w:fldChar w:fldCharType="separate"/>
        </w:r>
        <w:r w:rsidR="00F957E6" w:rsidRPr="00F957E6">
          <w:rPr>
            <w:b/>
            <w:noProof/>
            <w:webHidden/>
          </w:rPr>
          <w:t>36</w:t>
        </w:r>
        <w:r w:rsidR="00F957E6" w:rsidRPr="00F957E6">
          <w:rPr>
            <w:b/>
            <w:noProof/>
            <w:webHidden/>
          </w:rPr>
          <w:fldChar w:fldCharType="end"/>
        </w:r>
      </w:hyperlink>
    </w:p>
    <w:p w14:paraId="609EE9F4" w14:textId="77777777" w:rsidR="00F957E6" w:rsidRPr="00F957E6" w:rsidRDefault="0087164A">
      <w:pPr>
        <w:pStyle w:val="TableofFigures"/>
        <w:tabs>
          <w:tab w:val="right" w:leader="dot" w:pos="9350"/>
        </w:tabs>
        <w:rPr>
          <w:rFonts w:eastAsiaTheme="minorEastAsia"/>
          <w:b/>
          <w:noProof/>
          <w:lang w:val="en-CA" w:eastAsia="en-CA"/>
        </w:rPr>
      </w:pPr>
      <w:hyperlink w:anchor="_Toc449443599" w:history="1">
        <w:r w:rsidR="00F957E6" w:rsidRPr="00F957E6">
          <w:rPr>
            <w:rStyle w:val="Hyperlink"/>
            <w:rFonts w:asciiTheme="minorHAnsi" w:hAnsiTheme="minorHAnsi"/>
            <w:b/>
            <w:noProof/>
          </w:rPr>
          <w:t>Figure 39: Log Report</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_Toc449443599 \h </w:instrText>
        </w:r>
        <w:r w:rsidR="00F957E6" w:rsidRPr="00F957E6">
          <w:rPr>
            <w:b/>
            <w:noProof/>
            <w:webHidden/>
          </w:rPr>
        </w:r>
        <w:r w:rsidR="00F957E6" w:rsidRPr="00F957E6">
          <w:rPr>
            <w:b/>
            <w:noProof/>
            <w:webHidden/>
          </w:rPr>
          <w:fldChar w:fldCharType="separate"/>
        </w:r>
        <w:r w:rsidR="00F957E6" w:rsidRPr="00F957E6">
          <w:rPr>
            <w:b/>
            <w:noProof/>
            <w:webHidden/>
          </w:rPr>
          <w:t>36</w:t>
        </w:r>
        <w:r w:rsidR="00F957E6" w:rsidRPr="00F957E6">
          <w:rPr>
            <w:b/>
            <w:noProof/>
            <w:webHidden/>
          </w:rPr>
          <w:fldChar w:fldCharType="end"/>
        </w:r>
      </w:hyperlink>
    </w:p>
    <w:p w14:paraId="609EE9F5" w14:textId="77777777" w:rsidR="00F957E6" w:rsidRPr="00F957E6" w:rsidRDefault="0087164A">
      <w:pPr>
        <w:pStyle w:val="TableofFigures"/>
        <w:tabs>
          <w:tab w:val="right" w:leader="dot" w:pos="9350"/>
        </w:tabs>
        <w:rPr>
          <w:rFonts w:eastAsiaTheme="minorEastAsia"/>
          <w:b/>
          <w:noProof/>
          <w:lang w:val="en-CA" w:eastAsia="en-CA"/>
        </w:rPr>
      </w:pPr>
      <w:hyperlink w:anchor="_Toc449443600" w:history="1">
        <w:r w:rsidR="00F957E6" w:rsidRPr="00F957E6">
          <w:rPr>
            <w:rStyle w:val="Hyperlink"/>
            <w:rFonts w:asciiTheme="minorHAnsi" w:hAnsiTheme="minorHAnsi"/>
            <w:b/>
            <w:noProof/>
          </w:rPr>
          <w:t>Figure 40: File Upload Template Download</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_Toc449443600 \h </w:instrText>
        </w:r>
        <w:r w:rsidR="00F957E6" w:rsidRPr="00F957E6">
          <w:rPr>
            <w:b/>
            <w:noProof/>
            <w:webHidden/>
          </w:rPr>
        </w:r>
        <w:r w:rsidR="00F957E6" w:rsidRPr="00F957E6">
          <w:rPr>
            <w:b/>
            <w:noProof/>
            <w:webHidden/>
          </w:rPr>
          <w:fldChar w:fldCharType="separate"/>
        </w:r>
        <w:r w:rsidR="00F957E6" w:rsidRPr="00F957E6">
          <w:rPr>
            <w:b/>
            <w:noProof/>
            <w:webHidden/>
          </w:rPr>
          <w:t>38</w:t>
        </w:r>
        <w:r w:rsidR="00F957E6" w:rsidRPr="00F957E6">
          <w:rPr>
            <w:b/>
            <w:noProof/>
            <w:webHidden/>
          </w:rPr>
          <w:fldChar w:fldCharType="end"/>
        </w:r>
      </w:hyperlink>
    </w:p>
    <w:p w14:paraId="609EE9F6" w14:textId="77777777" w:rsidR="00F957E6" w:rsidRPr="00F957E6" w:rsidRDefault="0087164A">
      <w:pPr>
        <w:pStyle w:val="TableofFigures"/>
        <w:tabs>
          <w:tab w:val="right" w:leader="dot" w:pos="9350"/>
        </w:tabs>
        <w:rPr>
          <w:rFonts w:eastAsiaTheme="minorEastAsia"/>
          <w:b/>
          <w:noProof/>
          <w:lang w:val="en-CA" w:eastAsia="en-CA"/>
        </w:rPr>
      </w:pPr>
      <w:hyperlink w:anchor="_Toc449443601" w:history="1">
        <w:r w:rsidR="00F957E6" w:rsidRPr="00F957E6">
          <w:rPr>
            <w:rStyle w:val="Hyperlink"/>
            <w:rFonts w:asciiTheme="minorHAnsi" w:hAnsiTheme="minorHAnsi"/>
            <w:b/>
            <w:noProof/>
          </w:rPr>
          <w:t>Figure 41: The Help Page</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_Toc449443601 \h </w:instrText>
        </w:r>
        <w:r w:rsidR="00F957E6" w:rsidRPr="00F957E6">
          <w:rPr>
            <w:b/>
            <w:noProof/>
            <w:webHidden/>
          </w:rPr>
        </w:r>
        <w:r w:rsidR="00F957E6" w:rsidRPr="00F957E6">
          <w:rPr>
            <w:b/>
            <w:noProof/>
            <w:webHidden/>
          </w:rPr>
          <w:fldChar w:fldCharType="separate"/>
        </w:r>
        <w:r w:rsidR="00F957E6" w:rsidRPr="00F957E6">
          <w:rPr>
            <w:b/>
            <w:noProof/>
            <w:webHidden/>
          </w:rPr>
          <w:t>39</w:t>
        </w:r>
        <w:r w:rsidR="00F957E6" w:rsidRPr="00F957E6">
          <w:rPr>
            <w:b/>
            <w:noProof/>
            <w:webHidden/>
          </w:rPr>
          <w:fldChar w:fldCharType="end"/>
        </w:r>
      </w:hyperlink>
    </w:p>
    <w:p w14:paraId="609EE9F7" w14:textId="77777777" w:rsidR="00F957E6" w:rsidRPr="00F957E6" w:rsidRDefault="0087164A">
      <w:pPr>
        <w:pStyle w:val="TableofFigures"/>
        <w:tabs>
          <w:tab w:val="right" w:leader="dot" w:pos="9350"/>
        </w:tabs>
        <w:rPr>
          <w:rFonts w:eastAsiaTheme="minorEastAsia"/>
          <w:b/>
          <w:noProof/>
          <w:lang w:val="en-CA" w:eastAsia="en-CA"/>
        </w:rPr>
      </w:pPr>
      <w:hyperlink w:anchor="_Toc449443602" w:history="1">
        <w:r w:rsidR="00F957E6" w:rsidRPr="00F957E6">
          <w:rPr>
            <w:rStyle w:val="Hyperlink"/>
            <w:rFonts w:asciiTheme="minorHAnsi" w:hAnsiTheme="minorHAnsi"/>
            <w:b/>
            <w:noProof/>
          </w:rPr>
          <w:t>Figure 42: The Feedback Link</w:t>
        </w:r>
        <w:r w:rsidR="00F957E6" w:rsidRPr="00F957E6">
          <w:rPr>
            <w:b/>
            <w:noProof/>
            <w:webHidden/>
          </w:rPr>
          <w:tab/>
        </w:r>
        <w:r w:rsidR="00F957E6" w:rsidRPr="00F957E6">
          <w:rPr>
            <w:b/>
            <w:noProof/>
            <w:webHidden/>
          </w:rPr>
          <w:fldChar w:fldCharType="begin"/>
        </w:r>
        <w:r w:rsidR="00F957E6" w:rsidRPr="00F957E6">
          <w:rPr>
            <w:b/>
            <w:noProof/>
            <w:webHidden/>
          </w:rPr>
          <w:instrText xml:space="preserve"> PAGEREF _Toc449443602 \h </w:instrText>
        </w:r>
        <w:r w:rsidR="00F957E6" w:rsidRPr="00F957E6">
          <w:rPr>
            <w:b/>
            <w:noProof/>
            <w:webHidden/>
          </w:rPr>
        </w:r>
        <w:r w:rsidR="00F957E6" w:rsidRPr="00F957E6">
          <w:rPr>
            <w:b/>
            <w:noProof/>
            <w:webHidden/>
          </w:rPr>
          <w:fldChar w:fldCharType="separate"/>
        </w:r>
        <w:r w:rsidR="00F957E6" w:rsidRPr="00F957E6">
          <w:rPr>
            <w:b/>
            <w:noProof/>
            <w:webHidden/>
          </w:rPr>
          <w:t>40</w:t>
        </w:r>
        <w:r w:rsidR="00F957E6" w:rsidRPr="00F957E6">
          <w:rPr>
            <w:b/>
            <w:noProof/>
            <w:webHidden/>
          </w:rPr>
          <w:fldChar w:fldCharType="end"/>
        </w:r>
      </w:hyperlink>
    </w:p>
    <w:p w14:paraId="609EE9F8" w14:textId="77777777" w:rsidR="00452F31" w:rsidRPr="00452F31" w:rsidRDefault="00CB3FA8" w:rsidP="00C235BF">
      <w:r w:rsidRPr="00BD721F">
        <w:rPr>
          <w:b/>
        </w:rPr>
        <w:fldChar w:fldCharType="end"/>
      </w:r>
    </w:p>
    <w:sectPr w:rsidR="00452F31" w:rsidRPr="00452F31" w:rsidSect="00AC72E2">
      <w:footerReference w:type="default" r:id="rId76"/>
      <w:pgSz w:w="12240" w:h="15840"/>
      <w:pgMar w:top="1260" w:right="1440" w:bottom="1350" w:left="1440" w:header="720" w:footer="720" w:gutter="0"/>
      <w:pgBorders w:offsetFrom="page">
        <w:top w:val="single" w:sz="4" w:space="24" w:color="23245D"/>
        <w:left w:val="single" w:sz="4" w:space="24" w:color="23245D"/>
        <w:bottom w:val="single" w:sz="4" w:space="24" w:color="23245D"/>
        <w:right w:val="single" w:sz="4" w:space="24" w:color="23245D"/>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EEB1F" w14:textId="77777777" w:rsidR="00DD53F8" w:rsidRDefault="00DD53F8" w:rsidP="00C235BF">
      <w:r>
        <w:separator/>
      </w:r>
    </w:p>
  </w:endnote>
  <w:endnote w:type="continuationSeparator" w:id="0">
    <w:p w14:paraId="609EEB20" w14:textId="77777777" w:rsidR="00DD53F8" w:rsidRDefault="00DD53F8" w:rsidP="00C2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W1)">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EEB22" w14:textId="77777777" w:rsidR="005F3D5D" w:rsidRDefault="005F3D5D" w:rsidP="00C235BF">
    <w:pPr>
      <w:pStyle w:val="Footer"/>
    </w:pPr>
    <w:r w:rsidRPr="0086167B">
      <w:rPr>
        <w:noProof/>
      </w:rPr>
      <w:drawing>
        <wp:anchor distT="0" distB="0" distL="114300" distR="114300" simplePos="0" relativeHeight="251659264" behindDoc="1" locked="0" layoutInCell="1" allowOverlap="1" wp14:anchorId="609EEB26" wp14:editId="609EEB27">
          <wp:simplePos x="0" y="0"/>
          <wp:positionH relativeFrom="margin">
            <wp:posOffset>-612775</wp:posOffset>
          </wp:positionH>
          <wp:positionV relativeFrom="paragraph">
            <wp:posOffset>-926465</wp:posOffset>
          </wp:positionV>
          <wp:extent cx="7168515" cy="1280160"/>
          <wp:effectExtent l="0" t="0" r="0" b="0"/>
          <wp:wrapNone/>
          <wp:docPr id="776" name="Picture 776" title="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851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97">
      <w:rPr>
        <w:noProof/>
      </w:rPr>
      <w:drawing>
        <wp:anchor distT="0" distB="0" distL="114300" distR="114300" simplePos="0" relativeHeight="251681792" behindDoc="0" locked="0" layoutInCell="1" allowOverlap="1" wp14:anchorId="609EEB28" wp14:editId="609EEB29">
          <wp:simplePos x="0" y="0"/>
          <wp:positionH relativeFrom="margin">
            <wp:posOffset>5089452</wp:posOffset>
          </wp:positionH>
          <wp:positionV relativeFrom="paragraph">
            <wp:posOffset>-562514</wp:posOffset>
          </wp:positionV>
          <wp:extent cx="1314450" cy="742950"/>
          <wp:effectExtent l="0" t="0" r="0" b="0"/>
          <wp:wrapSquare wrapText="bothSides"/>
          <wp:docPr id="777" name="Picture 777" title="Cancer Care Ontario Trill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EEB23" w14:textId="77777777" w:rsidR="005F3D5D" w:rsidRPr="007012A7" w:rsidRDefault="005F3D5D" w:rsidP="00C235BF">
    <w:pPr>
      <w:pStyle w:val="FooterDeployGuide"/>
      <w:rPr>
        <w:color w:val="17365D" w:themeColor="text2" w:themeShade="BF"/>
      </w:rPr>
    </w:pPr>
    <w:r>
      <w:rPr>
        <w:color w:val="17365D" w:themeColor="text2" w:themeShade="BF"/>
      </w:rPr>
      <w:tab/>
    </w:r>
    <w:r w:rsidRPr="007012A7">
      <w:t xml:space="preserve">Cancer Care Ontario ISAAC Application | </w:t>
    </w:r>
    <w:r w:rsidR="00D2573B">
      <w:t>Apr</w:t>
    </w:r>
    <w:r>
      <w:t xml:space="preserve"> 2</w:t>
    </w:r>
    <w:r w:rsidR="00D2573B">
      <w:t>6</w:t>
    </w:r>
    <w:r w:rsidRPr="007012A7">
      <w:t>, 201</w:t>
    </w:r>
    <w:r>
      <w:t>6</w:t>
    </w:r>
    <w:r w:rsidRPr="007012A7">
      <w:t xml:space="preserve"> | </w:t>
    </w:r>
    <w:r>
      <w:t>Patient</w:t>
    </w:r>
    <w:r w:rsidRPr="007012A7">
      <w:t xml:space="preserve"> User Guide</w:t>
    </w:r>
    <w:r>
      <w:tab/>
    </w:r>
    <w:r w:rsidRPr="007012A7">
      <w:t xml:space="preserve">Page | </w:t>
    </w:r>
    <w:r w:rsidRPr="007012A7">
      <w:fldChar w:fldCharType="begin"/>
    </w:r>
    <w:r w:rsidRPr="007012A7">
      <w:instrText xml:space="preserve"> PAGE   \* MERGEFORMAT </w:instrText>
    </w:r>
    <w:r w:rsidRPr="007012A7">
      <w:fldChar w:fldCharType="separate"/>
    </w:r>
    <w:r w:rsidR="0087164A">
      <w:rPr>
        <w:noProof/>
      </w:rPr>
      <w:t>1</w:t>
    </w:r>
    <w:r w:rsidRPr="007012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EEB1D" w14:textId="77777777" w:rsidR="00DD53F8" w:rsidRDefault="00DD53F8" w:rsidP="00C235BF">
      <w:r>
        <w:separator/>
      </w:r>
    </w:p>
  </w:footnote>
  <w:footnote w:type="continuationSeparator" w:id="0">
    <w:p w14:paraId="609EEB1E" w14:textId="77777777" w:rsidR="00DD53F8" w:rsidRDefault="00DD53F8" w:rsidP="00C23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EEB21" w14:textId="77777777" w:rsidR="005F3D5D" w:rsidRDefault="005F3D5D" w:rsidP="00C235BF">
    <w:pPr>
      <w:pStyle w:val="Header"/>
    </w:pPr>
    <w:r>
      <w:rPr>
        <w:noProof/>
      </w:rPr>
      <w:drawing>
        <wp:anchor distT="0" distB="0" distL="114300" distR="114300" simplePos="0" relativeHeight="251679744" behindDoc="1" locked="0" layoutInCell="1" allowOverlap="1" wp14:anchorId="609EEB24" wp14:editId="609EEB25">
          <wp:simplePos x="0" y="0"/>
          <wp:positionH relativeFrom="page">
            <wp:posOffset>294904</wp:posOffset>
          </wp:positionH>
          <wp:positionV relativeFrom="paragraph">
            <wp:posOffset>-154940</wp:posOffset>
          </wp:positionV>
          <wp:extent cx="7178040" cy="170951"/>
          <wp:effectExtent l="0" t="0" r="3810" b="635"/>
          <wp:wrapNone/>
          <wp:docPr id="775" name="Picture 775"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8040" cy="1709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8pt;height:38.4pt" o:bullet="t">
        <v:imagedata r:id="rId1" o:title="note_sml2"/>
      </v:shape>
    </w:pict>
  </w:numPicBullet>
  <w:numPicBullet w:numPicBulletId="1">
    <w:pict>
      <v:shape id="_x0000_i1027" type="#_x0000_t75" style="width:34.8pt;height:38.4pt" o:bullet="t">
        <v:imagedata r:id="rId2" o:title="tip_sml2"/>
      </v:shape>
    </w:pict>
  </w:numPicBullet>
  <w:numPicBullet w:numPicBulletId="2">
    <w:pict>
      <v:shape w14:anchorId="609EE9FB" id="_x0000_i1028" type="#_x0000_t75" style="width:34.8pt;height:38.4pt" o:bullet="t">
        <v:imagedata r:id="rId3" o:title="important_sml2"/>
      </v:shape>
    </w:pict>
  </w:numPicBullet>
  <w:abstractNum w:abstractNumId="0" w15:restartNumberingAfterBreak="0">
    <w:nsid w:val="04513889"/>
    <w:multiLevelType w:val="hybridMultilevel"/>
    <w:tmpl w:val="1EDC20D2"/>
    <w:lvl w:ilvl="0" w:tplc="AC46ABC6">
      <w:start w:val="4"/>
      <w:numFmt w:val="bullet"/>
      <w:lvlText w:val="-"/>
      <w:lvlJc w:val="left"/>
      <w:pPr>
        <w:ind w:left="1080" w:hanging="360"/>
      </w:pPr>
      <w:rPr>
        <w:rFonts w:ascii="Calibri" w:eastAsiaTheme="minorHAnsi" w:hAnsi="Calibri" w:cstheme="minorBidi" w:hint="default"/>
        <w:b/>
        <w:i/>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B015CC"/>
    <w:multiLevelType w:val="hybridMultilevel"/>
    <w:tmpl w:val="1E66739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A4B03E1"/>
    <w:multiLevelType w:val="hybridMultilevel"/>
    <w:tmpl w:val="5DDC3E5C"/>
    <w:lvl w:ilvl="0" w:tplc="E6F855B8">
      <w:start w:val="1"/>
      <w:numFmt w:val="decimal"/>
      <w:lvlText w:val="%1."/>
      <w:lvlJc w:val="left"/>
      <w:pPr>
        <w:ind w:left="1440" w:hanging="360"/>
      </w:pPr>
      <w:rPr>
        <w:rFonts w:hint="default"/>
      </w:rPr>
    </w:lvl>
    <w:lvl w:ilvl="1" w:tplc="CBAC2EAE">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BFC6F97"/>
    <w:multiLevelType w:val="hybridMultilevel"/>
    <w:tmpl w:val="8E3035B2"/>
    <w:lvl w:ilvl="0" w:tplc="3968A6A0">
      <w:start w:val="1"/>
      <w:numFmt w:val="bullet"/>
      <w:pStyle w:val="Style2"/>
      <w:lvlText w:val=""/>
      <w:lvlJc w:val="left"/>
      <w:pPr>
        <w:ind w:left="1505" w:hanging="360"/>
      </w:pPr>
      <w:rPr>
        <w:rFonts w:ascii="Wingdings" w:hAnsi="Wingdings" w:hint="default"/>
        <w:color w:val="7C2B83"/>
      </w:rPr>
    </w:lvl>
    <w:lvl w:ilvl="1" w:tplc="604A6A20">
      <w:start w:val="1"/>
      <w:numFmt w:val="bullet"/>
      <w:lvlText w:val=""/>
      <w:lvlJc w:val="left"/>
      <w:pPr>
        <w:ind w:left="2225" w:hanging="360"/>
      </w:pPr>
      <w:rPr>
        <w:rFonts w:ascii="Wingdings" w:hAnsi="Wingdings" w:hint="default"/>
        <w:color w:val="002060"/>
      </w:rPr>
    </w:lvl>
    <w:lvl w:ilvl="2" w:tplc="04090005">
      <w:start w:val="1"/>
      <w:numFmt w:val="bullet"/>
      <w:lvlText w:val=""/>
      <w:lvlJc w:val="left"/>
      <w:pPr>
        <w:ind w:left="2945" w:hanging="360"/>
      </w:pPr>
      <w:rPr>
        <w:rFonts w:ascii="Wingdings" w:hAnsi="Wingdings" w:hint="default"/>
      </w:rPr>
    </w:lvl>
    <w:lvl w:ilvl="3" w:tplc="0409000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4" w15:restartNumberingAfterBreak="0">
    <w:nsid w:val="0CF956F3"/>
    <w:multiLevelType w:val="hybridMultilevel"/>
    <w:tmpl w:val="F6B4ED26"/>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61E4E858">
      <w:start w:val="3"/>
      <w:numFmt w:val="bullet"/>
      <w:lvlText w:val="•"/>
      <w:lvlJc w:val="left"/>
      <w:pPr>
        <w:ind w:left="2700" w:hanging="360"/>
      </w:pPr>
      <w:rPr>
        <w:rFonts w:ascii="Calibri" w:eastAsiaTheme="minorHAnsi" w:hAnsi="Calibri" w:cstheme="minorBidi"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D4F34D0"/>
    <w:multiLevelType w:val="hybridMultilevel"/>
    <w:tmpl w:val="B37E97F4"/>
    <w:lvl w:ilvl="0" w:tplc="AC46ABC6">
      <w:start w:val="4"/>
      <w:numFmt w:val="bullet"/>
      <w:lvlText w:val="-"/>
      <w:lvlJc w:val="left"/>
      <w:pPr>
        <w:ind w:left="1080" w:hanging="360"/>
      </w:pPr>
      <w:rPr>
        <w:rFonts w:ascii="Calibri" w:eastAsiaTheme="minorHAnsi" w:hAnsi="Calibri" w:cstheme="minorBidi" w:hint="default"/>
        <w:b/>
        <w:i/>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EA168C4"/>
    <w:multiLevelType w:val="hybridMultilevel"/>
    <w:tmpl w:val="10D65076"/>
    <w:lvl w:ilvl="0" w:tplc="A0E4C6BA">
      <w:start w:val="1"/>
      <w:numFmt w:val="bullet"/>
      <w:pStyle w:val="04ATCIconImportant"/>
      <w:lvlText w:val=""/>
      <w:lvlPicBulletId w:val="2"/>
      <w:lvlJc w:val="left"/>
      <w:pPr>
        <w:ind w:left="1505" w:hanging="360"/>
      </w:pPr>
      <w:rPr>
        <w:rFonts w:ascii="Symbol" w:hAnsi="Symbol" w:hint="default"/>
        <w:color w:val="auto"/>
        <w:sz w:val="52"/>
      </w:rPr>
    </w:lvl>
    <w:lvl w:ilvl="1" w:tplc="10090003" w:tentative="1">
      <w:start w:val="1"/>
      <w:numFmt w:val="bullet"/>
      <w:lvlText w:val="o"/>
      <w:lvlJc w:val="left"/>
      <w:pPr>
        <w:ind w:left="2585" w:hanging="360"/>
      </w:pPr>
      <w:rPr>
        <w:rFonts w:ascii="Courier New" w:hAnsi="Courier New" w:cs="Courier New" w:hint="default"/>
      </w:rPr>
    </w:lvl>
    <w:lvl w:ilvl="2" w:tplc="10090005" w:tentative="1">
      <w:start w:val="1"/>
      <w:numFmt w:val="bullet"/>
      <w:lvlText w:val=""/>
      <w:lvlJc w:val="left"/>
      <w:pPr>
        <w:ind w:left="3305" w:hanging="360"/>
      </w:pPr>
      <w:rPr>
        <w:rFonts w:ascii="Wingdings" w:hAnsi="Wingdings" w:hint="default"/>
      </w:rPr>
    </w:lvl>
    <w:lvl w:ilvl="3" w:tplc="10090001" w:tentative="1">
      <w:start w:val="1"/>
      <w:numFmt w:val="bullet"/>
      <w:lvlText w:val=""/>
      <w:lvlJc w:val="left"/>
      <w:pPr>
        <w:ind w:left="4025" w:hanging="360"/>
      </w:pPr>
      <w:rPr>
        <w:rFonts w:ascii="Symbol" w:hAnsi="Symbol" w:hint="default"/>
      </w:rPr>
    </w:lvl>
    <w:lvl w:ilvl="4" w:tplc="10090003" w:tentative="1">
      <w:start w:val="1"/>
      <w:numFmt w:val="bullet"/>
      <w:lvlText w:val="o"/>
      <w:lvlJc w:val="left"/>
      <w:pPr>
        <w:ind w:left="4745" w:hanging="360"/>
      </w:pPr>
      <w:rPr>
        <w:rFonts w:ascii="Courier New" w:hAnsi="Courier New" w:cs="Courier New" w:hint="default"/>
      </w:rPr>
    </w:lvl>
    <w:lvl w:ilvl="5" w:tplc="10090005" w:tentative="1">
      <w:start w:val="1"/>
      <w:numFmt w:val="bullet"/>
      <w:lvlText w:val=""/>
      <w:lvlJc w:val="left"/>
      <w:pPr>
        <w:ind w:left="5465" w:hanging="360"/>
      </w:pPr>
      <w:rPr>
        <w:rFonts w:ascii="Wingdings" w:hAnsi="Wingdings" w:hint="default"/>
      </w:rPr>
    </w:lvl>
    <w:lvl w:ilvl="6" w:tplc="10090001" w:tentative="1">
      <w:start w:val="1"/>
      <w:numFmt w:val="bullet"/>
      <w:lvlText w:val=""/>
      <w:lvlJc w:val="left"/>
      <w:pPr>
        <w:ind w:left="6185" w:hanging="360"/>
      </w:pPr>
      <w:rPr>
        <w:rFonts w:ascii="Symbol" w:hAnsi="Symbol" w:hint="default"/>
      </w:rPr>
    </w:lvl>
    <w:lvl w:ilvl="7" w:tplc="10090003" w:tentative="1">
      <w:start w:val="1"/>
      <w:numFmt w:val="bullet"/>
      <w:lvlText w:val="o"/>
      <w:lvlJc w:val="left"/>
      <w:pPr>
        <w:ind w:left="6905" w:hanging="360"/>
      </w:pPr>
      <w:rPr>
        <w:rFonts w:ascii="Courier New" w:hAnsi="Courier New" w:cs="Courier New" w:hint="default"/>
      </w:rPr>
    </w:lvl>
    <w:lvl w:ilvl="8" w:tplc="10090005" w:tentative="1">
      <w:start w:val="1"/>
      <w:numFmt w:val="bullet"/>
      <w:lvlText w:val=""/>
      <w:lvlJc w:val="left"/>
      <w:pPr>
        <w:ind w:left="7625" w:hanging="360"/>
      </w:pPr>
      <w:rPr>
        <w:rFonts w:ascii="Wingdings" w:hAnsi="Wingdings" w:hint="default"/>
      </w:rPr>
    </w:lvl>
  </w:abstractNum>
  <w:abstractNum w:abstractNumId="7" w15:restartNumberingAfterBreak="0">
    <w:nsid w:val="11BB5D46"/>
    <w:multiLevelType w:val="hybridMultilevel"/>
    <w:tmpl w:val="08E81B7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323610F"/>
    <w:multiLevelType w:val="hybridMultilevel"/>
    <w:tmpl w:val="90E04FB2"/>
    <w:lvl w:ilvl="0" w:tplc="1009000F">
      <w:start w:val="1"/>
      <w:numFmt w:val="decimal"/>
      <w:lvlText w:val="%1."/>
      <w:lvlJc w:val="left"/>
      <w:pPr>
        <w:ind w:left="1080" w:hanging="360"/>
      </w:pPr>
      <w:rPr>
        <w:rFonts w:hint="default"/>
      </w:rPr>
    </w:lvl>
    <w:lvl w:ilvl="1" w:tplc="10090019">
      <w:start w:val="1"/>
      <w:numFmt w:val="lowerLetter"/>
      <w:lvlText w:val="%2."/>
      <w:lvlJc w:val="left"/>
      <w:pPr>
        <w:ind w:left="1440" w:hanging="360"/>
      </w:pPr>
    </w:lvl>
    <w:lvl w:ilvl="2" w:tplc="D56299C4">
      <w:start w:val="1"/>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32527F2"/>
    <w:multiLevelType w:val="hybridMultilevel"/>
    <w:tmpl w:val="8E4C66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A30471"/>
    <w:multiLevelType w:val="hybridMultilevel"/>
    <w:tmpl w:val="FE7204EE"/>
    <w:lvl w:ilvl="0" w:tplc="E6F855B8">
      <w:start w:val="1"/>
      <w:numFmt w:val="decimal"/>
      <w:lvlText w:val="%1."/>
      <w:lvlJc w:val="left"/>
      <w:pPr>
        <w:ind w:left="1440" w:hanging="360"/>
      </w:pPr>
      <w:rPr>
        <w:rFonts w:hint="default"/>
      </w:rPr>
    </w:lvl>
    <w:lvl w:ilvl="1" w:tplc="CBAC2EAE">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0F87FCD"/>
    <w:multiLevelType w:val="hybridMultilevel"/>
    <w:tmpl w:val="66C89A1A"/>
    <w:lvl w:ilvl="0" w:tplc="F37EB0E8">
      <w:start w:val="1"/>
      <w:numFmt w:val="decimal"/>
      <w:pStyle w:val="ListParagraph"/>
      <w:lvlText w:val="%1."/>
      <w:lvlJc w:val="left"/>
      <w:pPr>
        <w:ind w:left="144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2DD3007"/>
    <w:multiLevelType w:val="hybridMultilevel"/>
    <w:tmpl w:val="FE7204EE"/>
    <w:lvl w:ilvl="0" w:tplc="E6F855B8">
      <w:start w:val="1"/>
      <w:numFmt w:val="decimal"/>
      <w:lvlText w:val="%1."/>
      <w:lvlJc w:val="left"/>
      <w:pPr>
        <w:ind w:left="1440" w:hanging="360"/>
      </w:pPr>
      <w:rPr>
        <w:rFonts w:hint="default"/>
      </w:rPr>
    </w:lvl>
    <w:lvl w:ilvl="1" w:tplc="CBAC2EAE">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266402D9"/>
    <w:multiLevelType w:val="hybridMultilevel"/>
    <w:tmpl w:val="738EA442"/>
    <w:lvl w:ilvl="0" w:tplc="1009000F">
      <w:start w:val="1"/>
      <w:numFmt w:val="decimal"/>
      <w:lvlText w:val="%1."/>
      <w:lvlJc w:val="left"/>
      <w:pPr>
        <w:ind w:left="1080" w:hanging="360"/>
      </w:pPr>
      <w:rPr>
        <w:rFonts w:hint="default"/>
      </w:rPr>
    </w:lvl>
    <w:lvl w:ilvl="1" w:tplc="10090019">
      <w:start w:val="1"/>
      <w:numFmt w:val="lowerLetter"/>
      <w:lvlText w:val="%2."/>
      <w:lvlJc w:val="left"/>
      <w:pPr>
        <w:ind w:left="1440" w:hanging="360"/>
      </w:pPr>
    </w:lvl>
    <w:lvl w:ilvl="2" w:tplc="D56299C4">
      <w:start w:val="1"/>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B3421E"/>
    <w:multiLevelType w:val="hybridMultilevel"/>
    <w:tmpl w:val="4F96834A"/>
    <w:lvl w:ilvl="0" w:tplc="AC46ABC6">
      <w:start w:val="4"/>
      <w:numFmt w:val="bullet"/>
      <w:lvlText w:val="-"/>
      <w:lvlJc w:val="left"/>
      <w:pPr>
        <w:ind w:left="1080" w:hanging="360"/>
      </w:pPr>
      <w:rPr>
        <w:rFonts w:ascii="Calibri" w:eastAsiaTheme="minorHAnsi" w:hAnsi="Calibri" w:cstheme="minorBidi" w:hint="default"/>
        <w:b/>
        <w:i/>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9845916"/>
    <w:multiLevelType w:val="hybridMultilevel"/>
    <w:tmpl w:val="2D78BD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0921802"/>
    <w:multiLevelType w:val="hybridMultilevel"/>
    <w:tmpl w:val="9732DDF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652AF7"/>
    <w:multiLevelType w:val="hybridMultilevel"/>
    <w:tmpl w:val="E47CE9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310318B"/>
    <w:multiLevelType w:val="hybridMultilevel"/>
    <w:tmpl w:val="738EA442"/>
    <w:lvl w:ilvl="0" w:tplc="1009000F">
      <w:start w:val="1"/>
      <w:numFmt w:val="decimal"/>
      <w:lvlText w:val="%1."/>
      <w:lvlJc w:val="left"/>
      <w:pPr>
        <w:ind w:left="1080" w:hanging="360"/>
      </w:pPr>
      <w:rPr>
        <w:rFonts w:hint="default"/>
      </w:rPr>
    </w:lvl>
    <w:lvl w:ilvl="1" w:tplc="10090019">
      <w:start w:val="1"/>
      <w:numFmt w:val="lowerLetter"/>
      <w:lvlText w:val="%2."/>
      <w:lvlJc w:val="left"/>
      <w:pPr>
        <w:ind w:left="1440" w:hanging="360"/>
      </w:pPr>
    </w:lvl>
    <w:lvl w:ilvl="2" w:tplc="D56299C4">
      <w:start w:val="1"/>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2FA3AD0"/>
    <w:multiLevelType w:val="hybridMultilevel"/>
    <w:tmpl w:val="3B50F318"/>
    <w:lvl w:ilvl="0" w:tplc="E6F855B8">
      <w:start w:val="1"/>
      <w:numFmt w:val="decimal"/>
      <w:lvlText w:val="%1."/>
      <w:lvlJc w:val="left"/>
      <w:pPr>
        <w:ind w:left="144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570169D"/>
    <w:multiLevelType w:val="hybridMultilevel"/>
    <w:tmpl w:val="DD408414"/>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5AE6692"/>
    <w:multiLevelType w:val="hybridMultilevel"/>
    <w:tmpl w:val="17AEF6D6"/>
    <w:lvl w:ilvl="0" w:tplc="23446F8E">
      <w:start w:val="1"/>
      <w:numFmt w:val="bullet"/>
      <w:pStyle w:val="04ATCIconNote"/>
      <w:lvlText w:val=""/>
      <w:lvlPicBulletId w:val="0"/>
      <w:lvlJc w:val="left"/>
      <w:pPr>
        <w:ind w:left="1505" w:hanging="360"/>
      </w:pPr>
      <w:rPr>
        <w:rFonts w:ascii="Symbol" w:hAnsi="Symbol" w:hint="default"/>
        <w:color w:val="auto"/>
        <w:sz w:val="52"/>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22" w15:restartNumberingAfterBreak="0">
    <w:nsid w:val="47BA784A"/>
    <w:multiLevelType w:val="hybridMultilevel"/>
    <w:tmpl w:val="BEFA045C"/>
    <w:lvl w:ilvl="0" w:tplc="9AC40038">
      <w:start w:val="1"/>
      <w:numFmt w:val="bullet"/>
      <w:pStyle w:val="bullet1"/>
      <w:lvlText w:val=""/>
      <w:lvlJc w:val="left"/>
      <w:pPr>
        <w:ind w:left="2061" w:hanging="360"/>
      </w:pPr>
      <w:rPr>
        <w:rFonts w:ascii="Wingdings" w:hAnsi="Wingdings" w:hint="default"/>
        <w:color w:val="7C2B83"/>
      </w:rPr>
    </w:lvl>
    <w:lvl w:ilvl="1" w:tplc="E9B449F2">
      <w:start w:val="1"/>
      <w:numFmt w:val="bullet"/>
      <w:pStyle w:val="bullet2"/>
      <w:lvlText w:val=""/>
      <w:lvlJc w:val="left"/>
      <w:pPr>
        <w:ind w:left="2781" w:hanging="360"/>
      </w:pPr>
      <w:rPr>
        <w:rFonts w:ascii="Wingdings" w:hAnsi="Wingdings" w:hint="default"/>
        <w:color w:val="373C74"/>
      </w:rPr>
    </w:lvl>
    <w:lvl w:ilvl="2" w:tplc="3056A794">
      <w:start w:val="1"/>
      <w:numFmt w:val="bullet"/>
      <w:pStyle w:val="bullet3"/>
      <w:lvlText w:val=""/>
      <w:lvlJc w:val="left"/>
      <w:pPr>
        <w:ind w:left="3501" w:hanging="360"/>
      </w:pPr>
      <w:rPr>
        <w:rFonts w:ascii="Wingdings" w:hAnsi="Wingdings" w:hint="default"/>
        <w:color w:val="CBB677"/>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3" w15:restartNumberingAfterBreak="0">
    <w:nsid w:val="4816279B"/>
    <w:multiLevelType w:val="hybridMultilevel"/>
    <w:tmpl w:val="2BDE59B4"/>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48F525C5"/>
    <w:multiLevelType w:val="hybridMultilevel"/>
    <w:tmpl w:val="48043E4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15:restartNumberingAfterBreak="0">
    <w:nsid w:val="4B070C04"/>
    <w:multiLevelType w:val="hybridMultilevel"/>
    <w:tmpl w:val="4AF03FF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4B292CD8"/>
    <w:multiLevelType w:val="hybridMultilevel"/>
    <w:tmpl w:val="DD4062D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1A26DD9"/>
    <w:multiLevelType w:val="multilevel"/>
    <w:tmpl w:val="27ECD5A4"/>
    <w:lvl w:ilvl="0">
      <w:start w:val="1"/>
      <w:numFmt w:val="bullet"/>
      <w:pStyle w:val="02ATCBullets"/>
      <w:lvlText w:val=""/>
      <w:lvlJc w:val="left"/>
      <w:pPr>
        <w:ind w:left="1440" w:hanging="306"/>
      </w:pPr>
      <w:rPr>
        <w:rFonts w:ascii="Wingdings" w:hAnsi="Wingdings" w:hint="default"/>
        <w:color w:val="7C2B83"/>
      </w:rPr>
    </w:lvl>
    <w:lvl w:ilvl="1">
      <w:start w:val="1"/>
      <w:numFmt w:val="bullet"/>
      <w:lvlText w:val=""/>
      <w:lvlJc w:val="left"/>
      <w:pPr>
        <w:ind w:left="1701" w:hanging="261"/>
      </w:pPr>
      <w:rPr>
        <w:rFonts w:ascii="Wingdings" w:hAnsi="Wingdings" w:hint="default"/>
        <w:color w:val="373C74"/>
      </w:rPr>
    </w:lvl>
    <w:lvl w:ilvl="2">
      <w:start w:val="1"/>
      <w:numFmt w:val="bullet"/>
      <w:lvlText w:val=""/>
      <w:lvlJc w:val="left"/>
      <w:pPr>
        <w:ind w:left="2007" w:hanging="306"/>
      </w:pPr>
      <w:rPr>
        <w:rFonts w:ascii="Wingdings" w:hAnsi="Wingdings" w:hint="default"/>
        <w:color w:val="5B9B98"/>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28" w15:restartNumberingAfterBreak="0">
    <w:nsid w:val="585F0B19"/>
    <w:multiLevelType w:val="hybridMultilevel"/>
    <w:tmpl w:val="12189438"/>
    <w:lvl w:ilvl="0" w:tplc="E6F855B8">
      <w:start w:val="1"/>
      <w:numFmt w:val="decimal"/>
      <w:lvlText w:val="%1."/>
      <w:lvlJc w:val="left"/>
      <w:pPr>
        <w:ind w:left="1440" w:hanging="360"/>
      </w:pPr>
      <w:rPr>
        <w:rFonts w:hint="default"/>
      </w:rPr>
    </w:lvl>
    <w:lvl w:ilvl="1" w:tplc="CBAC2EAE">
      <w:start w:val="1"/>
      <w:numFmt w:val="lowerLetter"/>
      <w:lvlText w:val="%2."/>
      <w:lvlJc w:val="left"/>
      <w:pPr>
        <w:ind w:left="1800" w:hanging="360"/>
      </w:pPr>
      <w:rPr>
        <w:rFonts w:hint="default"/>
      </w:rPr>
    </w:lvl>
    <w:lvl w:ilvl="2" w:tplc="AC46ABC6">
      <w:start w:val="4"/>
      <w:numFmt w:val="bullet"/>
      <w:lvlText w:val="-"/>
      <w:lvlJc w:val="left"/>
      <w:pPr>
        <w:ind w:left="2700" w:hanging="360"/>
      </w:pPr>
      <w:rPr>
        <w:rFonts w:ascii="Calibri" w:eastAsiaTheme="minorHAnsi" w:hAnsi="Calibri" w:cstheme="minorBidi" w:hint="default"/>
        <w:b/>
        <w:i/>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8C67B6C"/>
    <w:multiLevelType w:val="hybridMultilevel"/>
    <w:tmpl w:val="6C9039A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6175141E"/>
    <w:multiLevelType w:val="hybridMultilevel"/>
    <w:tmpl w:val="06483D3C"/>
    <w:lvl w:ilvl="0" w:tplc="C3341626">
      <w:start w:val="1"/>
      <w:numFmt w:val="bullet"/>
      <w:pStyle w:val="04ATCIconTip"/>
      <w:lvlText w:val=""/>
      <w:lvlPicBulletId w:val="1"/>
      <w:lvlJc w:val="left"/>
      <w:pPr>
        <w:ind w:left="1505" w:hanging="360"/>
      </w:pPr>
      <w:rPr>
        <w:rFonts w:ascii="Symbol" w:hAnsi="Symbol" w:hint="default"/>
        <w:color w:val="auto"/>
        <w:sz w:val="52"/>
      </w:rPr>
    </w:lvl>
    <w:lvl w:ilvl="1" w:tplc="10090003" w:tentative="1">
      <w:start w:val="1"/>
      <w:numFmt w:val="bullet"/>
      <w:lvlText w:val="o"/>
      <w:lvlJc w:val="left"/>
      <w:pPr>
        <w:ind w:left="2585" w:hanging="360"/>
      </w:pPr>
      <w:rPr>
        <w:rFonts w:ascii="Courier New" w:hAnsi="Courier New" w:cs="Courier New" w:hint="default"/>
      </w:rPr>
    </w:lvl>
    <w:lvl w:ilvl="2" w:tplc="10090005" w:tentative="1">
      <w:start w:val="1"/>
      <w:numFmt w:val="bullet"/>
      <w:lvlText w:val=""/>
      <w:lvlJc w:val="left"/>
      <w:pPr>
        <w:ind w:left="3305" w:hanging="360"/>
      </w:pPr>
      <w:rPr>
        <w:rFonts w:ascii="Wingdings" w:hAnsi="Wingdings" w:hint="default"/>
      </w:rPr>
    </w:lvl>
    <w:lvl w:ilvl="3" w:tplc="10090001" w:tentative="1">
      <w:start w:val="1"/>
      <w:numFmt w:val="bullet"/>
      <w:lvlText w:val=""/>
      <w:lvlJc w:val="left"/>
      <w:pPr>
        <w:ind w:left="4025" w:hanging="360"/>
      </w:pPr>
      <w:rPr>
        <w:rFonts w:ascii="Symbol" w:hAnsi="Symbol" w:hint="default"/>
      </w:rPr>
    </w:lvl>
    <w:lvl w:ilvl="4" w:tplc="10090003" w:tentative="1">
      <w:start w:val="1"/>
      <w:numFmt w:val="bullet"/>
      <w:lvlText w:val="o"/>
      <w:lvlJc w:val="left"/>
      <w:pPr>
        <w:ind w:left="4745" w:hanging="360"/>
      </w:pPr>
      <w:rPr>
        <w:rFonts w:ascii="Courier New" w:hAnsi="Courier New" w:cs="Courier New" w:hint="default"/>
      </w:rPr>
    </w:lvl>
    <w:lvl w:ilvl="5" w:tplc="10090005" w:tentative="1">
      <w:start w:val="1"/>
      <w:numFmt w:val="bullet"/>
      <w:lvlText w:val=""/>
      <w:lvlJc w:val="left"/>
      <w:pPr>
        <w:ind w:left="5465" w:hanging="360"/>
      </w:pPr>
      <w:rPr>
        <w:rFonts w:ascii="Wingdings" w:hAnsi="Wingdings" w:hint="default"/>
      </w:rPr>
    </w:lvl>
    <w:lvl w:ilvl="6" w:tplc="10090001" w:tentative="1">
      <w:start w:val="1"/>
      <w:numFmt w:val="bullet"/>
      <w:lvlText w:val=""/>
      <w:lvlJc w:val="left"/>
      <w:pPr>
        <w:ind w:left="6185" w:hanging="360"/>
      </w:pPr>
      <w:rPr>
        <w:rFonts w:ascii="Symbol" w:hAnsi="Symbol" w:hint="default"/>
      </w:rPr>
    </w:lvl>
    <w:lvl w:ilvl="7" w:tplc="10090003" w:tentative="1">
      <w:start w:val="1"/>
      <w:numFmt w:val="bullet"/>
      <w:lvlText w:val="o"/>
      <w:lvlJc w:val="left"/>
      <w:pPr>
        <w:ind w:left="6905" w:hanging="360"/>
      </w:pPr>
      <w:rPr>
        <w:rFonts w:ascii="Courier New" w:hAnsi="Courier New" w:cs="Courier New" w:hint="default"/>
      </w:rPr>
    </w:lvl>
    <w:lvl w:ilvl="8" w:tplc="10090005" w:tentative="1">
      <w:start w:val="1"/>
      <w:numFmt w:val="bullet"/>
      <w:lvlText w:val=""/>
      <w:lvlJc w:val="left"/>
      <w:pPr>
        <w:ind w:left="7625" w:hanging="360"/>
      </w:pPr>
      <w:rPr>
        <w:rFonts w:ascii="Wingdings" w:hAnsi="Wingdings" w:hint="default"/>
      </w:rPr>
    </w:lvl>
  </w:abstractNum>
  <w:abstractNum w:abstractNumId="31" w15:restartNumberingAfterBreak="0">
    <w:nsid w:val="69CC0F4C"/>
    <w:multiLevelType w:val="hybridMultilevel"/>
    <w:tmpl w:val="489E3468"/>
    <w:lvl w:ilvl="0" w:tplc="10090001">
      <w:start w:val="1"/>
      <w:numFmt w:val="bullet"/>
      <w:lvlText w:val=""/>
      <w:lvlJc w:val="left"/>
      <w:pPr>
        <w:ind w:left="1800" w:hanging="360"/>
      </w:pPr>
      <w:rPr>
        <w:rFonts w:ascii="Symbol" w:hAnsi="Symbol" w:hint="default"/>
      </w:rPr>
    </w:lvl>
    <w:lvl w:ilvl="1" w:tplc="10090019">
      <w:start w:val="1"/>
      <w:numFmt w:val="lowerLetter"/>
      <w:lvlText w:val="%2."/>
      <w:lvlJc w:val="left"/>
      <w:pPr>
        <w:ind w:left="2160" w:hanging="360"/>
      </w:pPr>
    </w:lvl>
    <w:lvl w:ilvl="2" w:tplc="D56299C4">
      <w:start w:val="1"/>
      <w:numFmt w:val="decimal"/>
      <w:lvlText w:val="%3."/>
      <w:lvlJc w:val="left"/>
      <w:pPr>
        <w:ind w:left="3060" w:hanging="360"/>
      </w:pPr>
      <w:rPr>
        <w:rFonts w:hint="default"/>
      </w:r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799F14EB"/>
    <w:multiLevelType w:val="hybridMultilevel"/>
    <w:tmpl w:val="4CF237E6"/>
    <w:lvl w:ilvl="0" w:tplc="E6F855B8">
      <w:start w:val="1"/>
      <w:numFmt w:val="decimal"/>
      <w:lvlText w:val="%1."/>
      <w:lvlJc w:val="left"/>
      <w:pPr>
        <w:ind w:left="1440" w:hanging="360"/>
      </w:pPr>
      <w:rPr>
        <w:rFonts w:hint="default"/>
      </w:rPr>
    </w:lvl>
    <w:lvl w:ilvl="1" w:tplc="CBAC2EAE">
      <w:start w:val="1"/>
      <w:numFmt w:val="lowerLetter"/>
      <w:lvlText w:val="%2."/>
      <w:lvlJc w:val="left"/>
      <w:pPr>
        <w:ind w:left="1800" w:hanging="360"/>
      </w:pPr>
      <w:rPr>
        <w:rFonts w:hint="default"/>
      </w:r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B264283"/>
    <w:multiLevelType w:val="hybridMultilevel"/>
    <w:tmpl w:val="DD4062D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7DB67C42"/>
    <w:multiLevelType w:val="hybridMultilevel"/>
    <w:tmpl w:val="F3C2E4B8"/>
    <w:lvl w:ilvl="0" w:tplc="2B34F78A">
      <w:start w:val="1"/>
      <w:numFmt w:val="decimal"/>
      <w:pStyle w:val="Numberinglist"/>
      <w:lvlText w:val="%1."/>
      <w:lvlJc w:val="left"/>
      <w:pPr>
        <w:ind w:left="1080" w:hanging="360"/>
      </w:pPr>
      <w:rPr>
        <w:rFonts w:asciiTheme="minorHAnsi" w:hAnsiTheme="minorHAnsi" w:hint="default"/>
        <w:b/>
        <w:i w:val="0"/>
        <w:color w:val="7030A0"/>
        <w:u w:val="none" w:color="7C2B8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22"/>
  </w:num>
  <w:num w:numId="3">
    <w:abstractNumId w:val="21"/>
  </w:num>
  <w:num w:numId="4">
    <w:abstractNumId w:val="30"/>
  </w:num>
  <w:num w:numId="5">
    <w:abstractNumId w:val="27"/>
  </w:num>
  <w:num w:numId="6">
    <w:abstractNumId w:val="6"/>
  </w:num>
  <w:num w:numId="7">
    <w:abstractNumId w:val="3"/>
  </w:num>
  <w:num w:numId="8">
    <w:abstractNumId w:val="17"/>
  </w:num>
  <w:num w:numId="9">
    <w:abstractNumId w:val="16"/>
  </w:num>
  <w:num w:numId="10">
    <w:abstractNumId w:val="23"/>
  </w:num>
  <w:num w:numId="11">
    <w:abstractNumId w:val="15"/>
  </w:num>
  <w:num w:numId="12">
    <w:abstractNumId w:val="19"/>
  </w:num>
  <w:num w:numId="13">
    <w:abstractNumId w:val="24"/>
  </w:num>
  <w:num w:numId="14">
    <w:abstractNumId w:val="12"/>
  </w:num>
  <w:num w:numId="15">
    <w:abstractNumId w:val="31"/>
  </w:num>
  <w:num w:numId="16">
    <w:abstractNumId w:val="28"/>
  </w:num>
  <w:num w:numId="17">
    <w:abstractNumId w:val="10"/>
  </w:num>
  <w:num w:numId="18">
    <w:abstractNumId w:val="2"/>
  </w:num>
  <w:num w:numId="19">
    <w:abstractNumId w:val="32"/>
  </w:num>
  <w:num w:numId="20">
    <w:abstractNumId w:val="11"/>
  </w:num>
  <w:num w:numId="21">
    <w:abstractNumId w:val="0"/>
  </w:num>
  <w:num w:numId="22">
    <w:abstractNumId w:val="5"/>
  </w:num>
  <w:num w:numId="23">
    <w:abstractNumId w:val="11"/>
    <w:lvlOverride w:ilvl="0">
      <w:startOverride w:val="1"/>
    </w:lvlOverride>
  </w:num>
  <w:num w:numId="24">
    <w:abstractNumId w:val="11"/>
    <w:lvlOverride w:ilvl="0">
      <w:startOverride w:val="1"/>
    </w:lvlOverride>
  </w:num>
  <w:num w:numId="25">
    <w:abstractNumId w:val="11"/>
  </w:num>
  <w:num w:numId="26">
    <w:abstractNumId w:val="11"/>
    <w:lvlOverride w:ilvl="0">
      <w:startOverride w:val="1"/>
    </w:lvlOverride>
  </w:num>
  <w:num w:numId="27">
    <w:abstractNumId w:val="9"/>
  </w:num>
  <w:num w:numId="28">
    <w:abstractNumId w:val="4"/>
  </w:num>
  <w:num w:numId="29">
    <w:abstractNumId w:val="20"/>
  </w:num>
  <w:num w:numId="30">
    <w:abstractNumId w:val="33"/>
  </w:num>
  <w:num w:numId="31">
    <w:abstractNumId w:val="25"/>
  </w:num>
  <w:num w:numId="32">
    <w:abstractNumId w:val="26"/>
  </w:num>
  <w:num w:numId="33">
    <w:abstractNumId w:val="7"/>
  </w:num>
  <w:num w:numId="34">
    <w:abstractNumId w:val="13"/>
  </w:num>
  <w:num w:numId="35">
    <w:abstractNumId w:val="18"/>
  </w:num>
  <w:num w:numId="36">
    <w:abstractNumId w:val="1"/>
  </w:num>
  <w:num w:numId="37">
    <w:abstractNumId w:val="14"/>
  </w:num>
  <w:num w:numId="38">
    <w:abstractNumId w:val="8"/>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C7"/>
    <w:rsid w:val="0000133E"/>
    <w:rsid w:val="00002C51"/>
    <w:rsid w:val="00011A1A"/>
    <w:rsid w:val="00017B60"/>
    <w:rsid w:val="00023284"/>
    <w:rsid w:val="00025D87"/>
    <w:rsid w:val="00027B55"/>
    <w:rsid w:val="00032D2E"/>
    <w:rsid w:val="00033FE2"/>
    <w:rsid w:val="00036D80"/>
    <w:rsid w:val="00037EA7"/>
    <w:rsid w:val="00042C93"/>
    <w:rsid w:val="00042D73"/>
    <w:rsid w:val="00054240"/>
    <w:rsid w:val="00060239"/>
    <w:rsid w:val="00063E80"/>
    <w:rsid w:val="00074A3C"/>
    <w:rsid w:val="00081311"/>
    <w:rsid w:val="00083C3B"/>
    <w:rsid w:val="00083DB0"/>
    <w:rsid w:val="0008643A"/>
    <w:rsid w:val="000921A9"/>
    <w:rsid w:val="0009464E"/>
    <w:rsid w:val="000B4871"/>
    <w:rsid w:val="000B7088"/>
    <w:rsid w:val="000C7C20"/>
    <w:rsid w:val="000E2D0A"/>
    <w:rsid w:val="000E2EC7"/>
    <w:rsid w:val="000E53CA"/>
    <w:rsid w:val="000F0080"/>
    <w:rsid w:val="000F00C4"/>
    <w:rsid w:val="000F3996"/>
    <w:rsid w:val="000F7BEB"/>
    <w:rsid w:val="00100599"/>
    <w:rsid w:val="00100B39"/>
    <w:rsid w:val="0010333B"/>
    <w:rsid w:val="001045FC"/>
    <w:rsid w:val="001051AA"/>
    <w:rsid w:val="0010636A"/>
    <w:rsid w:val="00116249"/>
    <w:rsid w:val="00116308"/>
    <w:rsid w:val="00122AEC"/>
    <w:rsid w:val="0013067C"/>
    <w:rsid w:val="00130E1E"/>
    <w:rsid w:val="001409DB"/>
    <w:rsid w:val="00141C8B"/>
    <w:rsid w:val="00144BEF"/>
    <w:rsid w:val="00145840"/>
    <w:rsid w:val="00150441"/>
    <w:rsid w:val="00150B86"/>
    <w:rsid w:val="00162BDD"/>
    <w:rsid w:val="001651E4"/>
    <w:rsid w:val="00166491"/>
    <w:rsid w:val="001941CD"/>
    <w:rsid w:val="001A0532"/>
    <w:rsid w:val="001A0970"/>
    <w:rsid w:val="001A45DD"/>
    <w:rsid w:val="001A6842"/>
    <w:rsid w:val="001B5492"/>
    <w:rsid w:val="001C529E"/>
    <w:rsid w:val="001D6F6A"/>
    <w:rsid w:val="001D7B18"/>
    <w:rsid w:val="001F0BEA"/>
    <w:rsid w:val="001F51C7"/>
    <w:rsid w:val="001F5638"/>
    <w:rsid w:val="001F571A"/>
    <w:rsid w:val="002112C8"/>
    <w:rsid w:val="00212DAD"/>
    <w:rsid w:val="00221B6F"/>
    <w:rsid w:val="00226182"/>
    <w:rsid w:val="0022753A"/>
    <w:rsid w:val="00230A24"/>
    <w:rsid w:val="00241375"/>
    <w:rsid w:val="002431DA"/>
    <w:rsid w:val="00246C94"/>
    <w:rsid w:val="00247281"/>
    <w:rsid w:val="002519AD"/>
    <w:rsid w:val="00253A71"/>
    <w:rsid w:val="00255D23"/>
    <w:rsid w:val="00261D6A"/>
    <w:rsid w:val="002664B3"/>
    <w:rsid w:val="00270D8C"/>
    <w:rsid w:val="002719F8"/>
    <w:rsid w:val="002821C1"/>
    <w:rsid w:val="00283386"/>
    <w:rsid w:val="00292CD5"/>
    <w:rsid w:val="002A2154"/>
    <w:rsid w:val="002A54B6"/>
    <w:rsid w:val="002A7B56"/>
    <w:rsid w:val="002B5399"/>
    <w:rsid w:val="002B7894"/>
    <w:rsid w:val="002C111B"/>
    <w:rsid w:val="002C6134"/>
    <w:rsid w:val="002D513A"/>
    <w:rsid w:val="002D5381"/>
    <w:rsid w:val="002D5A88"/>
    <w:rsid w:val="002D627A"/>
    <w:rsid w:val="002E1763"/>
    <w:rsid w:val="002E7628"/>
    <w:rsid w:val="003055C4"/>
    <w:rsid w:val="003114F1"/>
    <w:rsid w:val="003152A0"/>
    <w:rsid w:val="00331360"/>
    <w:rsid w:val="00332A13"/>
    <w:rsid w:val="0034468D"/>
    <w:rsid w:val="0034599D"/>
    <w:rsid w:val="00354A55"/>
    <w:rsid w:val="00360C36"/>
    <w:rsid w:val="003A1918"/>
    <w:rsid w:val="003A6F3D"/>
    <w:rsid w:val="003A7EC4"/>
    <w:rsid w:val="003B05A2"/>
    <w:rsid w:val="003B1F31"/>
    <w:rsid w:val="003B4767"/>
    <w:rsid w:val="003C303E"/>
    <w:rsid w:val="003C63A3"/>
    <w:rsid w:val="003E2036"/>
    <w:rsid w:val="003F1D9F"/>
    <w:rsid w:val="003F4F6E"/>
    <w:rsid w:val="00406055"/>
    <w:rsid w:val="0041286A"/>
    <w:rsid w:val="00421A0A"/>
    <w:rsid w:val="00427788"/>
    <w:rsid w:val="00433975"/>
    <w:rsid w:val="00436A44"/>
    <w:rsid w:val="00452F31"/>
    <w:rsid w:val="00454B62"/>
    <w:rsid w:val="00455DD5"/>
    <w:rsid w:val="00456C32"/>
    <w:rsid w:val="0046493D"/>
    <w:rsid w:val="004656AB"/>
    <w:rsid w:val="00470035"/>
    <w:rsid w:val="00470818"/>
    <w:rsid w:val="0047260C"/>
    <w:rsid w:val="00482241"/>
    <w:rsid w:val="004826F8"/>
    <w:rsid w:val="00482922"/>
    <w:rsid w:val="004909FF"/>
    <w:rsid w:val="004A372E"/>
    <w:rsid w:val="004A628C"/>
    <w:rsid w:val="004C0510"/>
    <w:rsid w:val="004C7DC5"/>
    <w:rsid w:val="004D11C1"/>
    <w:rsid w:val="004D2A53"/>
    <w:rsid w:val="004D6420"/>
    <w:rsid w:val="004D6FD4"/>
    <w:rsid w:val="004E7B78"/>
    <w:rsid w:val="004F1A01"/>
    <w:rsid w:val="00500358"/>
    <w:rsid w:val="005063BD"/>
    <w:rsid w:val="005219D2"/>
    <w:rsid w:val="005320AF"/>
    <w:rsid w:val="005406A2"/>
    <w:rsid w:val="005425B6"/>
    <w:rsid w:val="00542B65"/>
    <w:rsid w:val="005526EE"/>
    <w:rsid w:val="00554960"/>
    <w:rsid w:val="00565E4E"/>
    <w:rsid w:val="0057207A"/>
    <w:rsid w:val="00574C8C"/>
    <w:rsid w:val="0058064A"/>
    <w:rsid w:val="00580C42"/>
    <w:rsid w:val="00587EFB"/>
    <w:rsid w:val="005A4760"/>
    <w:rsid w:val="005A5197"/>
    <w:rsid w:val="005B4207"/>
    <w:rsid w:val="005C0048"/>
    <w:rsid w:val="005C0EAA"/>
    <w:rsid w:val="005D2DD3"/>
    <w:rsid w:val="005D6B8F"/>
    <w:rsid w:val="005D6E82"/>
    <w:rsid w:val="005D7245"/>
    <w:rsid w:val="005E1194"/>
    <w:rsid w:val="005E19D6"/>
    <w:rsid w:val="005E5187"/>
    <w:rsid w:val="005F3D5D"/>
    <w:rsid w:val="005F4CBC"/>
    <w:rsid w:val="005F78C9"/>
    <w:rsid w:val="00602201"/>
    <w:rsid w:val="0061188D"/>
    <w:rsid w:val="00611F82"/>
    <w:rsid w:val="00615EA7"/>
    <w:rsid w:val="0062473A"/>
    <w:rsid w:val="00627B3A"/>
    <w:rsid w:val="006503B6"/>
    <w:rsid w:val="00651A9E"/>
    <w:rsid w:val="00654DBA"/>
    <w:rsid w:val="00665398"/>
    <w:rsid w:val="006713C6"/>
    <w:rsid w:val="006729A5"/>
    <w:rsid w:val="006746A1"/>
    <w:rsid w:val="0067693B"/>
    <w:rsid w:val="00682126"/>
    <w:rsid w:val="00685833"/>
    <w:rsid w:val="006870C1"/>
    <w:rsid w:val="00694052"/>
    <w:rsid w:val="006A326B"/>
    <w:rsid w:val="006A4345"/>
    <w:rsid w:val="006C412E"/>
    <w:rsid w:val="006C6EC3"/>
    <w:rsid w:val="006D33E8"/>
    <w:rsid w:val="006E2D3F"/>
    <w:rsid w:val="006E48C7"/>
    <w:rsid w:val="006F55D5"/>
    <w:rsid w:val="006F7D1A"/>
    <w:rsid w:val="007012A7"/>
    <w:rsid w:val="0070201E"/>
    <w:rsid w:val="00704BBE"/>
    <w:rsid w:val="007102AE"/>
    <w:rsid w:val="00712018"/>
    <w:rsid w:val="007179F5"/>
    <w:rsid w:val="00721C1B"/>
    <w:rsid w:val="007221BF"/>
    <w:rsid w:val="0072604D"/>
    <w:rsid w:val="00732F8B"/>
    <w:rsid w:val="00736D13"/>
    <w:rsid w:val="007403BB"/>
    <w:rsid w:val="00744CF6"/>
    <w:rsid w:val="00747066"/>
    <w:rsid w:val="007477B5"/>
    <w:rsid w:val="0075122A"/>
    <w:rsid w:val="007557B3"/>
    <w:rsid w:val="00760A75"/>
    <w:rsid w:val="00764E8B"/>
    <w:rsid w:val="00767E70"/>
    <w:rsid w:val="00782BBD"/>
    <w:rsid w:val="00783A1B"/>
    <w:rsid w:val="00786C52"/>
    <w:rsid w:val="007919BB"/>
    <w:rsid w:val="007A3A5C"/>
    <w:rsid w:val="007A4A68"/>
    <w:rsid w:val="007B421F"/>
    <w:rsid w:val="007B7B7F"/>
    <w:rsid w:val="007C151C"/>
    <w:rsid w:val="007C2101"/>
    <w:rsid w:val="007C4E25"/>
    <w:rsid w:val="007C57B0"/>
    <w:rsid w:val="007D0261"/>
    <w:rsid w:val="007D2F12"/>
    <w:rsid w:val="007D3451"/>
    <w:rsid w:val="007D4321"/>
    <w:rsid w:val="007D5F22"/>
    <w:rsid w:val="007D654F"/>
    <w:rsid w:val="007D7223"/>
    <w:rsid w:val="007E2A95"/>
    <w:rsid w:val="007E2DA2"/>
    <w:rsid w:val="007F5CB6"/>
    <w:rsid w:val="00806D42"/>
    <w:rsid w:val="00806ED8"/>
    <w:rsid w:val="0081331B"/>
    <w:rsid w:val="008135ED"/>
    <w:rsid w:val="00815431"/>
    <w:rsid w:val="0082368F"/>
    <w:rsid w:val="008244BD"/>
    <w:rsid w:val="0082544F"/>
    <w:rsid w:val="00826FE4"/>
    <w:rsid w:val="00831AB6"/>
    <w:rsid w:val="00837E17"/>
    <w:rsid w:val="00841660"/>
    <w:rsid w:val="00842570"/>
    <w:rsid w:val="00843AFF"/>
    <w:rsid w:val="00846427"/>
    <w:rsid w:val="008478AD"/>
    <w:rsid w:val="00850267"/>
    <w:rsid w:val="00854CAF"/>
    <w:rsid w:val="00860ED0"/>
    <w:rsid w:val="00861CA1"/>
    <w:rsid w:val="0086440B"/>
    <w:rsid w:val="00864994"/>
    <w:rsid w:val="0087164A"/>
    <w:rsid w:val="00874A3F"/>
    <w:rsid w:val="008926A6"/>
    <w:rsid w:val="008931D4"/>
    <w:rsid w:val="008A1DE8"/>
    <w:rsid w:val="008A2EA2"/>
    <w:rsid w:val="008A51F8"/>
    <w:rsid w:val="008B07E2"/>
    <w:rsid w:val="008B3B3E"/>
    <w:rsid w:val="008B6E1B"/>
    <w:rsid w:val="008B758B"/>
    <w:rsid w:val="008C0590"/>
    <w:rsid w:val="008C67B9"/>
    <w:rsid w:val="008D08AE"/>
    <w:rsid w:val="008D0AB7"/>
    <w:rsid w:val="008D2B26"/>
    <w:rsid w:val="008D63E0"/>
    <w:rsid w:val="008D7DAE"/>
    <w:rsid w:val="008D7E88"/>
    <w:rsid w:val="008E2E7A"/>
    <w:rsid w:val="008F0F26"/>
    <w:rsid w:val="0090127C"/>
    <w:rsid w:val="0090542A"/>
    <w:rsid w:val="00907738"/>
    <w:rsid w:val="00907B88"/>
    <w:rsid w:val="00912001"/>
    <w:rsid w:val="00912E3D"/>
    <w:rsid w:val="0091760D"/>
    <w:rsid w:val="0092654E"/>
    <w:rsid w:val="009274F1"/>
    <w:rsid w:val="009303EF"/>
    <w:rsid w:val="009323E0"/>
    <w:rsid w:val="009339E0"/>
    <w:rsid w:val="00934F94"/>
    <w:rsid w:val="00936C53"/>
    <w:rsid w:val="00947313"/>
    <w:rsid w:val="00953B70"/>
    <w:rsid w:val="00953FF2"/>
    <w:rsid w:val="00954B5D"/>
    <w:rsid w:val="00961AA3"/>
    <w:rsid w:val="00974BB9"/>
    <w:rsid w:val="009774A9"/>
    <w:rsid w:val="00981011"/>
    <w:rsid w:val="009860B3"/>
    <w:rsid w:val="00997EFA"/>
    <w:rsid w:val="009A0E19"/>
    <w:rsid w:val="009A3CF3"/>
    <w:rsid w:val="009B36E4"/>
    <w:rsid w:val="009C6D5C"/>
    <w:rsid w:val="009D7109"/>
    <w:rsid w:val="009D767D"/>
    <w:rsid w:val="009E353A"/>
    <w:rsid w:val="009E4848"/>
    <w:rsid w:val="009E753F"/>
    <w:rsid w:val="009F1A05"/>
    <w:rsid w:val="009F4E4F"/>
    <w:rsid w:val="009F571A"/>
    <w:rsid w:val="00A01AE7"/>
    <w:rsid w:val="00A21567"/>
    <w:rsid w:val="00A26790"/>
    <w:rsid w:val="00A31BA0"/>
    <w:rsid w:val="00A33029"/>
    <w:rsid w:val="00A4429C"/>
    <w:rsid w:val="00A47DB9"/>
    <w:rsid w:val="00A52DBD"/>
    <w:rsid w:val="00A62796"/>
    <w:rsid w:val="00A71F80"/>
    <w:rsid w:val="00A750CF"/>
    <w:rsid w:val="00A77730"/>
    <w:rsid w:val="00A86245"/>
    <w:rsid w:val="00A86CC6"/>
    <w:rsid w:val="00A972BF"/>
    <w:rsid w:val="00AA6367"/>
    <w:rsid w:val="00AA785D"/>
    <w:rsid w:val="00AB03D0"/>
    <w:rsid w:val="00AB3C3E"/>
    <w:rsid w:val="00AB3EB4"/>
    <w:rsid w:val="00AB5D8D"/>
    <w:rsid w:val="00AB6DDC"/>
    <w:rsid w:val="00AC27DA"/>
    <w:rsid w:val="00AC72E2"/>
    <w:rsid w:val="00AD22F3"/>
    <w:rsid w:val="00AE47B3"/>
    <w:rsid w:val="00AE7442"/>
    <w:rsid w:val="00B03330"/>
    <w:rsid w:val="00B06E99"/>
    <w:rsid w:val="00B108DB"/>
    <w:rsid w:val="00B117FE"/>
    <w:rsid w:val="00B12348"/>
    <w:rsid w:val="00B12AB4"/>
    <w:rsid w:val="00B142AA"/>
    <w:rsid w:val="00B272A0"/>
    <w:rsid w:val="00B3249C"/>
    <w:rsid w:val="00B46D6F"/>
    <w:rsid w:val="00B649A0"/>
    <w:rsid w:val="00B668C3"/>
    <w:rsid w:val="00B71F35"/>
    <w:rsid w:val="00B72787"/>
    <w:rsid w:val="00B76A46"/>
    <w:rsid w:val="00B82356"/>
    <w:rsid w:val="00B9017B"/>
    <w:rsid w:val="00B915D1"/>
    <w:rsid w:val="00B95B75"/>
    <w:rsid w:val="00B96D90"/>
    <w:rsid w:val="00BA24F5"/>
    <w:rsid w:val="00BC2FAC"/>
    <w:rsid w:val="00BD1898"/>
    <w:rsid w:val="00BD721F"/>
    <w:rsid w:val="00BE36A9"/>
    <w:rsid w:val="00BE6413"/>
    <w:rsid w:val="00BF1619"/>
    <w:rsid w:val="00BF3CF1"/>
    <w:rsid w:val="00C02D3D"/>
    <w:rsid w:val="00C04161"/>
    <w:rsid w:val="00C114B7"/>
    <w:rsid w:val="00C235BF"/>
    <w:rsid w:val="00C24002"/>
    <w:rsid w:val="00C42AD6"/>
    <w:rsid w:val="00C44E99"/>
    <w:rsid w:val="00C507D8"/>
    <w:rsid w:val="00C64D67"/>
    <w:rsid w:val="00C65DDC"/>
    <w:rsid w:val="00C8027F"/>
    <w:rsid w:val="00C822DF"/>
    <w:rsid w:val="00C8507B"/>
    <w:rsid w:val="00C853AF"/>
    <w:rsid w:val="00C8557A"/>
    <w:rsid w:val="00C904FE"/>
    <w:rsid w:val="00C92DCB"/>
    <w:rsid w:val="00C9564A"/>
    <w:rsid w:val="00C964E1"/>
    <w:rsid w:val="00CA0B0A"/>
    <w:rsid w:val="00CA5EBB"/>
    <w:rsid w:val="00CA768C"/>
    <w:rsid w:val="00CB22D6"/>
    <w:rsid w:val="00CB3FA8"/>
    <w:rsid w:val="00CC00A1"/>
    <w:rsid w:val="00CC176E"/>
    <w:rsid w:val="00CD4F91"/>
    <w:rsid w:val="00CD5A79"/>
    <w:rsid w:val="00CE3180"/>
    <w:rsid w:val="00CE579C"/>
    <w:rsid w:val="00CF4063"/>
    <w:rsid w:val="00CF4A12"/>
    <w:rsid w:val="00D006B1"/>
    <w:rsid w:val="00D03997"/>
    <w:rsid w:val="00D06528"/>
    <w:rsid w:val="00D11080"/>
    <w:rsid w:val="00D2147E"/>
    <w:rsid w:val="00D21B5F"/>
    <w:rsid w:val="00D22B55"/>
    <w:rsid w:val="00D24DFC"/>
    <w:rsid w:val="00D2573B"/>
    <w:rsid w:val="00D25A19"/>
    <w:rsid w:val="00D3202A"/>
    <w:rsid w:val="00D363FD"/>
    <w:rsid w:val="00D36D1D"/>
    <w:rsid w:val="00D40C81"/>
    <w:rsid w:val="00D5056B"/>
    <w:rsid w:val="00D518D2"/>
    <w:rsid w:val="00D52243"/>
    <w:rsid w:val="00D5265C"/>
    <w:rsid w:val="00D536E6"/>
    <w:rsid w:val="00D558EC"/>
    <w:rsid w:val="00D57195"/>
    <w:rsid w:val="00D60F55"/>
    <w:rsid w:val="00D65371"/>
    <w:rsid w:val="00D65647"/>
    <w:rsid w:val="00D72F67"/>
    <w:rsid w:val="00D7513F"/>
    <w:rsid w:val="00D815F1"/>
    <w:rsid w:val="00D86C9E"/>
    <w:rsid w:val="00D90C31"/>
    <w:rsid w:val="00D9396F"/>
    <w:rsid w:val="00DA09D9"/>
    <w:rsid w:val="00DA6E3F"/>
    <w:rsid w:val="00DB59A1"/>
    <w:rsid w:val="00DC2987"/>
    <w:rsid w:val="00DC2D00"/>
    <w:rsid w:val="00DC6DA7"/>
    <w:rsid w:val="00DD53F8"/>
    <w:rsid w:val="00DE1764"/>
    <w:rsid w:val="00DE69DB"/>
    <w:rsid w:val="00DE75B0"/>
    <w:rsid w:val="00DF2FAB"/>
    <w:rsid w:val="00DF2FFE"/>
    <w:rsid w:val="00DF3870"/>
    <w:rsid w:val="00DF42BC"/>
    <w:rsid w:val="00E064AA"/>
    <w:rsid w:val="00E10F12"/>
    <w:rsid w:val="00E11566"/>
    <w:rsid w:val="00E15D5F"/>
    <w:rsid w:val="00E262ED"/>
    <w:rsid w:val="00E3201E"/>
    <w:rsid w:val="00E40455"/>
    <w:rsid w:val="00E509AB"/>
    <w:rsid w:val="00E53F17"/>
    <w:rsid w:val="00E54746"/>
    <w:rsid w:val="00E700CC"/>
    <w:rsid w:val="00E719CD"/>
    <w:rsid w:val="00E8036E"/>
    <w:rsid w:val="00E80BA3"/>
    <w:rsid w:val="00E823A6"/>
    <w:rsid w:val="00E860DC"/>
    <w:rsid w:val="00EB178F"/>
    <w:rsid w:val="00EB2734"/>
    <w:rsid w:val="00EB5675"/>
    <w:rsid w:val="00EC1169"/>
    <w:rsid w:val="00EC3E1E"/>
    <w:rsid w:val="00EC3E54"/>
    <w:rsid w:val="00EC5E34"/>
    <w:rsid w:val="00EC5F37"/>
    <w:rsid w:val="00ED2CAE"/>
    <w:rsid w:val="00ED5A0A"/>
    <w:rsid w:val="00EE3E46"/>
    <w:rsid w:val="00EE4FE9"/>
    <w:rsid w:val="00EE7200"/>
    <w:rsid w:val="00F05756"/>
    <w:rsid w:val="00F173B1"/>
    <w:rsid w:val="00F223B5"/>
    <w:rsid w:val="00F225EC"/>
    <w:rsid w:val="00F25220"/>
    <w:rsid w:val="00F2526A"/>
    <w:rsid w:val="00F33FC3"/>
    <w:rsid w:val="00F36706"/>
    <w:rsid w:val="00F4175A"/>
    <w:rsid w:val="00F44717"/>
    <w:rsid w:val="00F46938"/>
    <w:rsid w:val="00F50B9B"/>
    <w:rsid w:val="00F554E3"/>
    <w:rsid w:val="00F71F16"/>
    <w:rsid w:val="00F812E6"/>
    <w:rsid w:val="00F86497"/>
    <w:rsid w:val="00F877AC"/>
    <w:rsid w:val="00F87FF5"/>
    <w:rsid w:val="00F90563"/>
    <w:rsid w:val="00F942E1"/>
    <w:rsid w:val="00F957E6"/>
    <w:rsid w:val="00FA1580"/>
    <w:rsid w:val="00FA2A4C"/>
    <w:rsid w:val="00FA5353"/>
    <w:rsid w:val="00FB5F75"/>
    <w:rsid w:val="00FB65EE"/>
    <w:rsid w:val="00FC3D79"/>
    <w:rsid w:val="00FC5C66"/>
    <w:rsid w:val="00FD4269"/>
    <w:rsid w:val="00FE0B90"/>
    <w:rsid w:val="00FE3654"/>
    <w:rsid w:val="00FE5187"/>
    <w:rsid w:val="00FE694F"/>
    <w:rsid w:val="00FE7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EE730"/>
  <w15:docId w15:val="{A479BEDC-1EE9-4699-BA33-AE10FDAD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5BF"/>
    <w:pPr>
      <w:ind w:left="360"/>
      <w:jc w:val="both"/>
    </w:pPr>
  </w:style>
  <w:style w:type="paragraph" w:styleId="Heading1">
    <w:name w:val="heading 1"/>
    <w:basedOn w:val="Normal"/>
    <w:next w:val="Normal"/>
    <w:link w:val="Heading1Char"/>
    <w:uiPriority w:val="9"/>
    <w:qFormat/>
    <w:rsid w:val="00C235BF"/>
    <w:pPr>
      <w:keepNext/>
      <w:keepLines/>
      <w:pageBreakBefore/>
      <w:pBdr>
        <w:bottom w:val="single" w:sz="4" w:space="1" w:color="373C74"/>
      </w:pBdr>
      <w:spacing w:before="240" w:after="240"/>
      <w:ind w:left="0"/>
      <w:outlineLvl w:val="0"/>
    </w:pPr>
    <w:rPr>
      <w:rFonts w:eastAsiaTheme="majorEastAsia" w:cstheme="majorBidi"/>
      <w:b/>
      <w:bCs/>
      <w:color w:val="002060"/>
      <w:sz w:val="34"/>
      <w:szCs w:val="28"/>
    </w:rPr>
  </w:style>
  <w:style w:type="paragraph" w:styleId="Heading2">
    <w:name w:val="heading 2"/>
    <w:basedOn w:val="Normal"/>
    <w:next w:val="Normal"/>
    <w:link w:val="Heading2Char"/>
    <w:uiPriority w:val="9"/>
    <w:unhideWhenUsed/>
    <w:qFormat/>
    <w:rsid w:val="00BE36A9"/>
    <w:pPr>
      <w:keepNext/>
      <w:keepLines/>
      <w:spacing w:before="200" w:after="120"/>
      <w:ind w:left="180"/>
      <w:outlineLvl w:val="1"/>
    </w:pPr>
    <w:rPr>
      <w:rFonts w:cstheme="majorBidi"/>
      <w:b/>
      <w:bCs/>
      <w:color w:val="817500"/>
      <w:sz w:val="30"/>
      <w:szCs w:val="26"/>
    </w:rPr>
  </w:style>
  <w:style w:type="paragraph" w:styleId="Heading3">
    <w:name w:val="heading 3"/>
    <w:basedOn w:val="Normal"/>
    <w:next w:val="Normal"/>
    <w:link w:val="Heading3Char"/>
    <w:uiPriority w:val="9"/>
    <w:unhideWhenUsed/>
    <w:qFormat/>
    <w:rsid w:val="007012A7"/>
    <w:pPr>
      <w:keepNext/>
      <w:keepLines/>
      <w:spacing w:before="200" w:after="120"/>
      <w:outlineLvl w:val="2"/>
    </w:pPr>
    <w:rPr>
      <w:rFonts w:cstheme="majorBidi"/>
      <w:b/>
      <w:bCs/>
      <w:color w:val="7C2B83"/>
      <w:sz w:val="24"/>
    </w:rPr>
  </w:style>
  <w:style w:type="paragraph" w:styleId="Heading4">
    <w:name w:val="heading 4"/>
    <w:basedOn w:val="Normal"/>
    <w:next w:val="Normal"/>
    <w:link w:val="Heading4Char"/>
    <w:uiPriority w:val="9"/>
    <w:unhideWhenUsed/>
    <w:qFormat/>
    <w:rsid w:val="00EC1169"/>
    <w:pPr>
      <w:keepNext/>
      <w:keepLines/>
      <w:spacing w:before="200" w:after="0"/>
      <w:ind w:left="0"/>
      <w:outlineLvl w:val="3"/>
    </w:pPr>
    <w:rPr>
      <w:rFonts w:ascii="Arial Narrow" w:eastAsiaTheme="majorEastAsia" w:hAnsi="Arial Narrow" w:cstheme="majorBidi"/>
      <w:b/>
      <w:bCs/>
      <w:iCs/>
      <w:color w:val="D7C300"/>
      <w:sz w:val="56"/>
    </w:rPr>
  </w:style>
  <w:style w:type="paragraph" w:styleId="Heading5">
    <w:name w:val="heading 5"/>
    <w:basedOn w:val="Normal"/>
    <w:next w:val="Normal"/>
    <w:link w:val="Heading5Char"/>
    <w:uiPriority w:val="9"/>
    <w:unhideWhenUsed/>
    <w:qFormat/>
    <w:rsid w:val="008D08AE"/>
    <w:pPr>
      <w:keepNext/>
      <w:keepLines/>
      <w:spacing w:before="200" w:after="0"/>
      <w:ind w:left="0"/>
      <w:outlineLvl w:val="4"/>
    </w:pPr>
    <w:rPr>
      <w:rFonts w:ascii="Arial Narrow" w:eastAsiaTheme="majorEastAsia" w:hAnsi="Arial Narrow" w:cstheme="majorBidi"/>
      <w:b/>
      <w:color w:val="373C74"/>
      <w:sz w:val="40"/>
    </w:rPr>
  </w:style>
  <w:style w:type="paragraph" w:styleId="Heading6">
    <w:name w:val="heading 6"/>
    <w:basedOn w:val="Normal"/>
    <w:next w:val="Normal"/>
    <w:link w:val="Heading6Char"/>
    <w:uiPriority w:val="9"/>
    <w:unhideWhenUsed/>
    <w:qFormat/>
    <w:rsid w:val="00EC1169"/>
    <w:pPr>
      <w:keepNext/>
      <w:keepLines/>
      <w:spacing w:before="60" w:after="60"/>
      <w:ind w:left="0"/>
      <w:outlineLvl w:val="5"/>
    </w:pPr>
    <w:rPr>
      <w:rFonts w:ascii="Arial Narrow" w:eastAsiaTheme="majorEastAsia" w:hAnsi="Arial Narrow" w:cstheme="majorBidi"/>
      <w:b/>
      <w:iCs/>
      <w:color w:val="FFFFFF" w:themeColor="background1"/>
      <w:sz w:val="24"/>
    </w:rPr>
  </w:style>
  <w:style w:type="paragraph" w:styleId="Heading7">
    <w:name w:val="heading 7"/>
    <w:basedOn w:val="Normal"/>
    <w:next w:val="Normal"/>
    <w:link w:val="Heading7Char"/>
    <w:uiPriority w:val="9"/>
    <w:unhideWhenUsed/>
    <w:qFormat/>
    <w:rsid w:val="002821C1"/>
    <w:pPr>
      <w:keepNext/>
      <w:keepLines/>
      <w:spacing w:after="0"/>
      <w:ind w:left="0"/>
      <w:outlineLvl w:val="6"/>
    </w:pPr>
    <w:rPr>
      <w:rFonts w:ascii="Arial Narrow" w:eastAsiaTheme="majorEastAsia" w:hAnsi="Arial Narrow"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5BF"/>
    <w:rPr>
      <w:rFonts w:eastAsiaTheme="majorEastAsia" w:cstheme="majorBidi"/>
      <w:b/>
      <w:bCs/>
      <w:color w:val="002060"/>
      <w:sz w:val="34"/>
      <w:szCs w:val="28"/>
    </w:rPr>
  </w:style>
  <w:style w:type="table" w:styleId="TableGrid">
    <w:name w:val="Table Grid"/>
    <w:basedOn w:val="TableNormal"/>
    <w:uiPriority w:val="59"/>
    <w:rsid w:val="00FA5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11566"/>
    <w:pPr>
      <w:numPr>
        <w:numId w:val="25"/>
      </w:numPr>
      <w:contextualSpacing/>
    </w:pPr>
  </w:style>
  <w:style w:type="paragraph" w:customStyle="1" w:styleId="Default">
    <w:name w:val="Default"/>
    <w:rsid w:val="00FA535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61D6A"/>
    <w:rPr>
      <w:rFonts w:ascii="Times New Roman(W1)" w:hAnsi="Times New Roman(W1)"/>
      <w:color w:val="0000FF" w:themeColor="hyperlink"/>
      <w:u w:val="single"/>
    </w:rPr>
  </w:style>
  <w:style w:type="character" w:customStyle="1" w:styleId="Heading2Char">
    <w:name w:val="Heading 2 Char"/>
    <w:basedOn w:val="DefaultParagraphFont"/>
    <w:link w:val="Heading2"/>
    <w:uiPriority w:val="9"/>
    <w:rsid w:val="00BE36A9"/>
    <w:rPr>
      <w:rFonts w:cstheme="majorBidi"/>
      <w:b/>
      <w:bCs/>
      <w:color w:val="817500"/>
      <w:sz w:val="30"/>
      <w:szCs w:val="26"/>
    </w:rPr>
  </w:style>
  <w:style w:type="character" w:customStyle="1" w:styleId="Heading3Char">
    <w:name w:val="Heading 3 Char"/>
    <w:basedOn w:val="DefaultParagraphFont"/>
    <w:link w:val="Heading3"/>
    <w:uiPriority w:val="9"/>
    <w:rsid w:val="007012A7"/>
    <w:rPr>
      <w:rFonts w:cstheme="majorBidi"/>
      <w:b/>
      <w:bCs/>
      <w:color w:val="7C2B83"/>
      <w:sz w:val="24"/>
    </w:rPr>
  </w:style>
  <w:style w:type="paragraph" w:styleId="TOC1">
    <w:name w:val="toc 1"/>
    <w:basedOn w:val="Normal"/>
    <w:next w:val="Normal"/>
    <w:autoRedefine/>
    <w:uiPriority w:val="39"/>
    <w:unhideWhenUsed/>
    <w:rsid w:val="00452F31"/>
    <w:pPr>
      <w:tabs>
        <w:tab w:val="right" w:leader="dot" w:pos="9350"/>
      </w:tabs>
      <w:spacing w:after="100"/>
      <w:ind w:left="0"/>
    </w:pPr>
    <w:rPr>
      <w:b/>
    </w:rPr>
  </w:style>
  <w:style w:type="paragraph" w:styleId="TOC2">
    <w:name w:val="toc 2"/>
    <w:basedOn w:val="Normal"/>
    <w:next w:val="Normal"/>
    <w:autoRedefine/>
    <w:uiPriority w:val="39"/>
    <w:unhideWhenUsed/>
    <w:rsid w:val="00261D6A"/>
    <w:pPr>
      <w:tabs>
        <w:tab w:val="right" w:leader="dot" w:pos="9350"/>
      </w:tabs>
      <w:spacing w:after="100"/>
      <w:ind w:left="432"/>
    </w:pPr>
    <w:rPr>
      <w:noProof/>
    </w:rPr>
  </w:style>
  <w:style w:type="paragraph" w:styleId="TOC3">
    <w:name w:val="toc 3"/>
    <w:basedOn w:val="Normal"/>
    <w:next w:val="Normal"/>
    <w:autoRedefine/>
    <w:uiPriority w:val="39"/>
    <w:unhideWhenUsed/>
    <w:rsid w:val="00DB59A1"/>
    <w:pPr>
      <w:spacing w:after="100"/>
      <w:ind w:left="440"/>
    </w:pPr>
  </w:style>
  <w:style w:type="paragraph" w:styleId="Header">
    <w:name w:val="header"/>
    <w:basedOn w:val="Normal"/>
    <w:link w:val="HeaderChar"/>
    <w:uiPriority w:val="99"/>
    <w:unhideWhenUsed/>
    <w:rsid w:val="0034468D"/>
    <w:pPr>
      <w:tabs>
        <w:tab w:val="center" w:pos="4680"/>
        <w:tab w:val="right" w:pos="9360"/>
      </w:tabs>
      <w:spacing w:after="0"/>
    </w:pPr>
  </w:style>
  <w:style w:type="character" w:customStyle="1" w:styleId="HeaderChar">
    <w:name w:val="Header Char"/>
    <w:basedOn w:val="DefaultParagraphFont"/>
    <w:link w:val="Header"/>
    <w:uiPriority w:val="99"/>
    <w:rsid w:val="0034468D"/>
  </w:style>
  <w:style w:type="paragraph" w:styleId="Footer">
    <w:name w:val="footer"/>
    <w:basedOn w:val="Normal"/>
    <w:link w:val="FooterChar"/>
    <w:uiPriority w:val="99"/>
    <w:unhideWhenUsed/>
    <w:rsid w:val="0034468D"/>
    <w:pPr>
      <w:tabs>
        <w:tab w:val="center" w:pos="4680"/>
        <w:tab w:val="right" w:pos="9360"/>
      </w:tabs>
      <w:spacing w:after="0"/>
    </w:pPr>
  </w:style>
  <w:style w:type="character" w:customStyle="1" w:styleId="FooterChar">
    <w:name w:val="Footer Char"/>
    <w:basedOn w:val="DefaultParagraphFont"/>
    <w:link w:val="Footer"/>
    <w:uiPriority w:val="99"/>
    <w:rsid w:val="0034468D"/>
  </w:style>
  <w:style w:type="paragraph" w:styleId="BalloonText">
    <w:name w:val="Balloon Text"/>
    <w:basedOn w:val="Normal"/>
    <w:link w:val="BalloonTextChar"/>
    <w:uiPriority w:val="99"/>
    <w:semiHidden/>
    <w:unhideWhenUsed/>
    <w:rsid w:val="003446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68D"/>
    <w:rPr>
      <w:rFonts w:ascii="Tahoma" w:hAnsi="Tahoma" w:cs="Tahoma"/>
      <w:sz w:val="16"/>
      <w:szCs w:val="16"/>
    </w:rPr>
  </w:style>
  <w:style w:type="paragraph" w:styleId="NoSpacing">
    <w:name w:val="No Spacing"/>
    <w:link w:val="NoSpacingChar"/>
    <w:uiPriority w:val="1"/>
    <w:qFormat/>
    <w:rsid w:val="0034468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4468D"/>
    <w:rPr>
      <w:rFonts w:eastAsiaTheme="minorEastAsia"/>
      <w:lang w:eastAsia="ja-JP"/>
    </w:rPr>
  </w:style>
  <w:style w:type="paragraph" w:customStyle="1" w:styleId="FooterDeployGuide">
    <w:name w:val="Footer Deploy Guide"/>
    <w:basedOn w:val="Footer"/>
    <w:link w:val="FooterDeployGuideChar"/>
    <w:rsid w:val="00011A1A"/>
    <w:pPr>
      <w:pBdr>
        <w:top w:val="single" w:sz="4" w:space="1" w:color="373C74"/>
      </w:pBdr>
      <w:ind w:left="0"/>
      <w:jc w:val="right"/>
    </w:pPr>
    <w:rPr>
      <w:rFonts w:ascii="Arial" w:hAnsi="Arial" w:cs="Arial"/>
      <w:color w:val="373C74"/>
      <w:sz w:val="16"/>
      <w:szCs w:val="16"/>
    </w:rPr>
  </w:style>
  <w:style w:type="character" w:customStyle="1" w:styleId="Heading4Char">
    <w:name w:val="Heading 4 Char"/>
    <w:basedOn w:val="DefaultParagraphFont"/>
    <w:link w:val="Heading4"/>
    <w:uiPriority w:val="9"/>
    <w:rsid w:val="00EC1169"/>
    <w:rPr>
      <w:rFonts w:ascii="Arial Narrow" w:eastAsiaTheme="majorEastAsia" w:hAnsi="Arial Narrow" w:cstheme="majorBidi"/>
      <w:b/>
      <w:bCs/>
      <w:iCs/>
      <w:color w:val="D7C300"/>
      <w:sz w:val="56"/>
    </w:rPr>
  </w:style>
  <w:style w:type="character" w:customStyle="1" w:styleId="FooterDeployGuideChar">
    <w:name w:val="Footer Deploy Guide Char"/>
    <w:basedOn w:val="FooterChar"/>
    <w:link w:val="FooterDeployGuide"/>
    <w:rsid w:val="00011A1A"/>
    <w:rPr>
      <w:rFonts w:ascii="Arial" w:hAnsi="Arial" w:cs="Arial"/>
      <w:color w:val="373C74"/>
      <w:sz w:val="16"/>
      <w:szCs w:val="16"/>
    </w:rPr>
  </w:style>
  <w:style w:type="character" w:customStyle="1" w:styleId="Heading5Char">
    <w:name w:val="Heading 5 Char"/>
    <w:basedOn w:val="DefaultParagraphFont"/>
    <w:link w:val="Heading5"/>
    <w:uiPriority w:val="9"/>
    <w:rsid w:val="008D08AE"/>
    <w:rPr>
      <w:rFonts w:ascii="Arial Narrow" w:eastAsiaTheme="majorEastAsia" w:hAnsi="Arial Narrow" w:cstheme="majorBidi"/>
      <w:b/>
      <w:color w:val="373C74"/>
      <w:sz w:val="40"/>
    </w:rPr>
  </w:style>
  <w:style w:type="character" w:customStyle="1" w:styleId="Heading6Char">
    <w:name w:val="Heading 6 Char"/>
    <w:basedOn w:val="DefaultParagraphFont"/>
    <w:link w:val="Heading6"/>
    <w:uiPriority w:val="9"/>
    <w:rsid w:val="00EC1169"/>
    <w:rPr>
      <w:rFonts w:ascii="Arial Narrow" w:eastAsiaTheme="majorEastAsia" w:hAnsi="Arial Narrow" w:cstheme="majorBidi"/>
      <w:b/>
      <w:iCs/>
      <w:color w:val="FFFFFF" w:themeColor="background1"/>
      <w:sz w:val="24"/>
    </w:rPr>
  </w:style>
  <w:style w:type="paragraph" w:customStyle="1" w:styleId="Numberinglist">
    <w:name w:val="Numbering list"/>
    <w:basedOn w:val="ListParagraph"/>
    <w:link w:val="NumberinglistChar"/>
    <w:qFormat/>
    <w:rsid w:val="00083C3B"/>
    <w:pPr>
      <w:numPr>
        <w:numId w:val="1"/>
      </w:numPr>
    </w:pPr>
  </w:style>
  <w:style w:type="paragraph" w:customStyle="1" w:styleId="Heading1-NOTTRACKED">
    <w:name w:val="Heading 1 - NOT TRACKED"/>
    <w:basedOn w:val="Heading1"/>
    <w:link w:val="Heading1-NOTTRACKEDChar"/>
    <w:rsid w:val="002A54B6"/>
    <w:pPr>
      <w:outlineLvl w:val="9"/>
    </w:pPr>
  </w:style>
  <w:style w:type="character" w:customStyle="1" w:styleId="ListParagraphChar">
    <w:name w:val="List Paragraph Char"/>
    <w:basedOn w:val="DefaultParagraphFont"/>
    <w:link w:val="ListParagraph"/>
    <w:uiPriority w:val="34"/>
    <w:rsid w:val="00E11566"/>
  </w:style>
  <w:style w:type="character" w:customStyle="1" w:styleId="NumberinglistChar">
    <w:name w:val="Numbering list Char"/>
    <w:basedOn w:val="ListParagraphChar"/>
    <w:link w:val="Numberinglist"/>
    <w:rsid w:val="00083C3B"/>
  </w:style>
  <w:style w:type="paragraph" w:customStyle="1" w:styleId="Callout-Note">
    <w:name w:val="Callout - Note"/>
    <w:basedOn w:val="Normal"/>
    <w:link w:val="Callout-NoteChar"/>
    <w:rsid w:val="007D2F12"/>
    <w:pPr>
      <w:ind w:left="0"/>
    </w:pPr>
    <w:rPr>
      <w:rFonts w:ascii="Arial Narrow" w:hAnsi="Arial Narrow"/>
    </w:rPr>
  </w:style>
  <w:style w:type="character" w:customStyle="1" w:styleId="Heading1-NOTTRACKEDChar">
    <w:name w:val="Heading 1 - NOT TRACKED Char"/>
    <w:basedOn w:val="Heading1Char"/>
    <w:link w:val="Heading1-NOTTRACKED"/>
    <w:rsid w:val="002A54B6"/>
    <w:rPr>
      <w:rFonts w:ascii="Arial Narrow" w:eastAsiaTheme="majorEastAsia" w:hAnsi="Arial Narrow" w:cstheme="majorBidi"/>
      <w:b/>
      <w:bCs/>
      <w:color w:val="002060"/>
      <w:sz w:val="34"/>
      <w:szCs w:val="28"/>
    </w:rPr>
  </w:style>
  <w:style w:type="character" w:customStyle="1" w:styleId="Heading7Char">
    <w:name w:val="Heading 7 Char"/>
    <w:basedOn w:val="DefaultParagraphFont"/>
    <w:link w:val="Heading7"/>
    <w:uiPriority w:val="9"/>
    <w:rsid w:val="002821C1"/>
    <w:rPr>
      <w:rFonts w:ascii="Arial Narrow" w:eastAsiaTheme="majorEastAsia" w:hAnsi="Arial Narrow" w:cstheme="majorBidi"/>
      <w:b/>
      <w:iCs/>
    </w:rPr>
  </w:style>
  <w:style w:type="character" w:customStyle="1" w:styleId="Callout-NoteChar">
    <w:name w:val="Callout - Note Char"/>
    <w:basedOn w:val="DefaultParagraphFont"/>
    <w:link w:val="Callout-Note"/>
    <w:rsid w:val="007D2F12"/>
    <w:rPr>
      <w:rFonts w:ascii="Arial Narrow" w:hAnsi="Arial Narrow"/>
    </w:rPr>
  </w:style>
  <w:style w:type="paragraph" w:customStyle="1" w:styleId="Bulletlist-insidecallout">
    <w:name w:val="Bullet list - inside callout"/>
    <w:basedOn w:val="ListParagraph"/>
    <w:link w:val="Bulletlist-insidecalloutChar"/>
    <w:rsid w:val="009B36E4"/>
    <w:pPr>
      <w:ind w:left="504"/>
    </w:pPr>
    <w:rPr>
      <w:rFonts w:ascii="Arial Narrow" w:hAnsi="Arial Narrow"/>
    </w:rPr>
  </w:style>
  <w:style w:type="paragraph" w:customStyle="1" w:styleId="Normalfont-callout">
    <w:name w:val="Normal font - callout"/>
    <w:basedOn w:val="Normal"/>
    <w:link w:val="Normalfont-calloutChar"/>
    <w:rsid w:val="007D2F12"/>
    <w:pPr>
      <w:ind w:left="0"/>
    </w:pPr>
    <w:rPr>
      <w:rFonts w:ascii="Arial Narrow" w:hAnsi="Arial Narrow"/>
    </w:rPr>
  </w:style>
  <w:style w:type="character" w:customStyle="1" w:styleId="Bulletlist-insidecalloutChar">
    <w:name w:val="Bullet list - inside callout Char"/>
    <w:basedOn w:val="ListParagraphChar"/>
    <w:link w:val="Bulletlist-insidecallout"/>
    <w:rsid w:val="009B36E4"/>
    <w:rPr>
      <w:rFonts w:ascii="Arial Narrow" w:hAnsi="Arial Narrow"/>
    </w:rPr>
  </w:style>
  <w:style w:type="table" w:customStyle="1" w:styleId="TableGrid1">
    <w:name w:val="Table Grid1"/>
    <w:basedOn w:val="TableNormal"/>
    <w:next w:val="TableGrid"/>
    <w:rsid w:val="00B272A0"/>
    <w:pPr>
      <w:spacing w:before="240" w:after="60" w:line="240" w:lineRule="auto"/>
      <w:ind w:left="360" w:hanging="360"/>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font-calloutChar">
    <w:name w:val="Normal font - callout Char"/>
    <w:basedOn w:val="DefaultParagraphFont"/>
    <w:link w:val="Normalfont-callout"/>
    <w:rsid w:val="007D2F12"/>
    <w:rPr>
      <w:rFonts w:ascii="Arial Narrow" w:hAnsi="Arial Narrow"/>
    </w:rPr>
  </w:style>
  <w:style w:type="paragraph" w:styleId="TOC4">
    <w:name w:val="toc 4"/>
    <w:basedOn w:val="Normal"/>
    <w:next w:val="Normal"/>
    <w:autoRedefine/>
    <w:uiPriority w:val="39"/>
    <w:unhideWhenUsed/>
    <w:rsid w:val="00261D6A"/>
    <w:pPr>
      <w:spacing w:after="100"/>
      <w:ind w:left="660"/>
    </w:pPr>
  </w:style>
  <w:style w:type="paragraph" w:styleId="TOC5">
    <w:name w:val="toc 5"/>
    <w:basedOn w:val="Normal"/>
    <w:next w:val="Normal"/>
    <w:autoRedefine/>
    <w:uiPriority w:val="39"/>
    <w:unhideWhenUsed/>
    <w:rsid w:val="00261D6A"/>
    <w:pPr>
      <w:spacing w:after="100"/>
      <w:ind w:left="880"/>
    </w:pPr>
  </w:style>
  <w:style w:type="paragraph" w:styleId="TOC6">
    <w:name w:val="toc 6"/>
    <w:basedOn w:val="Normal"/>
    <w:next w:val="Normal"/>
    <w:autoRedefine/>
    <w:uiPriority w:val="39"/>
    <w:unhideWhenUsed/>
    <w:rsid w:val="00261D6A"/>
    <w:pPr>
      <w:spacing w:after="100"/>
      <w:ind w:left="1100"/>
    </w:pPr>
  </w:style>
  <w:style w:type="paragraph" w:styleId="TOC7">
    <w:name w:val="toc 7"/>
    <w:basedOn w:val="Normal"/>
    <w:next w:val="Normal"/>
    <w:autoRedefine/>
    <w:uiPriority w:val="39"/>
    <w:unhideWhenUsed/>
    <w:rsid w:val="00261D6A"/>
    <w:pPr>
      <w:spacing w:after="100"/>
      <w:ind w:left="1320"/>
    </w:pPr>
  </w:style>
  <w:style w:type="table" w:customStyle="1" w:styleId="TableGrid2">
    <w:name w:val="Table Grid2"/>
    <w:basedOn w:val="TableNormal"/>
    <w:next w:val="TableGrid"/>
    <w:uiPriority w:val="59"/>
    <w:rsid w:val="001941CD"/>
    <w:pPr>
      <w:spacing w:before="240" w:after="60" w:line="240" w:lineRule="auto"/>
      <w:ind w:left="360" w:hanging="360"/>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rsid w:val="00C04161"/>
    <w:pPr>
      <w:numPr>
        <w:numId w:val="2"/>
      </w:numPr>
      <w:spacing w:before="60" w:after="120"/>
    </w:pPr>
    <w:rPr>
      <w:rFonts w:ascii="Times New Roman" w:eastAsia="Times New Roman" w:hAnsi="Times New Roman" w:cs="Arial"/>
      <w:szCs w:val="20"/>
      <w:lang w:val="en-CA" w:eastAsia="en-CA"/>
    </w:rPr>
  </w:style>
  <w:style w:type="paragraph" w:customStyle="1" w:styleId="bullet2">
    <w:name w:val="bullet 2"/>
    <w:basedOn w:val="bullet1"/>
    <w:rsid w:val="00C04161"/>
    <w:pPr>
      <w:numPr>
        <w:ilvl w:val="1"/>
      </w:numPr>
      <w:ind w:left="2551" w:hanging="425"/>
    </w:pPr>
  </w:style>
  <w:style w:type="character" w:customStyle="1" w:styleId="bullet1Char">
    <w:name w:val="bullet 1 Char"/>
    <w:link w:val="bullet1"/>
    <w:rsid w:val="00C04161"/>
    <w:rPr>
      <w:rFonts w:ascii="Times New Roman" w:eastAsia="Times New Roman" w:hAnsi="Times New Roman" w:cs="Arial"/>
      <w:szCs w:val="20"/>
      <w:lang w:val="en-CA" w:eastAsia="en-CA"/>
    </w:rPr>
  </w:style>
  <w:style w:type="paragraph" w:customStyle="1" w:styleId="bullet3">
    <w:name w:val="bullet 3"/>
    <w:basedOn w:val="bullet2"/>
    <w:rsid w:val="00C04161"/>
    <w:pPr>
      <w:numPr>
        <w:ilvl w:val="2"/>
      </w:numPr>
      <w:ind w:left="2835" w:hanging="283"/>
    </w:pPr>
  </w:style>
  <w:style w:type="paragraph" w:customStyle="1" w:styleId="02ATCBody">
    <w:name w:val="02 ATC Body"/>
    <w:link w:val="02ATCBodyChar"/>
    <w:rsid w:val="00912E3D"/>
    <w:pPr>
      <w:spacing w:before="120" w:after="120" w:line="240" w:lineRule="auto"/>
      <w:ind w:left="1134" w:firstLine="11"/>
    </w:pPr>
    <w:rPr>
      <w:rFonts w:ascii="Times New Roman" w:eastAsia="Times New Roman" w:hAnsi="Times New Roman" w:cs="Times New Roman"/>
      <w:color w:val="000000"/>
      <w:szCs w:val="24"/>
      <w:lang w:eastAsia="en-CA"/>
    </w:rPr>
  </w:style>
  <w:style w:type="character" w:customStyle="1" w:styleId="02ATCBodyChar">
    <w:name w:val="02 ATC Body Char"/>
    <w:link w:val="02ATCBody"/>
    <w:rsid w:val="00912E3D"/>
    <w:rPr>
      <w:rFonts w:ascii="Times New Roman" w:eastAsia="Times New Roman" w:hAnsi="Times New Roman" w:cs="Times New Roman"/>
      <w:color w:val="000000"/>
      <w:szCs w:val="24"/>
      <w:lang w:eastAsia="en-CA"/>
    </w:rPr>
  </w:style>
  <w:style w:type="paragraph" w:customStyle="1" w:styleId="Tablecopy">
    <w:name w:val="Table copy"/>
    <w:basedOn w:val="Normal"/>
    <w:link w:val="TablecopyChar"/>
    <w:qFormat/>
    <w:rsid w:val="000F0080"/>
    <w:pPr>
      <w:spacing w:before="60" w:after="60"/>
      <w:ind w:left="0"/>
    </w:pPr>
    <w:rPr>
      <w:rFonts w:ascii="Arial Narrow" w:eastAsia="Times New Roman" w:hAnsi="Arial Narrow" w:cs="Times New Roman"/>
      <w:color w:val="000000"/>
      <w:szCs w:val="24"/>
      <w:lang w:eastAsia="en-CA"/>
    </w:rPr>
  </w:style>
  <w:style w:type="character" w:customStyle="1" w:styleId="TablecopyChar">
    <w:name w:val="Table copy Char"/>
    <w:link w:val="Tablecopy"/>
    <w:rsid w:val="000F0080"/>
    <w:rPr>
      <w:rFonts w:ascii="Arial Narrow" w:eastAsia="Times New Roman" w:hAnsi="Arial Narrow" w:cs="Times New Roman"/>
      <w:color w:val="000000"/>
      <w:szCs w:val="24"/>
      <w:lang w:eastAsia="en-CA"/>
    </w:rPr>
  </w:style>
  <w:style w:type="paragraph" w:customStyle="1" w:styleId="Subheadforbodycopy">
    <w:name w:val="Subhead for body copy"/>
    <w:basedOn w:val="Normal"/>
    <w:link w:val="SubheadforbodycopyChar"/>
    <w:qFormat/>
    <w:rsid w:val="000F0080"/>
    <w:pPr>
      <w:spacing w:before="360" w:after="120"/>
      <w:ind w:left="0"/>
    </w:pPr>
    <w:rPr>
      <w:rFonts w:ascii="Arial Narrow" w:eastAsia="Times New Roman" w:hAnsi="Arial Narrow" w:cs="Times New Roman"/>
      <w:b/>
      <w:color w:val="7C2B83"/>
      <w:sz w:val="28"/>
      <w:szCs w:val="28"/>
      <w:lang w:eastAsia="en-CA"/>
    </w:rPr>
  </w:style>
  <w:style w:type="character" w:customStyle="1" w:styleId="SubheadforbodycopyChar">
    <w:name w:val="Subhead for body copy Char"/>
    <w:link w:val="Subheadforbodycopy"/>
    <w:rsid w:val="000F0080"/>
    <w:rPr>
      <w:rFonts w:ascii="Arial Narrow" w:eastAsia="Times New Roman" w:hAnsi="Arial Narrow" w:cs="Times New Roman"/>
      <w:b/>
      <w:color w:val="7C2B83"/>
      <w:sz w:val="28"/>
      <w:szCs w:val="28"/>
      <w:lang w:eastAsia="en-CA"/>
    </w:rPr>
  </w:style>
  <w:style w:type="paragraph" w:styleId="NormalWeb">
    <w:name w:val="Normal (Web)"/>
    <w:basedOn w:val="Normal"/>
    <w:uiPriority w:val="99"/>
    <w:unhideWhenUsed/>
    <w:rsid w:val="00782BBD"/>
    <w:pPr>
      <w:spacing w:before="100" w:beforeAutospacing="1" w:after="100" w:afterAutospacing="1"/>
      <w:ind w:left="0"/>
    </w:pPr>
    <w:rPr>
      <w:rFonts w:ascii="Times New Roman" w:hAnsi="Times New Roman" w:cs="Times New Roman"/>
      <w:sz w:val="24"/>
      <w:szCs w:val="24"/>
    </w:rPr>
  </w:style>
  <w:style w:type="paragraph" w:customStyle="1" w:styleId="01ATCHeading3">
    <w:name w:val="01 ATC Heading 3"/>
    <w:next w:val="02ATCBody"/>
    <w:link w:val="01ATCHeading3Char"/>
    <w:rsid w:val="00AB3C3E"/>
    <w:pPr>
      <w:spacing w:before="360" w:after="120" w:line="240" w:lineRule="auto"/>
      <w:ind w:left="1134"/>
    </w:pPr>
    <w:rPr>
      <w:rFonts w:ascii="Arial Narrow" w:eastAsia="Times New Roman" w:hAnsi="Arial Narrow" w:cs="Times New Roman"/>
      <w:b/>
      <w:color w:val="7C2B83"/>
      <w:kern w:val="36"/>
      <w:sz w:val="24"/>
      <w:szCs w:val="32"/>
      <w:lang w:eastAsia="en-CA"/>
    </w:rPr>
  </w:style>
  <w:style w:type="character" w:customStyle="1" w:styleId="01ATCHeading3Char">
    <w:name w:val="01 ATC Heading 3 Char"/>
    <w:link w:val="01ATCHeading3"/>
    <w:rsid w:val="00AB3C3E"/>
    <w:rPr>
      <w:rFonts w:ascii="Arial Narrow" w:eastAsia="Times New Roman" w:hAnsi="Arial Narrow" w:cs="Times New Roman"/>
      <w:b/>
      <w:color w:val="7C2B83"/>
      <w:kern w:val="36"/>
      <w:sz w:val="24"/>
      <w:szCs w:val="32"/>
      <w:lang w:eastAsia="en-CA"/>
    </w:rPr>
  </w:style>
  <w:style w:type="paragraph" w:customStyle="1" w:styleId="04ATCIconNote">
    <w:name w:val="04 ATC Icon_Note"/>
    <w:next w:val="02ATCBody"/>
    <w:link w:val="04ATCIconNoteChar"/>
    <w:rsid w:val="00AB3C3E"/>
    <w:pPr>
      <w:numPr>
        <w:numId w:val="3"/>
      </w:numPr>
      <w:pBdr>
        <w:top w:val="single" w:sz="8" w:space="1" w:color="5B9B98"/>
        <w:bottom w:val="single" w:sz="8" w:space="1" w:color="5B9B98"/>
      </w:pBdr>
      <w:tabs>
        <w:tab w:val="left" w:pos="2552"/>
      </w:tabs>
      <w:spacing w:before="120" w:after="120" w:line="240" w:lineRule="auto"/>
      <w:ind w:left="2336" w:hanging="1191"/>
    </w:pPr>
    <w:rPr>
      <w:rFonts w:ascii="Arial Narrow" w:eastAsia="Times New Roman" w:hAnsi="Arial Narrow" w:cs="Times New Roman"/>
      <w:color w:val="000000"/>
      <w:szCs w:val="24"/>
      <w:lang w:eastAsia="en-CA"/>
    </w:rPr>
  </w:style>
  <w:style w:type="character" w:customStyle="1" w:styleId="04ATCIconNoteChar">
    <w:name w:val="04 ATC Icon_Note Char"/>
    <w:link w:val="04ATCIconNote"/>
    <w:rsid w:val="00AB3C3E"/>
    <w:rPr>
      <w:rFonts w:ascii="Arial Narrow" w:eastAsia="Times New Roman" w:hAnsi="Arial Narrow" w:cs="Times New Roman"/>
      <w:color w:val="000000"/>
      <w:szCs w:val="24"/>
      <w:lang w:eastAsia="en-CA"/>
    </w:rPr>
  </w:style>
  <w:style w:type="paragraph" w:customStyle="1" w:styleId="02ATCBullets">
    <w:name w:val="02 ATC Bullets"/>
    <w:link w:val="02ATCBulletsChar"/>
    <w:rsid w:val="00AB3C3E"/>
    <w:pPr>
      <w:numPr>
        <w:numId w:val="5"/>
      </w:numPr>
      <w:spacing w:before="120" w:after="120" w:line="240" w:lineRule="auto"/>
    </w:pPr>
    <w:rPr>
      <w:rFonts w:ascii="Times New Roman" w:eastAsia="Times New Roman" w:hAnsi="Times New Roman" w:cs="Times New Roman"/>
      <w:szCs w:val="24"/>
      <w:lang w:eastAsia="en-CA"/>
    </w:rPr>
  </w:style>
  <w:style w:type="character" w:customStyle="1" w:styleId="02ATCBulletsChar">
    <w:name w:val="02 ATC Bullets Char"/>
    <w:basedOn w:val="DefaultParagraphFont"/>
    <w:link w:val="02ATCBullets"/>
    <w:rsid w:val="00AB3C3E"/>
    <w:rPr>
      <w:rFonts w:ascii="Times New Roman" w:eastAsia="Times New Roman" w:hAnsi="Times New Roman" w:cs="Times New Roman"/>
      <w:szCs w:val="24"/>
      <w:lang w:eastAsia="en-CA"/>
    </w:rPr>
  </w:style>
  <w:style w:type="paragraph" w:customStyle="1" w:styleId="04ATCIconTip">
    <w:name w:val="04 ATC Icon_Tip"/>
    <w:next w:val="02ATCBody"/>
    <w:link w:val="04ATCIconTipChar"/>
    <w:rsid w:val="00AB3C3E"/>
    <w:pPr>
      <w:numPr>
        <w:numId w:val="4"/>
      </w:numPr>
      <w:pBdr>
        <w:top w:val="single" w:sz="8" w:space="1" w:color="373C74"/>
        <w:bottom w:val="single" w:sz="8" w:space="1" w:color="373C74"/>
      </w:pBdr>
      <w:spacing w:before="120" w:after="120" w:line="240" w:lineRule="auto"/>
      <w:ind w:left="2336" w:hanging="1191"/>
    </w:pPr>
    <w:rPr>
      <w:rFonts w:ascii="Arial Narrow" w:eastAsia="Times New Roman" w:hAnsi="Arial Narrow" w:cs="Times New Roman"/>
      <w:color w:val="000000"/>
      <w:szCs w:val="24"/>
      <w:lang w:eastAsia="en-CA"/>
    </w:rPr>
  </w:style>
  <w:style w:type="character" w:customStyle="1" w:styleId="04ATCIconTipChar">
    <w:name w:val="04 ATC Icon_Tip Char"/>
    <w:basedOn w:val="04ATCIconNoteChar"/>
    <w:link w:val="04ATCIconTip"/>
    <w:rsid w:val="00AB3C3E"/>
    <w:rPr>
      <w:rFonts w:ascii="Arial Narrow" w:eastAsia="Times New Roman" w:hAnsi="Arial Narrow" w:cs="Times New Roman"/>
      <w:color w:val="000000"/>
      <w:szCs w:val="24"/>
      <w:lang w:eastAsia="en-CA"/>
    </w:rPr>
  </w:style>
  <w:style w:type="paragraph" w:customStyle="1" w:styleId="Icontext">
    <w:name w:val="Icon_text"/>
    <w:basedOn w:val="Normal"/>
    <w:next w:val="Normal"/>
    <w:link w:val="IcontextChar"/>
    <w:rsid w:val="00AB3C3E"/>
    <w:pPr>
      <w:spacing w:before="120" w:after="120"/>
      <w:ind w:left="2410"/>
    </w:pPr>
    <w:rPr>
      <w:rFonts w:ascii="Times New Roman" w:eastAsia="Times New Roman" w:hAnsi="Times New Roman" w:cs="Arial"/>
      <w:noProof/>
      <w:color w:val="000000"/>
      <w:szCs w:val="24"/>
      <w:lang w:val="en-CA"/>
    </w:rPr>
  </w:style>
  <w:style w:type="character" w:customStyle="1" w:styleId="IcontextChar">
    <w:name w:val="Icon_text Char"/>
    <w:basedOn w:val="DefaultParagraphFont"/>
    <w:link w:val="Icontext"/>
    <w:locked/>
    <w:rsid w:val="00AB3C3E"/>
    <w:rPr>
      <w:rFonts w:ascii="Times New Roman" w:eastAsia="Times New Roman" w:hAnsi="Times New Roman" w:cs="Arial"/>
      <w:noProof/>
      <w:color w:val="000000"/>
      <w:szCs w:val="24"/>
      <w:lang w:val="en-CA"/>
    </w:rPr>
  </w:style>
  <w:style w:type="character" w:styleId="CommentReference">
    <w:name w:val="annotation reference"/>
    <w:basedOn w:val="DefaultParagraphFont"/>
    <w:uiPriority w:val="99"/>
    <w:unhideWhenUsed/>
    <w:rsid w:val="00AB3C3E"/>
    <w:rPr>
      <w:sz w:val="16"/>
      <w:szCs w:val="16"/>
    </w:rPr>
  </w:style>
  <w:style w:type="paragraph" w:styleId="CommentText">
    <w:name w:val="annotation text"/>
    <w:basedOn w:val="Normal"/>
    <w:link w:val="CommentTextChar"/>
    <w:uiPriority w:val="99"/>
    <w:unhideWhenUsed/>
    <w:rsid w:val="00AB3C3E"/>
    <w:pPr>
      <w:spacing w:after="0"/>
      <w:ind w:left="0"/>
    </w:pPr>
    <w:rPr>
      <w:rFonts w:ascii="Times New Roman" w:eastAsia="Times New Roman" w:hAnsi="Times New Roman" w:cs="Times New Roman"/>
      <w:color w:val="000000"/>
      <w:sz w:val="20"/>
      <w:szCs w:val="20"/>
      <w:lang w:eastAsia="en-CA"/>
    </w:rPr>
  </w:style>
  <w:style w:type="character" w:customStyle="1" w:styleId="CommentTextChar">
    <w:name w:val="Comment Text Char"/>
    <w:basedOn w:val="DefaultParagraphFont"/>
    <w:link w:val="CommentText"/>
    <w:uiPriority w:val="99"/>
    <w:rsid w:val="00AB3C3E"/>
    <w:rPr>
      <w:rFonts w:ascii="Times New Roman" w:eastAsia="Times New Roman" w:hAnsi="Times New Roman" w:cs="Times New Roman"/>
      <w:color w:val="000000"/>
      <w:sz w:val="20"/>
      <w:szCs w:val="20"/>
      <w:lang w:eastAsia="en-CA"/>
    </w:rPr>
  </w:style>
  <w:style w:type="paragraph" w:customStyle="1" w:styleId="04ATCIconImportant">
    <w:name w:val="04 ATC Icon_Important"/>
    <w:next w:val="02ATCBody"/>
    <w:link w:val="04ATCIconImportantChar"/>
    <w:rsid w:val="00141C8B"/>
    <w:pPr>
      <w:numPr>
        <w:numId w:val="6"/>
      </w:numPr>
      <w:pBdr>
        <w:top w:val="single" w:sz="8" w:space="1" w:color="E96D1F"/>
        <w:bottom w:val="single" w:sz="8" w:space="1" w:color="E96D1F"/>
      </w:pBdr>
      <w:spacing w:before="120" w:after="120" w:line="240" w:lineRule="auto"/>
      <w:ind w:left="2336" w:hanging="1191"/>
    </w:pPr>
    <w:rPr>
      <w:rFonts w:ascii="Arial Narrow" w:eastAsia="Times New Roman" w:hAnsi="Arial Narrow" w:cs="Times New Roman"/>
      <w:color w:val="000000"/>
      <w:szCs w:val="24"/>
      <w:lang w:eastAsia="en-CA"/>
    </w:rPr>
  </w:style>
  <w:style w:type="character" w:customStyle="1" w:styleId="04ATCIconImportantChar">
    <w:name w:val="04 ATC Icon_Important Char"/>
    <w:basedOn w:val="04ATCIconNoteChar"/>
    <w:link w:val="04ATCIconImportant"/>
    <w:rsid w:val="00141C8B"/>
    <w:rPr>
      <w:rFonts w:ascii="Arial Narrow" w:eastAsia="Times New Roman" w:hAnsi="Arial Narrow" w:cs="Times New Roman"/>
      <w:color w:val="000000"/>
      <w:szCs w:val="24"/>
      <w:lang w:eastAsia="en-CA"/>
    </w:rPr>
  </w:style>
  <w:style w:type="paragraph" w:customStyle="1" w:styleId="Style2">
    <w:name w:val="Style2"/>
    <w:basedOn w:val="02ATCBody"/>
    <w:qFormat/>
    <w:rsid w:val="00141C8B"/>
    <w:pPr>
      <w:numPr>
        <w:numId w:val="7"/>
      </w:numPr>
    </w:pPr>
  </w:style>
  <w:style w:type="paragraph" w:styleId="CommentSubject">
    <w:name w:val="annotation subject"/>
    <w:basedOn w:val="CommentText"/>
    <w:next w:val="CommentText"/>
    <w:link w:val="CommentSubjectChar"/>
    <w:uiPriority w:val="99"/>
    <w:semiHidden/>
    <w:unhideWhenUsed/>
    <w:rsid w:val="009E753F"/>
    <w:pPr>
      <w:spacing w:after="200"/>
      <w:ind w:left="1152"/>
    </w:pPr>
    <w:rPr>
      <w:rFonts w:ascii="Times New Roman(W1)" w:eastAsiaTheme="minorHAnsi" w:hAnsi="Times New Roman(W1)" w:cstheme="minorBidi"/>
      <w:b/>
      <w:bCs/>
      <w:color w:val="auto"/>
      <w:lang w:eastAsia="en-US"/>
    </w:rPr>
  </w:style>
  <w:style w:type="character" w:customStyle="1" w:styleId="CommentSubjectChar">
    <w:name w:val="Comment Subject Char"/>
    <w:basedOn w:val="CommentTextChar"/>
    <w:link w:val="CommentSubject"/>
    <w:uiPriority w:val="99"/>
    <w:semiHidden/>
    <w:rsid w:val="009E753F"/>
    <w:rPr>
      <w:rFonts w:ascii="Times New Roman(W1)" w:eastAsia="Times New Roman" w:hAnsi="Times New Roman(W1)" w:cs="Times New Roman"/>
      <w:b/>
      <w:bCs/>
      <w:color w:val="000000"/>
      <w:sz w:val="20"/>
      <w:szCs w:val="20"/>
      <w:lang w:eastAsia="en-CA"/>
    </w:rPr>
  </w:style>
  <w:style w:type="paragraph" w:styleId="BodyText">
    <w:name w:val="Body Text"/>
    <w:basedOn w:val="Normal"/>
    <w:link w:val="BodyTextChar"/>
    <w:rsid w:val="004A372E"/>
    <w:pPr>
      <w:spacing w:before="60" w:after="120" w:line="280" w:lineRule="atLeast"/>
      <w:ind w:left="0"/>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4A372E"/>
    <w:rPr>
      <w:rFonts w:ascii="Arial" w:eastAsia="Times New Roman" w:hAnsi="Arial" w:cs="Times New Roman"/>
      <w:sz w:val="20"/>
      <w:szCs w:val="20"/>
    </w:rPr>
  </w:style>
  <w:style w:type="paragraph" w:styleId="Title">
    <w:name w:val="Title"/>
    <w:basedOn w:val="Heading5"/>
    <w:next w:val="Normal"/>
    <w:link w:val="TitleChar"/>
    <w:uiPriority w:val="10"/>
    <w:qFormat/>
    <w:rsid w:val="006E48C7"/>
    <w:pPr>
      <w:tabs>
        <w:tab w:val="left" w:pos="540"/>
      </w:tabs>
      <w:spacing w:before="0"/>
      <w:ind w:left="540"/>
    </w:pPr>
    <w:rPr>
      <w:rFonts w:ascii="Arial" w:hAnsi="Arial" w:cs="Arial"/>
      <w:bCs/>
      <w:iCs/>
      <w:color w:val="FFFFFF" w:themeColor="background1"/>
      <w:sz w:val="56"/>
    </w:rPr>
  </w:style>
  <w:style w:type="character" w:customStyle="1" w:styleId="TitleChar">
    <w:name w:val="Title Char"/>
    <w:basedOn w:val="DefaultParagraphFont"/>
    <w:link w:val="Title"/>
    <w:uiPriority w:val="10"/>
    <w:rsid w:val="006E48C7"/>
    <w:rPr>
      <w:rFonts w:ascii="Arial" w:eastAsiaTheme="majorEastAsia" w:hAnsi="Arial" w:cs="Arial"/>
      <w:b/>
      <w:bCs/>
      <w:iCs/>
      <w:color w:val="FFFFFF" w:themeColor="background1"/>
      <w:sz w:val="56"/>
    </w:rPr>
  </w:style>
  <w:style w:type="paragraph" w:styleId="Subtitle">
    <w:name w:val="Subtitle"/>
    <w:basedOn w:val="Normal"/>
    <w:next w:val="Normal"/>
    <w:link w:val="SubtitleChar"/>
    <w:uiPriority w:val="11"/>
    <w:qFormat/>
    <w:rsid w:val="006E48C7"/>
    <w:pPr>
      <w:ind w:left="0"/>
    </w:pPr>
    <w:rPr>
      <w:b/>
      <w:color w:val="FFFFFF" w:themeColor="background1"/>
      <w:sz w:val="40"/>
      <w:szCs w:val="40"/>
    </w:rPr>
  </w:style>
  <w:style w:type="character" w:customStyle="1" w:styleId="SubtitleChar">
    <w:name w:val="Subtitle Char"/>
    <w:basedOn w:val="DefaultParagraphFont"/>
    <w:link w:val="Subtitle"/>
    <w:uiPriority w:val="11"/>
    <w:rsid w:val="006E48C7"/>
    <w:rPr>
      <w:b/>
      <w:color w:val="FFFFFF" w:themeColor="background1"/>
      <w:sz w:val="40"/>
      <w:szCs w:val="40"/>
    </w:rPr>
  </w:style>
  <w:style w:type="character" w:styleId="IntenseEmphasis">
    <w:name w:val="Intense Emphasis"/>
    <w:basedOn w:val="DefaultParagraphFont"/>
    <w:uiPriority w:val="21"/>
    <w:qFormat/>
    <w:rsid w:val="00C8027F"/>
    <w:rPr>
      <w:i/>
      <w:iCs/>
      <w:color w:val="20599F"/>
    </w:rPr>
  </w:style>
  <w:style w:type="character" w:styleId="FollowedHyperlink">
    <w:name w:val="FollowedHyperlink"/>
    <w:basedOn w:val="DefaultParagraphFont"/>
    <w:uiPriority w:val="99"/>
    <w:semiHidden/>
    <w:unhideWhenUsed/>
    <w:rsid w:val="00D536E6"/>
    <w:rPr>
      <w:color w:val="800080" w:themeColor="followedHyperlink"/>
      <w:u w:val="single"/>
    </w:rPr>
  </w:style>
  <w:style w:type="table" w:styleId="GridTable5Dark-Accent1">
    <w:name w:val="Grid Table 5 Dark Accent 1"/>
    <w:basedOn w:val="TableNormal"/>
    <w:uiPriority w:val="50"/>
    <w:rsid w:val="006247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OCTitle">
    <w:name w:val="TOC Title"/>
    <w:basedOn w:val="Normal"/>
    <w:qFormat/>
    <w:rsid w:val="00500358"/>
    <w:pPr>
      <w:widowControl w:val="0"/>
      <w:spacing w:line="240" w:lineRule="auto"/>
      <w:ind w:left="0"/>
      <w:jc w:val="left"/>
    </w:pPr>
    <w:rPr>
      <w:rFonts w:ascii="Arial Narrow" w:eastAsiaTheme="minorEastAsia" w:hAnsi="Arial Narrow" w:cs="Arial"/>
      <w:b/>
      <w:noProof/>
      <w:color w:val="17365D" w:themeColor="text2" w:themeShade="BF"/>
      <w:sz w:val="28"/>
      <w:szCs w:val="28"/>
    </w:rPr>
  </w:style>
  <w:style w:type="paragraph" w:styleId="Caption">
    <w:name w:val="caption"/>
    <w:basedOn w:val="Normal"/>
    <w:next w:val="Normal"/>
    <w:uiPriority w:val="35"/>
    <w:unhideWhenUsed/>
    <w:qFormat/>
    <w:rsid w:val="00CB3FA8"/>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B3FA8"/>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4068">
      <w:bodyDiv w:val="1"/>
      <w:marLeft w:val="0"/>
      <w:marRight w:val="0"/>
      <w:marTop w:val="0"/>
      <w:marBottom w:val="0"/>
      <w:divBdr>
        <w:top w:val="none" w:sz="0" w:space="0" w:color="auto"/>
        <w:left w:val="none" w:sz="0" w:space="0" w:color="auto"/>
        <w:bottom w:val="none" w:sz="0" w:space="0" w:color="auto"/>
        <w:right w:val="none" w:sz="0" w:space="0" w:color="auto"/>
      </w:divBdr>
      <w:divsChild>
        <w:div w:id="1461219533">
          <w:marLeft w:val="0"/>
          <w:marRight w:val="0"/>
          <w:marTop w:val="0"/>
          <w:marBottom w:val="0"/>
          <w:divBdr>
            <w:top w:val="none" w:sz="0" w:space="0" w:color="auto"/>
            <w:left w:val="none" w:sz="0" w:space="0" w:color="auto"/>
            <w:bottom w:val="none" w:sz="0" w:space="0" w:color="auto"/>
            <w:right w:val="none" w:sz="0" w:space="0" w:color="auto"/>
          </w:divBdr>
          <w:divsChild>
            <w:div w:id="1013268527">
              <w:marLeft w:val="0"/>
              <w:marRight w:val="0"/>
              <w:marTop w:val="0"/>
              <w:marBottom w:val="0"/>
              <w:divBdr>
                <w:top w:val="none" w:sz="0" w:space="0" w:color="auto"/>
                <w:left w:val="none" w:sz="0" w:space="0" w:color="auto"/>
                <w:bottom w:val="none" w:sz="0" w:space="0" w:color="auto"/>
                <w:right w:val="none" w:sz="0" w:space="0" w:color="auto"/>
              </w:divBdr>
              <w:divsChild>
                <w:div w:id="388235652">
                  <w:marLeft w:val="0"/>
                  <w:marRight w:val="0"/>
                  <w:marTop w:val="0"/>
                  <w:marBottom w:val="0"/>
                  <w:divBdr>
                    <w:top w:val="none" w:sz="0" w:space="0" w:color="auto"/>
                    <w:left w:val="none" w:sz="0" w:space="0" w:color="auto"/>
                    <w:bottom w:val="none" w:sz="0" w:space="0" w:color="auto"/>
                    <w:right w:val="none" w:sz="0" w:space="0" w:color="auto"/>
                  </w:divBdr>
                  <w:divsChild>
                    <w:div w:id="1271207761">
                      <w:marLeft w:val="0"/>
                      <w:marRight w:val="0"/>
                      <w:marTop w:val="0"/>
                      <w:marBottom w:val="0"/>
                      <w:divBdr>
                        <w:top w:val="none" w:sz="0" w:space="0" w:color="auto"/>
                        <w:left w:val="none" w:sz="0" w:space="0" w:color="auto"/>
                        <w:bottom w:val="none" w:sz="0" w:space="0" w:color="auto"/>
                        <w:right w:val="none" w:sz="0" w:space="0" w:color="auto"/>
                      </w:divBdr>
                      <w:divsChild>
                        <w:div w:id="1623029070">
                          <w:marLeft w:val="0"/>
                          <w:marRight w:val="0"/>
                          <w:marTop w:val="0"/>
                          <w:marBottom w:val="0"/>
                          <w:divBdr>
                            <w:top w:val="none" w:sz="0" w:space="0" w:color="auto"/>
                            <w:left w:val="none" w:sz="0" w:space="0" w:color="auto"/>
                            <w:bottom w:val="none" w:sz="0" w:space="0" w:color="auto"/>
                            <w:right w:val="none" w:sz="0" w:space="0" w:color="auto"/>
                          </w:divBdr>
                          <w:divsChild>
                            <w:div w:id="1464344797">
                              <w:marLeft w:val="0"/>
                              <w:marRight w:val="0"/>
                              <w:marTop w:val="0"/>
                              <w:marBottom w:val="0"/>
                              <w:divBdr>
                                <w:top w:val="none" w:sz="0" w:space="0" w:color="auto"/>
                                <w:left w:val="none" w:sz="0" w:space="0" w:color="auto"/>
                                <w:bottom w:val="none" w:sz="0" w:space="0" w:color="auto"/>
                                <w:right w:val="none" w:sz="0" w:space="0" w:color="auto"/>
                              </w:divBdr>
                              <w:divsChild>
                                <w:div w:id="416558032">
                                  <w:marLeft w:val="0"/>
                                  <w:marRight w:val="0"/>
                                  <w:marTop w:val="0"/>
                                  <w:marBottom w:val="0"/>
                                  <w:divBdr>
                                    <w:top w:val="none" w:sz="0" w:space="0" w:color="auto"/>
                                    <w:left w:val="none" w:sz="0" w:space="0" w:color="auto"/>
                                    <w:bottom w:val="none" w:sz="0" w:space="0" w:color="auto"/>
                                    <w:right w:val="none" w:sz="0" w:space="0" w:color="auto"/>
                                  </w:divBdr>
                                </w:div>
                              </w:divsChild>
                            </w:div>
                            <w:div w:id="1576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62741">
      <w:bodyDiv w:val="1"/>
      <w:marLeft w:val="0"/>
      <w:marRight w:val="0"/>
      <w:marTop w:val="0"/>
      <w:marBottom w:val="0"/>
      <w:divBdr>
        <w:top w:val="none" w:sz="0" w:space="0" w:color="auto"/>
        <w:left w:val="none" w:sz="0" w:space="0" w:color="auto"/>
        <w:bottom w:val="none" w:sz="0" w:space="0" w:color="auto"/>
        <w:right w:val="none" w:sz="0" w:space="0" w:color="auto"/>
      </w:divBdr>
      <w:divsChild>
        <w:div w:id="688455997">
          <w:marLeft w:val="1166"/>
          <w:marRight w:val="0"/>
          <w:marTop w:val="0"/>
          <w:marBottom w:val="0"/>
          <w:divBdr>
            <w:top w:val="none" w:sz="0" w:space="0" w:color="auto"/>
            <w:left w:val="none" w:sz="0" w:space="0" w:color="auto"/>
            <w:bottom w:val="none" w:sz="0" w:space="0" w:color="auto"/>
            <w:right w:val="none" w:sz="0" w:space="0" w:color="auto"/>
          </w:divBdr>
        </w:div>
        <w:div w:id="694186496">
          <w:marLeft w:val="1166"/>
          <w:marRight w:val="0"/>
          <w:marTop w:val="0"/>
          <w:marBottom w:val="0"/>
          <w:divBdr>
            <w:top w:val="none" w:sz="0" w:space="0" w:color="auto"/>
            <w:left w:val="none" w:sz="0" w:space="0" w:color="auto"/>
            <w:bottom w:val="none" w:sz="0" w:space="0" w:color="auto"/>
            <w:right w:val="none" w:sz="0" w:space="0" w:color="auto"/>
          </w:divBdr>
        </w:div>
        <w:div w:id="156382005">
          <w:marLeft w:val="1166"/>
          <w:marRight w:val="0"/>
          <w:marTop w:val="0"/>
          <w:marBottom w:val="0"/>
          <w:divBdr>
            <w:top w:val="none" w:sz="0" w:space="0" w:color="auto"/>
            <w:left w:val="none" w:sz="0" w:space="0" w:color="auto"/>
            <w:bottom w:val="none" w:sz="0" w:space="0" w:color="auto"/>
            <w:right w:val="none" w:sz="0" w:space="0" w:color="auto"/>
          </w:divBdr>
        </w:div>
      </w:divsChild>
    </w:div>
    <w:div w:id="234583835">
      <w:bodyDiv w:val="1"/>
      <w:marLeft w:val="0"/>
      <w:marRight w:val="0"/>
      <w:marTop w:val="0"/>
      <w:marBottom w:val="0"/>
      <w:divBdr>
        <w:top w:val="none" w:sz="0" w:space="0" w:color="auto"/>
        <w:left w:val="none" w:sz="0" w:space="0" w:color="auto"/>
        <w:bottom w:val="none" w:sz="0" w:space="0" w:color="auto"/>
        <w:right w:val="none" w:sz="0" w:space="0" w:color="auto"/>
      </w:divBdr>
    </w:div>
    <w:div w:id="428307174">
      <w:bodyDiv w:val="1"/>
      <w:marLeft w:val="0"/>
      <w:marRight w:val="0"/>
      <w:marTop w:val="0"/>
      <w:marBottom w:val="0"/>
      <w:divBdr>
        <w:top w:val="none" w:sz="0" w:space="0" w:color="auto"/>
        <w:left w:val="none" w:sz="0" w:space="0" w:color="auto"/>
        <w:bottom w:val="none" w:sz="0" w:space="0" w:color="auto"/>
        <w:right w:val="none" w:sz="0" w:space="0" w:color="auto"/>
      </w:divBdr>
      <w:divsChild>
        <w:div w:id="1707486106">
          <w:marLeft w:val="547"/>
          <w:marRight w:val="0"/>
          <w:marTop w:val="96"/>
          <w:marBottom w:val="0"/>
          <w:divBdr>
            <w:top w:val="none" w:sz="0" w:space="0" w:color="auto"/>
            <w:left w:val="none" w:sz="0" w:space="0" w:color="auto"/>
            <w:bottom w:val="none" w:sz="0" w:space="0" w:color="auto"/>
            <w:right w:val="none" w:sz="0" w:space="0" w:color="auto"/>
          </w:divBdr>
        </w:div>
        <w:div w:id="1224415207">
          <w:marLeft w:val="547"/>
          <w:marRight w:val="0"/>
          <w:marTop w:val="96"/>
          <w:marBottom w:val="0"/>
          <w:divBdr>
            <w:top w:val="none" w:sz="0" w:space="0" w:color="auto"/>
            <w:left w:val="none" w:sz="0" w:space="0" w:color="auto"/>
            <w:bottom w:val="none" w:sz="0" w:space="0" w:color="auto"/>
            <w:right w:val="none" w:sz="0" w:space="0" w:color="auto"/>
          </w:divBdr>
        </w:div>
      </w:divsChild>
    </w:div>
    <w:div w:id="432479191">
      <w:bodyDiv w:val="1"/>
      <w:marLeft w:val="0"/>
      <w:marRight w:val="0"/>
      <w:marTop w:val="0"/>
      <w:marBottom w:val="0"/>
      <w:divBdr>
        <w:top w:val="none" w:sz="0" w:space="0" w:color="auto"/>
        <w:left w:val="none" w:sz="0" w:space="0" w:color="auto"/>
        <w:bottom w:val="none" w:sz="0" w:space="0" w:color="auto"/>
        <w:right w:val="none" w:sz="0" w:space="0" w:color="auto"/>
      </w:divBdr>
      <w:divsChild>
        <w:div w:id="1087652514">
          <w:marLeft w:val="446"/>
          <w:marRight w:val="0"/>
          <w:marTop w:val="0"/>
          <w:marBottom w:val="0"/>
          <w:divBdr>
            <w:top w:val="none" w:sz="0" w:space="0" w:color="auto"/>
            <w:left w:val="none" w:sz="0" w:space="0" w:color="auto"/>
            <w:bottom w:val="none" w:sz="0" w:space="0" w:color="auto"/>
            <w:right w:val="none" w:sz="0" w:space="0" w:color="auto"/>
          </w:divBdr>
        </w:div>
        <w:div w:id="1774519291">
          <w:marLeft w:val="446"/>
          <w:marRight w:val="0"/>
          <w:marTop w:val="0"/>
          <w:marBottom w:val="0"/>
          <w:divBdr>
            <w:top w:val="none" w:sz="0" w:space="0" w:color="auto"/>
            <w:left w:val="none" w:sz="0" w:space="0" w:color="auto"/>
            <w:bottom w:val="none" w:sz="0" w:space="0" w:color="auto"/>
            <w:right w:val="none" w:sz="0" w:space="0" w:color="auto"/>
          </w:divBdr>
        </w:div>
        <w:div w:id="2029674384">
          <w:marLeft w:val="1166"/>
          <w:marRight w:val="0"/>
          <w:marTop w:val="0"/>
          <w:marBottom w:val="0"/>
          <w:divBdr>
            <w:top w:val="none" w:sz="0" w:space="0" w:color="auto"/>
            <w:left w:val="none" w:sz="0" w:space="0" w:color="auto"/>
            <w:bottom w:val="none" w:sz="0" w:space="0" w:color="auto"/>
            <w:right w:val="none" w:sz="0" w:space="0" w:color="auto"/>
          </w:divBdr>
        </w:div>
        <w:div w:id="103547076">
          <w:marLeft w:val="1886"/>
          <w:marRight w:val="0"/>
          <w:marTop w:val="0"/>
          <w:marBottom w:val="0"/>
          <w:divBdr>
            <w:top w:val="none" w:sz="0" w:space="0" w:color="auto"/>
            <w:left w:val="none" w:sz="0" w:space="0" w:color="auto"/>
            <w:bottom w:val="none" w:sz="0" w:space="0" w:color="auto"/>
            <w:right w:val="none" w:sz="0" w:space="0" w:color="auto"/>
          </w:divBdr>
        </w:div>
        <w:div w:id="871499333">
          <w:marLeft w:val="1886"/>
          <w:marRight w:val="0"/>
          <w:marTop w:val="0"/>
          <w:marBottom w:val="0"/>
          <w:divBdr>
            <w:top w:val="none" w:sz="0" w:space="0" w:color="auto"/>
            <w:left w:val="none" w:sz="0" w:space="0" w:color="auto"/>
            <w:bottom w:val="none" w:sz="0" w:space="0" w:color="auto"/>
            <w:right w:val="none" w:sz="0" w:space="0" w:color="auto"/>
          </w:divBdr>
        </w:div>
        <w:div w:id="1360201966">
          <w:marLeft w:val="1886"/>
          <w:marRight w:val="0"/>
          <w:marTop w:val="0"/>
          <w:marBottom w:val="0"/>
          <w:divBdr>
            <w:top w:val="none" w:sz="0" w:space="0" w:color="auto"/>
            <w:left w:val="none" w:sz="0" w:space="0" w:color="auto"/>
            <w:bottom w:val="none" w:sz="0" w:space="0" w:color="auto"/>
            <w:right w:val="none" w:sz="0" w:space="0" w:color="auto"/>
          </w:divBdr>
        </w:div>
      </w:divsChild>
    </w:div>
    <w:div w:id="463741969">
      <w:bodyDiv w:val="1"/>
      <w:marLeft w:val="0"/>
      <w:marRight w:val="0"/>
      <w:marTop w:val="0"/>
      <w:marBottom w:val="0"/>
      <w:divBdr>
        <w:top w:val="none" w:sz="0" w:space="0" w:color="auto"/>
        <w:left w:val="none" w:sz="0" w:space="0" w:color="auto"/>
        <w:bottom w:val="none" w:sz="0" w:space="0" w:color="auto"/>
        <w:right w:val="none" w:sz="0" w:space="0" w:color="auto"/>
      </w:divBdr>
    </w:div>
    <w:div w:id="532688308">
      <w:bodyDiv w:val="1"/>
      <w:marLeft w:val="0"/>
      <w:marRight w:val="0"/>
      <w:marTop w:val="0"/>
      <w:marBottom w:val="0"/>
      <w:divBdr>
        <w:top w:val="none" w:sz="0" w:space="0" w:color="auto"/>
        <w:left w:val="none" w:sz="0" w:space="0" w:color="auto"/>
        <w:bottom w:val="none" w:sz="0" w:space="0" w:color="auto"/>
        <w:right w:val="none" w:sz="0" w:space="0" w:color="auto"/>
      </w:divBdr>
    </w:div>
    <w:div w:id="819536069">
      <w:bodyDiv w:val="1"/>
      <w:marLeft w:val="0"/>
      <w:marRight w:val="0"/>
      <w:marTop w:val="0"/>
      <w:marBottom w:val="0"/>
      <w:divBdr>
        <w:top w:val="none" w:sz="0" w:space="0" w:color="auto"/>
        <w:left w:val="none" w:sz="0" w:space="0" w:color="auto"/>
        <w:bottom w:val="none" w:sz="0" w:space="0" w:color="auto"/>
        <w:right w:val="none" w:sz="0" w:space="0" w:color="auto"/>
      </w:divBdr>
      <w:divsChild>
        <w:div w:id="934362120">
          <w:marLeft w:val="446"/>
          <w:marRight w:val="0"/>
          <w:marTop w:val="0"/>
          <w:marBottom w:val="0"/>
          <w:divBdr>
            <w:top w:val="none" w:sz="0" w:space="0" w:color="auto"/>
            <w:left w:val="none" w:sz="0" w:space="0" w:color="auto"/>
            <w:bottom w:val="none" w:sz="0" w:space="0" w:color="auto"/>
            <w:right w:val="none" w:sz="0" w:space="0" w:color="auto"/>
          </w:divBdr>
        </w:div>
        <w:div w:id="1761902496">
          <w:marLeft w:val="446"/>
          <w:marRight w:val="0"/>
          <w:marTop w:val="0"/>
          <w:marBottom w:val="0"/>
          <w:divBdr>
            <w:top w:val="none" w:sz="0" w:space="0" w:color="auto"/>
            <w:left w:val="none" w:sz="0" w:space="0" w:color="auto"/>
            <w:bottom w:val="none" w:sz="0" w:space="0" w:color="auto"/>
            <w:right w:val="none" w:sz="0" w:space="0" w:color="auto"/>
          </w:divBdr>
        </w:div>
        <w:div w:id="367419440">
          <w:marLeft w:val="446"/>
          <w:marRight w:val="0"/>
          <w:marTop w:val="0"/>
          <w:marBottom w:val="0"/>
          <w:divBdr>
            <w:top w:val="none" w:sz="0" w:space="0" w:color="auto"/>
            <w:left w:val="none" w:sz="0" w:space="0" w:color="auto"/>
            <w:bottom w:val="none" w:sz="0" w:space="0" w:color="auto"/>
            <w:right w:val="none" w:sz="0" w:space="0" w:color="auto"/>
          </w:divBdr>
        </w:div>
        <w:div w:id="1309943378">
          <w:marLeft w:val="446"/>
          <w:marRight w:val="0"/>
          <w:marTop w:val="0"/>
          <w:marBottom w:val="0"/>
          <w:divBdr>
            <w:top w:val="none" w:sz="0" w:space="0" w:color="auto"/>
            <w:left w:val="none" w:sz="0" w:space="0" w:color="auto"/>
            <w:bottom w:val="none" w:sz="0" w:space="0" w:color="auto"/>
            <w:right w:val="none" w:sz="0" w:space="0" w:color="auto"/>
          </w:divBdr>
        </w:div>
        <w:div w:id="923294929">
          <w:marLeft w:val="446"/>
          <w:marRight w:val="0"/>
          <w:marTop w:val="0"/>
          <w:marBottom w:val="0"/>
          <w:divBdr>
            <w:top w:val="none" w:sz="0" w:space="0" w:color="auto"/>
            <w:left w:val="none" w:sz="0" w:space="0" w:color="auto"/>
            <w:bottom w:val="none" w:sz="0" w:space="0" w:color="auto"/>
            <w:right w:val="none" w:sz="0" w:space="0" w:color="auto"/>
          </w:divBdr>
        </w:div>
        <w:div w:id="878081704">
          <w:marLeft w:val="446"/>
          <w:marRight w:val="0"/>
          <w:marTop w:val="0"/>
          <w:marBottom w:val="0"/>
          <w:divBdr>
            <w:top w:val="none" w:sz="0" w:space="0" w:color="auto"/>
            <w:left w:val="none" w:sz="0" w:space="0" w:color="auto"/>
            <w:bottom w:val="none" w:sz="0" w:space="0" w:color="auto"/>
            <w:right w:val="none" w:sz="0" w:space="0" w:color="auto"/>
          </w:divBdr>
        </w:div>
      </w:divsChild>
    </w:div>
    <w:div w:id="827205652">
      <w:bodyDiv w:val="1"/>
      <w:marLeft w:val="0"/>
      <w:marRight w:val="0"/>
      <w:marTop w:val="0"/>
      <w:marBottom w:val="0"/>
      <w:divBdr>
        <w:top w:val="none" w:sz="0" w:space="0" w:color="auto"/>
        <w:left w:val="none" w:sz="0" w:space="0" w:color="auto"/>
        <w:bottom w:val="none" w:sz="0" w:space="0" w:color="auto"/>
        <w:right w:val="none" w:sz="0" w:space="0" w:color="auto"/>
      </w:divBdr>
    </w:div>
    <w:div w:id="1007974545">
      <w:bodyDiv w:val="1"/>
      <w:marLeft w:val="0"/>
      <w:marRight w:val="0"/>
      <w:marTop w:val="0"/>
      <w:marBottom w:val="0"/>
      <w:divBdr>
        <w:top w:val="none" w:sz="0" w:space="0" w:color="auto"/>
        <w:left w:val="none" w:sz="0" w:space="0" w:color="auto"/>
        <w:bottom w:val="none" w:sz="0" w:space="0" w:color="auto"/>
        <w:right w:val="none" w:sz="0" w:space="0" w:color="auto"/>
      </w:divBdr>
    </w:div>
    <w:div w:id="1114207438">
      <w:bodyDiv w:val="1"/>
      <w:marLeft w:val="0"/>
      <w:marRight w:val="0"/>
      <w:marTop w:val="0"/>
      <w:marBottom w:val="0"/>
      <w:divBdr>
        <w:top w:val="none" w:sz="0" w:space="0" w:color="auto"/>
        <w:left w:val="none" w:sz="0" w:space="0" w:color="auto"/>
        <w:bottom w:val="none" w:sz="0" w:space="0" w:color="auto"/>
        <w:right w:val="none" w:sz="0" w:space="0" w:color="auto"/>
      </w:divBdr>
      <w:divsChild>
        <w:div w:id="297880349">
          <w:marLeft w:val="1166"/>
          <w:marRight w:val="0"/>
          <w:marTop w:val="0"/>
          <w:marBottom w:val="0"/>
          <w:divBdr>
            <w:top w:val="none" w:sz="0" w:space="0" w:color="auto"/>
            <w:left w:val="none" w:sz="0" w:space="0" w:color="auto"/>
            <w:bottom w:val="none" w:sz="0" w:space="0" w:color="auto"/>
            <w:right w:val="none" w:sz="0" w:space="0" w:color="auto"/>
          </w:divBdr>
        </w:div>
      </w:divsChild>
    </w:div>
    <w:div w:id="1179154257">
      <w:bodyDiv w:val="1"/>
      <w:marLeft w:val="0"/>
      <w:marRight w:val="0"/>
      <w:marTop w:val="0"/>
      <w:marBottom w:val="0"/>
      <w:divBdr>
        <w:top w:val="none" w:sz="0" w:space="0" w:color="auto"/>
        <w:left w:val="none" w:sz="0" w:space="0" w:color="auto"/>
        <w:bottom w:val="none" w:sz="0" w:space="0" w:color="auto"/>
        <w:right w:val="none" w:sz="0" w:space="0" w:color="auto"/>
      </w:divBdr>
      <w:divsChild>
        <w:div w:id="2097314903">
          <w:marLeft w:val="1166"/>
          <w:marRight w:val="0"/>
          <w:marTop w:val="0"/>
          <w:marBottom w:val="0"/>
          <w:divBdr>
            <w:top w:val="none" w:sz="0" w:space="0" w:color="auto"/>
            <w:left w:val="none" w:sz="0" w:space="0" w:color="auto"/>
            <w:bottom w:val="none" w:sz="0" w:space="0" w:color="auto"/>
            <w:right w:val="none" w:sz="0" w:space="0" w:color="auto"/>
          </w:divBdr>
        </w:div>
        <w:div w:id="1476146611">
          <w:marLeft w:val="1886"/>
          <w:marRight w:val="0"/>
          <w:marTop w:val="0"/>
          <w:marBottom w:val="0"/>
          <w:divBdr>
            <w:top w:val="none" w:sz="0" w:space="0" w:color="auto"/>
            <w:left w:val="none" w:sz="0" w:space="0" w:color="auto"/>
            <w:bottom w:val="none" w:sz="0" w:space="0" w:color="auto"/>
            <w:right w:val="none" w:sz="0" w:space="0" w:color="auto"/>
          </w:divBdr>
        </w:div>
        <w:div w:id="1032223226">
          <w:marLeft w:val="1886"/>
          <w:marRight w:val="0"/>
          <w:marTop w:val="0"/>
          <w:marBottom w:val="0"/>
          <w:divBdr>
            <w:top w:val="none" w:sz="0" w:space="0" w:color="auto"/>
            <w:left w:val="none" w:sz="0" w:space="0" w:color="auto"/>
            <w:bottom w:val="none" w:sz="0" w:space="0" w:color="auto"/>
            <w:right w:val="none" w:sz="0" w:space="0" w:color="auto"/>
          </w:divBdr>
        </w:div>
        <w:div w:id="760642658">
          <w:marLeft w:val="1886"/>
          <w:marRight w:val="0"/>
          <w:marTop w:val="0"/>
          <w:marBottom w:val="0"/>
          <w:divBdr>
            <w:top w:val="none" w:sz="0" w:space="0" w:color="auto"/>
            <w:left w:val="none" w:sz="0" w:space="0" w:color="auto"/>
            <w:bottom w:val="none" w:sz="0" w:space="0" w:color="auto"/>
            <w:right w:val="none" w:sz="0" w:space="0" w:color="auto"/>
          </w:divBdr>
        </w:div>
        <w:div w:id="1241718071">
          <w:marLeft w:val="1166"/>
          <w:marRight w:val="0"/>
          <w:marTop w:val="0"/>
          <w:marBottom w:val="0"/>
          <w:divBdr>
            <w:top w:val="none" w:sz="0" w:space="0" w:color="auto"/>
            <w:left w:val="none" w:sz="0" w:space="0" w:color="auto"/>
            <w:bottom w:val="none" w:sz="0" w:space="0" w:color="auto"/>
            <w:right w:val="none" w:sz="0" w:space="0" w:color="auto"/>
          </w:divBdr>
        </w:div>
        <w:div w:id="2127775181">
          <w:marLeft w:val="1166"/>
          <w:marRight w:val="0"/>
          <w:marTop w:val="0"/>
          <w:marBottom w:val="0"/>
          <w:divBdr>
            <w:top w:val="none" w:sz="0" w:space="0" w:color="auto"/>
            <w:left w:val="none" w:sz="0" w:space="0" w:color="auto"/>
            <w:bottom w:val="none" w:sz="0" w:space="0" w:color="auto"/>
            <w:right w:val="none" w:sz="0" w:space="0" w:color="auto"/>
          </w:divBdr>
        </w:div>
        <w:div w:id="1559976401">
          <w:marLeft w:val="1166"/>
          <w:marRight w:val="0"/>
          <w:marTop w:val="0"/>
          <w:marBottom w:val="0"/>
          <w:divBdr>
            <w:top w:val="none" w:sz="0" w:space="0" w:color="auto"/>
            <w:left w:val="none" w:sz="0" w:space="0" w:color="auto"/>
            <w:bottom w:val="none" w:sz="0" w:space="0" w:color="auto"/>
            <w:right w:val="none" w:sz="0" w:space="0" w:color="auto"/>
          </w:divBdr>
        </w:div>
      </w:divsChild>
    </w:div>
    <w:div w:id="1230730838">
      <w:bodyDiv w:val="1"/>
      <w:marLeft w:val="0"/>
      <w:marRight w:val="0"/>
      <w:marTop w:val="0"/>
      <w:marBottom w:val="0"/>
      <w:divBdr>
        <w:top w:val="none" w:sz="0" w:space="0" w:color="auto"/>
        <w:left w:val="none" w:sz="0" w:space="0" w:color="auto"/>
        <w:bottom w:val="none" w:sz="0" w:space="0" w:color="auto"/>
        <w:right w:val="none" w:sz="0" w:space="0" w:color="auto"/>
      </w:divBdr>
      <w:divsChild>
        <w:div w:id="1629585315">
          <w:marLeft w:val="446"/>
          <w:marRight w:val="0"/>
          <w:marTop w:val="0"/>
          <w:marBottom w:val="0"/>
          <w:divBdr>
            <w:top w:val="none" w:sz="0" w:space="0" w:color="auto"/>
            <w:left w:val="none" w:sz="0" w:space="0" w:color="auto"/>
            <w:bottom w:val="none" w:sz="0" w:space="0" w:color="auto"/>
            <w:right w:val="none" w:sz="0" w:space="0" w:color="auto"/>
          </w:divBdr>
        </w:div>
        <w:div w:id="1184050867">
          <w:marLeft w:val="446"/>
          <w:marRight w:val="0"/>
          <w:marTop w:val="0"/>
          <w:marBottom w:val="0"/>
          <w:divBdr>
            <w:top w:val="none" w:sz="0" w:space="0" w:color="auto"/>
            <w:left w:val="none" w:sz="0" w:space="0" w:color="auto"/>
            <w:bottom w:val="none" w:sz="0" w:space="0" w:color="auto"/>
            <w:right w:val="none" w:sz="0" w:space="0" w:color="auto"/>
          </w:divBdr>
        </w:div>
        <w:div w:id="920024377">
          <w:marLeft w:val="1166"/>
          <w:marRight w:val="0"/>
          <w:marTop w:val="0"/>
          <w:marBottom w:val="0"/>
          <w:divBdr>
            <w:top w:val="none" w:sz="0" w:space="0" w:color="auto"/>
            <w:left w:val="none" w:sz="0" w:space="0" w:color="auto"/>
            <w:bottom w:val="none" w:sz="0" w:space="0" w:color="auto"/>
            <w:right w:val="none" w:sz="0" w:space="0" w:color="auto"/>
          </w:divBdr>
        </w:div>
        <w:div w:id="77561489">
          <w:marLeft w:val="1166"/>
          <w:marRight w:val="0"/>
          <w:marTop w:val="0"/>
          <w:marBottom w:val="0"/>
          <w:divBdr>
            <w:top w:val="none" w:sz="0" w:space="0" w:color="auto"/>
            <w:left w:val="none" w:sz="0" w:space="0" w:color="auto"/>
            <w:bottom w:val="none" w:sz="0" w:space="0" w:color="auto"/>
            <w:right w:val="none" w:sz="0" w:space="0" w:color="auto"/>
          </w:divBdr>
        </w:div>
        <w:div w:id="267272331">
          <w:marLeft w:val="1166"/>
          <w:marRight w:val="0"/>
          <w:marTop w:val="0"/>
          <w:marBottom w:val="0"/>
          <w:divBdr>
            <w:top w:val="none" w:sz="0" w:space="0" w:color="auto"/>
            <w:left w:val="none" w:sz="0" w:space="0" w:color="auto"/>
            <w:bottom w:val="none" w:sz="0" w:space="0" w:color="auto"/>
            <w:right w:val="none" w:sz="0" w:space="0" w:color="auto"/>
          </w:divBdr>
        </w:div>
        <w:div w:id="2105999609">
          <w:marLeft w:val="1166"/>
          <w:marRight w:val="0"/>
          <w:marTop w:val="0"/>
          <w:marBottom w:val="0"/>
          <w:divBdr>
            <w:top w:val="none" w:sz="0" w:space="0" w:color="auto"/>
            <w:left w:val="none" w:sz="0" w:space="0" w:color="auto"/>
            <w:bottom w:val="none" w:sz="0" w:space="0" w:color="auto"/>
            <w:right w:val="none" w:sz="0" w:space="0" w:color="auto"/>
          </w:divBdr>
        </w:div>
        <w:div w:id="1301812059">
          <w:marLeft w:val="1166"/>
          <w:marRight w:val="0"/>
          <w:marTop w:val="0"/>
          <w:marBottom w:val="0"/>
          <w:divBdr>
            <w:top w:val="none" w:sz="0" w:space="0" w:color="auto"/>
            <w:left w:val="none" w:sz="0" w:space="0" w:color="auto"/>
            <w:bottom w:val="none" w:sz="0" w:space="0" w:color="auto"/>
            <w:right w:val="none" w:sz="0" w:space="0" w:color="auto"/>
          </w:divBdr>
        </w:div>
        <w:div w:id="1578051531">
          <w:marLeft w:val="446"/>
          <w:marRight w:val="0"/>
          <w:marTop w:val="0"/>
          <w:marBottom w:val="0"/>
          <w:divBdr>
            <w:top w:val="none" w:sz="0" w:space="0" w:color="auto"/>
            <w:left w:val="none" w:sz="0" w:space="0" w:color="auto"/>
            <w:bottom w:val="none" w:sz="0" w:space="0" w:color="auto"/>
            <w:right w:val="none" w:sz="0" w:space="0" w:color="auto"/>
          </w:divBdr>
        </w:div>
        <w:div w:id="1718239483">
          <w:marLeft w:val="1166"/>
          <w:marRight w:val="0"/>
          <w:marTop w:val="0"/>
          <w:marBottom w:val="0"/>
          <w:divBdr>
            <w:top w:val="none" w:sz="0" w:space="0" w:color="auto"/>
            <w:left w:val="none" w:sz="0" w:space="0" w:color="auto"/>
            <w:bottom w:val="none" w:sz="0" w:space="0" w:color="auto"/>
            <w:right w:val="none" w:sz="0" w:space="0" w:color="auto"/>
          </w:divBdr>
        </w:div>
        <w:div w:id="2019454667">
          <w:marLeft w:val="1166"/>
          <w:marRight w:val="0"/>
          <w:marTop w:val="0"/>
          <w:marBottom w:val="0"/>
          <w:divBdr>
            <w:top w:val="none" w:sz="0" w:space="0" w:color="auto"/>
            <w:left w:val="none" w:sz="0" w:space="0" w:color="auto"/>
            <w:bottom w:val="none" w:sz="0" w:space="0" w:color="auto"/>
            <w:right w:val="none" w:sz="0" w:space="0" w:color="auto"/>
          </w:divBdr>
        </w:div>
        <w:div w:id="2014455560">
          <w:marLeft w:val="1166"/>
          <w:marRight w:val="0"/>
          <w:marTop w:val="0"/>
          <w:marBottom w:val="0"/>
          <w:divBdr>
            <w:top w:val="none" w:sz="0" w:space="0" w:color="auto"/>
            <w:left w:val="none" w:sz="0" w:space="0" w:color="auto"/>
            <w:bottom w:val="none" w:sz="0" w:space="0" w:color="auto"/>
            <w:right w:val="none" w:sz="0" w:space="0" w:color="auto"/>
          </w:divBdr>
        </w:div>
        <w:div w:id="2039621156">
          <w:marLeft w:val="1166"/>
          <w:marRight w:val="0"/>
          <w:marTop w:val="0"/>
          <w:marBottom w:val="0"/>
          <w:divBdr>
            <w:top w:val="none" w:sz="0" w:space="0" w:color="auto"/>
            <w:left w:val="none" w:sz="0" w:space="0" w:color="auto"/>
            <w:bottom w:val="none" w:sz="0" w:space="0" w:color="auto"/>
            <w:right w:val="none" w:sz="0" w:space="0" w:color="auto"/>
          </w:divBdr>
        </w:div>
      </w:divsChild>
    </w:div>
    <w:div w:id="1262956291">
      <w:bodyDiv w:val="1"/>
      <w:marLeft w:val="0"/>
      <w:marRight w:val="0"/>
      <w:marTop w:val="0"/>
      <w:marBottom w:val="0"/>
      <w:divBdr>
        <w:top w:val="none" w:sz="0" w:space="0" w:color="auto"/>
        <w:left w:val="none" w:sz="0" w:space="0" w:color="auto"/>
        <w:bottom w:val="none" w:sz="0" w:space="0" w:color="auto"/>
        <w:right w:val="none" w:sz="0" w:space="0" w:color="auto"/>
      </w:divBdr>
      <w:divsChild>
        <w:div w:id="884561364">
          <w:marLeft w:val="446"/>
          <w:marRight w:val="0"/>
          <w:marTop w:val="0"/>
          <w:marBottom w:val="0"/>
          <w:divBdr>
            <w:top w:val="none" w:sz="0" w:space="0" w:color="auto"/>
            <w:left w:val="none" w:sz="0" w:space="0" w:color="auto"/>
            <w:bottom w:val="none" w:sz="0" w:space="0" w:color="auto"/>
            <w:right w:val="none" w:sz="0" w:space="0" w:color="auto"/>
          </w:divBdr>
        </w:div>
        <w:div w:id="1595285395">
          <w:marLeft w:val="1166"/>
          <w:marRight w:val="0"/>
          <w:marTop w:val="0"/>
          <w:marBottom w:val="0"/>
          <w:divBdr>
            <w:top w:val="none" w:sz="0" w:space="0" w:color="auto"/>
            <w:left w:val="none" w:sz="0" w:space="0" w:color="auto"/>
            <w:bottom w:val="none" w:sz="0" w:space="0" w:color="auto"/>
            <w:right w:val="none" w:sz="0" w:space="0" w:color="auto"/>
          </w:divBdr>
        </w:div>
        <w:div w:id="1255287170">
          <w:marLeft w:val="1166"/>
          <w:marRight w:val="0"/>
          <w:marTop w:val="0"/>
          <w:marBottom w:val="0"/>
          <w:divBdr>
            <w:top w:val="none" w:sz="0" w:space="0" w:color="auto"/>
            <w:left w:val="none" w:sz="0" w:space="0" w:color="auto"/>
            <w:bottom w:val="none" w:sz="0" w:space="0" w:color="auto"/>
            <w:right w:val="none" w:sz="0" w:space="0" w:color="auto"/>
          </w:divBdr>
        </w:div>
        <w:div w:id="1517767223">
          <w:marLeft w:val="1166"/>
          <w:marRight w:val="0"/>
          <w:marTop w:val="0"/>
          <w:marBottom w:val="0"/>
          <w:divBdr>
            <w:top w:val="none" w:sz="0" w:space="0" w:color="auto"/>
            <w:left w:val="none" w:sz="0" w:space="0" w:color="auto"/>
            <w:bottom w:val="none" w:sz="0" w:space="0" w:color="auto"/>
            <w:right w:val="none" w:sz="0" w:space="0" w:color="auto"/>
          </w:divBdr>
        </w:div>
      </w:divsChild>
    </w:div>
    <w:div w:id="1417629795">
      <w:bodyDiv w:val="1"/>
      <w:marLeft w:val="0"/>
      <w:marRight w:val="0"/>
      <w:marTop w:val="0"/>
      <w:marBottom w:val="0"/>
      <w:divBdr>
        <w:top w:val="none" w:sz="0" w:space="0" w:color="auto"/>
        <w:left w:val="none" w:sz="0" w:space="0" w:color="auto"/>
        <w:bottom w:val="none" w:sz="0" w:space="0" w:color="auto"/>
        <w:right w:val="none" w:sz="0" w:space="0" w:color="auto"/>
      </w:divBdr>
      <w:divsChild>
        <w:div w:id="530194613">
          <w:marLeft w:val="446"/>
          <w:marRight w:val="0"/>
          <w:marTop w:val="0"/>
          <w:marBottom w:val="0"/>
          <w:divBdr>
            <w:top w:val="none" w:sz="0" w:space="0" w:color="auto"/>
            <w:left w:val="none" w:sz="0" w:space="0" w:color="auto"/>
            <w:bottom w:val="none" w:sz="0" w:space="0" w:color="auto"/>
            <w:right w:val="none" w:sz="0" w:space="0" w:color="auto"/>
          </w:divBdr>
        </w:div>
        <w:div w:id="901521043">
          <w:marLeft w:val="446"/>
          <w:marRight w:val="0"/>
          <w:marTop w:val="0"/>
          <w:marBottom w:val="0"/>
          <w:divBdr>
            <w:top w:val="none" w:sz="0" w:space="0" w:color="auto"/>
            <w:left w:val="none" w:sz="0" w:space="0" w:color="auto"/>
            <w:bottom w:val="none" w:sz="0" w:space="0" w:color="auto"/>
            <w:right w:val="none" w:sz="0" w:space="0" w:color="auto"/>
          </w:divBdr>
        </w:div>
        <w:div w:id="417676648">
          <w:marLeft w:val="446"/>
          <w:marRight w:val="0"/>
          <w:marTop w:val="0"/>
          <w:marBottom w:val="0"/>
          <w:divBdr>
            <w:top w:val="none" w:sz="0" w:space="0" w:color="auto"/>
            <w:left w:val="none" w:sz="0" w:space="0" w:color="auto"/>
            <w:bottom w:val="none" w:sz="0" w:space="0" w:color="auto"/>
            <w:right w:val="none" w:sz="0" w:space="0" w:color="auto"/>
          </w:divBdr>
        </w:div>
        <w:div w:id="808861811">
          <w:marLeft w:val="1166"/>
          <w:marRight w:val="0"/>
          <w:marTop w:val="0"/>
          <w:marBottom w:val="0"/>
          <w:divBdr>
            <w:top w:val="none" w:sz="0" w:space="0" w:color="auto"/>
            <w:left w:val="none" w:sz="0" w:space="0" w:color="auto"/>
            <w:bottom w:val="none" w:sz="0" w:space="0" w:color="auto"/>
            <w:right w:val="none" w:sz="0" w:space="0" w:color="auto"/>
          </w:divBdr>
        </w:div>
        <w:div w:id="1975139317">
          <w:marLeft w:val="446"/>
          <w:marRight w:val="0"/>
          <w:marTop w:val="0"/>
          <w:marBottom w:val="0"/>
          <w:divBdr>
            <w:top w:val="none" w:sz="0" w:space="0" w:color="auto"/>
            <w:left w:val="none" w:sz="0" w:space="0" w:color="auto"/>
            <w:bottom w:val="none" w:sz="0" w:space="0" w:color="auto"/>
            <w:right w:val="none" w:sz="0" w:space="0" w:color="auto"/>
          </w:divBdr>
        </w:div>
        <w:div w:id="203295120">
          <w:marLeft w:val="446"/>
          <w:marRight w:val="0"/>
          <w:marTop w:val="0"/>
          <w:marBottom w:val="0"/>
          <w:divBdr>
            <w:top w:val="none" w:sz="0" w:space="0" w:color="auto"/>
            <w:left w:val="none" w:sz="0" w:space="0" w:color="auto"/>
            <w:bottom w:val="none" w:sz="0" w:space="0" w:color="auto"/>
            <w:right w:val="none" w:sz="0" w:space="0" w:color="auto"/>
          </w:divBdr>
        </w:div>
      </w:divsChild>
    </w:div>
    <w:div w:id="1447238267">
      <w:bodyDiv w:val="1"/>
      <w:marLeft w:val="0"/>
      <w:marRight w:val="0"/>
      <w:marTop w:val="0"/>
      <w:marBottom w:val="0"/>
      <w:divBdr>
        <w:top w:val="none" w:sz="0" w:space="0" w:color="auto"/>
        <w:left w:val="none" w:sz="0" w:space="0" w:color="auto"/>
        <w:bottom w:val="none" w:sz="0" w:space="0" w:color="auto"/>
        <w:right w:val="none" w:sz="0" w:space="0" w:color="auto"/>
      </w:divBdr>
    </w:div>
    <w:div w:id="1485390703">
      <w:bodyDiv w:val="1"/>
      <w:marLeft w:val="0"/>
      <w:marRight w:val="0"/>
      <w:marTop w:val="0"/>
      <w:marBottom w:val="0"/>
      <w:divBdr>
        <w:top w:val="none" w:sz="0" w:space="0" w:color="auto"/>
        <w:left w:val="none" w:sz="0" w:space="0" w:color="auto"/>
        <w:bottom w:val="none" w:sz="0" w:space="0" w:color="auto"/>
        <w:right w:val="none" w:sz="0" w:space="0" w:color="auto"/>
      </w:divBdr>
      <w:divsChild>
        <w:div w:id="1702243009">
          <w:marLeft w:val="1166"/>
          <w:marRight w:val="0"/>
          <w:marTop w:val="0"/>
          <w:marBottom w:val="0"/>
          <w:divBdr>
            <w:top w:val="none" w:sz="0" w:space="0" w:color="auto"/>
            <w:left w:val="none" w:sz="0" w:space="0" w:color="auto"/>
            <w:bottom w:val="none" w:sz="0" w:space="0" w:color="auto"/>
            <w:right w:val="none" w:sz="0" w:space="0" w:color="auto"/>
          </w:divBdr>
        </w:div>
        <w:div w:id="281231227">
          <w:marLeft w:val="1166"/>
          <w:marRight w:val="0"/>
          <w:marTop w:val="0"/>
          <w:marBottom w:val="0"/>
          <w:divBdr>
            <w:top w:val="none" w:sz="0" w:space="0" w:color="auto"/>
            <w:left w:val="none" w:sz="0" w:space="0" w:color="auto"/>
            <w:bottom w:val="none" w:sz="0" w:space="0" w:color="auto"/>
            <w:right w:val="none" w:sz="0" w:space="0" w:color="auto"/>
          </w:divBdr>
        </w:div>
        <w:div w:id="958994014">
          <w:marLeft w:val="1166"/>
          <w:marRight w:val="0"/>
          <w:marTop w:val="0"/>
          <w:marBottom w:val="0"/>
          <w:divBdr>
            <w:top w:val="none" w:sz="0" w:space="0" w:color="auto"/>
            <w:left w:val="none" w:sz="0" w:space="0" w:color="auto"/>
            <w:bottom w:val="none" w:sz="0" w:space="0" w:color="auto"/>
            <w:right w:val="none" w:sz="0" w:space="0" w:color="auto"/>
          </w:divBdr>
        </w:div>
        <w:div w:id="2097700010">
          <w:marLeft w:val="1166"/>
          <w:marRight w:val="0"/>
          <w:marTop w:val="0"/>
          <w:marBottom w:val="0"/>
          <w:divBdr>
            <w:top w:val="none" w:sz="0" w:space="0" w:color="auto"/>
            <w:left w:val="none" w:sz="0" w:space="0" w:color="auto"/>
            <w:bottom w:val="none" w:sz="0" w:space="0" w:color="auto"/>
            <w:right w:val="none" w:sz="0" w:space="0" w:color="auto"/>
          </w:divBdr>
        </w:div>
        <w:div w:id="532966340">
          <w:marLeft w:val="1166"/>
          <w:marRight w:val="0"/>
          <w:marTop w:val="0"/>
          <w:marBottom w:val="0"/>
          <w:divBdr>
            <w:top w:val="none" w:sz="0" w:space="0" w:color="auto"/>
            <w:left w:val="none" w:sz="0" w:space="0" w:color="auto"/>
            <w:bottom w:val="none" w:sz="0" w:space="0" w:color="auto"/>
            <w:right w:val="none" w:sz="0" w:space="0" w:color="auto"/>
          </w:divBdr>
        </w:div>
      </w:divsChild>
    </w:div>
    <w:div w:id="1961063439">
      <w:bodyDiv w:val="1"/>
      <w:marLeft w:val="0"/>
      <w:marRight w:val="0"/>
      <w:marTop w:val="0"/>
      <w:marBottom w:val="0"/>
      <w:divBdr>
        <w:top w:val="none" w:sz="0" w:space="0" w:color="auto"/>
        <w:left w:val="none" w:sz="0" w:space="0" w:color="auto"/>
        <w:bottom w:val="none" w:sz="0" w:space="0" w:color="auto"/>
        <w:right w:val="none" w:sz="0" w:space="0" w:color="auto"/>
      </w:divBdr>
      <w:divsChild>
        <w:div w:id="1620605946">
          <w:marLeft w:val="1166"/>
          <w:marRight w:val="0"/>
          <w:marTop w:val="0"/>
          <w:marBottom w:val="0"/>
          <w:divBdr>
            <w:top w:val="none" w:sz="0" w:space="0" w:color="auto"/>
            <w:left w:val="none" w:sz="0" w:space="0" w:color="auto"/>
            <w:bottom w:val="none" w:sz="0" w:space="0" w:color="auto"/>
            <w:right w:val="none" w:sz="0" w:space="0" w:color="auto"/>
          </w:divBdr>
        </w:div>
        <w:div w:id="584726158">
          <w:marLeft w:val="1166"/>
          <w:marRight w:val="0"/>
          <w:marTop w:val="0"/>
          <w:marBottom w:val="0"/>
          <w:divBdr>
            <w:top w:val="none" w:sz="0" w:space="0" w:color="auto"/>
            <w:left w:val="none" w:sz="0" w:space="0" w:color="auto"/>
            <w:bottom w:val="none" w:sz="0" w:space="0" w:color="auto"/>
            <w:right w:val="none" w:sz="0" w:space="0" w:color="auto"/>
          </w:divBdr>
        </w:div>
        <w:div w:id="1038896360">
          <w:marLeft w:val="1166"/>
          <w:marRight w:val="0"/>
          <w:marTop w:val="0"/>
          <w:marBottom w:val="0"/>
          <w:divBdr>
            <w:top w:val="none" w:sz="0" w:space="0" w:color="auto"/>
            <w:left w:val="none" w:sz="0" w:space="0" w:color="auto"/>
            <w:bottom w:val="none" w:sz="0" w:space="0" w:color="auto"/>
            <w:right w:val="none" w:sz="0" w:space="0" w:color="auto"/>
          </w:divBdr>
        </w:div>
      </w:divsChild>
    </w:div>
    <w:div w:id="1968272203">
      <w:bodyDiv w:val="1"/>
      <w:marLeft w:val="0"/>
      <w:marRight w:val="0"/>
      <w:marTop w:val="0"/>
      <w:marBottom w:val="0"/>
      <w:divBdr>
        <w:top w:val="none" w:sz="0" w:space="0" w:color="auto"/>
        <w:left w:val="none" w:sz="0" w:space="0" w:color="auto"/>
        <w:bottom w:val="none" w:sz="0" w:space="0" w:color="auto"/>
        <w:right w:val="none" w:sz="0" w:space="0" w:color="auto"/>
      </w:divBdr>
      <w:divsChild>
        <w:div w:id="1079130151">
          <w:marLeft w:val="446"/>
          <w:marRight w:val="0"/>
          <w:marTop w:val="0"/>
          <w:marBottom w:val="0"/>
          <w:divBdr>
            <w:top w:val="none" w:sz="0" w:space="0" w:color="auto"/>
            <w:left w:val="none" w:sz="0" w:space="0" w:color="auto"/>
            <w:bottom w:val="none" w:sz="0" w:space="0" w:color="auto"/>
            <w:right w:val="none" w:sz="0" w:space="0" w:color="auto"/>
          </w:divBdr>
        </w:div>
        <w:div w:id="1479571490">
          <w:marLeft w:val="446"/>
          <w:marRight w:val="0"/>
          <w:marTop w:val="0"/>
          <w:marBottom w:val="0"/>
          <w:divBdr>
            <w:top w:val="none" w:sz="0" w:space="0" w:color="auto"/>
            <w:left w:val="none" w:sz="0" w:space="0" w:color="auto"/>
            <w:bottom w:val="none" w:sz="0" w:space="0" w:color="auto"/>
            <w:right w:val="none" w:sz="0" w:space="0" w:color="auto"/>
          </w:divBdr>
        </w:div>
        <w:div w:id="1778872211">
          <w:marLeft w:val="446"/>
          <w:marRight w:val="0"/>
          <w:marTop w:val="0"/>
          <w:marBottom w:val="0"/>
          <w:divBdr>
            <w:top w:val="none" w:sz="0" w:space="0" w:color="auto"/>
            <w:left w:val="none" w:sz="0" w:space="0" w:color="auto"/>
            <w:bottom w:val="none" w:sz="0" w:space="0" w:color="auto"/>
            <w:right w:val="none" w:sz="0" w:space="0" w:color="auto"/>
          </w:divBdr>
        </w:div>
        <w:div w:id="391272832">
          <w:marLeft w:val="446"/>
          <w:marRight w:val="0"/>
          <w:marTop w:val="0"/>
          <w:marBottom w:val="0"/>
          <w:divBdr>
            <w:top w:val="none" w:sz="0" w:space="0" w:color="auto"/>
            <w:left w:val="none" w:sz="0" w:space="0" w:color="auto"/>
            <w:bottom w:val="none" w:sz="0" w:space="0" w:color="auto"/>
            <w:right w:val="none" w:sz="0" w:space="0" w:color="auto"/>
          </w:divBdr>
        </w:div>
        <w:div w:id="300161389">
          <w:marLeft w:val="1166"/>
          <w:marRight w:val="0"/>
          <w:marTop w:val="0"/>
          <w:marBottom w:val="0"/>
          <w:divBdr>
            <w:top w:val="none" w:sz="0" w:space="0" w:color="auto"/>
            <w:left w:val="none" w:sz="0" w:space="0" w:color="auto"/>
            <w:bottom w:val="none" w:sz="0" w:space="0" w:color="auto"/>
            <w:right w:val="none" w:sz="0" w:space="0" w:color="auto"/>
          </w:divBdr>
        </w:div>
        <w:div w:id="1727685664">
          <w:marLeft w:val="1166"/>
          <w:marRight w:val="0"/>
          <w:marTop w:val="0"/>
          <w:marBottom w:val="0"/>
          <w:divBdr>
            <w:top w:val="none" w:sz="0" w:space="0" w:color="auto"/>
            <w:left w:val="none" w:sz="0" w:space="0" w:color="auto"/>
            <w:bottom w:val="none" w:sz="0" w:space="0" w:color="auto"/>
            <w:right w:val="none" w:sz="0" w:space="0" w:color="auto"/>
          </w:divBdr>
        </w:div>
        <w:div w:id="1135024751">
          <w:marLeft w:val="1166"/>
          <w:marRight w:val="0"/>
          <w:marTop w:val="0"/>
          <w:marBottom w:val="0"/>
          <w:divBdr>
            <w:top w:val="none" w:sz="0" w:space="0" w:color="auto"/>
            <w:left w:val="none" w:sz="0" w:space="0" w:color="auto"/>
            <w:bottom w:val="none" w:sz="0" w:space="0" w:color="auto"/>
            <w:right w:val="none" w:sz="0" w:space="0" w:color="auto"/>
          </w:divBdr>
        </w:div>
        <w:div w:id="720981516">
          <w:marLeft w:val="1166"/>
          <w:marRight w:val="0"/>
          <w:marTop w:val="0"/>
          <w:marBottom w:val="0"/>
          <w:divBdr>
            <w:top w:val="none" w:sz="0" w:space="0" w:color="auto"/>
            <w:left w:val="none" w:sz="0" w:space="0" w:color="auto"/>
            <w:bottom w:val="none" w:sz="0" w:space="0" w:color="auto"/>
            <w:right w:val="none" w:sz="0" w:space="0" w:color="auto"/>
          </w:divBdr>
        </w:div>
        <w:div w:id="1815483213">
          <w:marLeft w:val="1166"/>
          <w:marRight w:val="0"/>
          <w:marTop w:val="0"/>
          <w:marBottom w:val="0"/>
          <w:divBdr>
            <w:top w:val="none" w:sz="0" w:space="0" w:color="auto"/>
            <w:left w:val="none" w:sz="0" w:space="0" w:color="auto"/>
            <w:bottom w:val="none" w:sz="0" w:space="0" w:color="auto"/>
            <w:right w:val="none" w:sz="0" w:space="0" w:color="auto"/>
          </w:divBdr>
        </w:div>
        <w:div w:id="1221358346">
          <w:marLeft w:val="446"/>
          <w:marRight w:val="0"/>
          <w:marTop w:val="0"/>
          <w:marBottom w:val="0"/>
          <w:divBdr>
            <w:top w:val="none" w:sz="0" w:space="0" w:color="auto"/>
            <w:left w:val="none" w:sz="0" w:space="0" w:color="auto"/>
            <w:bottom w:val="none" w:sz="0" w:space="0" w:color="auto"/>
            <w:right w:val="none" w:sz="0" w:space="0" w:color="auto"/>
          </w:divBdr>
        </w:div>
        <w:div w:id="1860969240">
          <w:marLeft w:val="1166"/>
          <w:marRight w:val="0"/>
          <w:marTop w:val="0"/>
          <w:marBottom w:val="0"/>
          <w:divBdr>
            <w:top w:val="none" w:sz="0" w:space="0" w:color="auto"/>
            <w:left w:val="none" w:sz="0" w:space="0" w:color="auto"/>
            <w:bottom w:val="none" w:sz="0" w:space="0" w:color="auto"/>
            <w:right w:val="none" w:sz="0" w:space="0" w:color="auto"/>
          </w:divBdr>
        </w:div>
        <w:div w:id="1958901816">
          <w:marLeft w:val="1166"/>
          <w:marRight w:val="0"/>
          <w:marTop w:val="0"/>
          <w:marBottom w:val="0"/>
          <w:divBdr>
            <w:top w:val="none" w:sz="0" w:space="0" w:color="auto"/>
            <w:left w:val="none" w:sz="0" w:space="0" w:color="auto"/>
            <w:bottom w:val="none" w:sz="0" w:space="0" w:color="auto"/>
            <w:right w:val="none" w:sz="0" w:space="0" w:color="auto"/>
          </w:divBdr>
        </w:div>
        <w:div w:id="114138426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mailto:ISAAC@cancercare.on.ca" TargetMode="External"/><Relationship Id="rId5" Type="http://schemas.openxmlformats.org/officeDocument/2006/relationships/numbering" Target="numbering.xml"/><Relationship Id="rId15" Type="http://schemas.openxmlformats.org/officeDocument/2006/relationships/hyperlink" Target="https://isaacadmin.cancercare.on.ca"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7B4C276906834DAA0AE750DDBDDDD8" ma:contentTypeVersion="" ma:contentTypeDescription="Create a new document." ma:contentTypeScope="" ma:versionID="7f4cca25b647f39fe705596d3ecaebd5">
  <xsd:schema xmlns:xsd="http://www.w3.org/2001/XMLSchema" xmlns:xs="http://www.w3.org/2001/XMLSchema" xmlns:p="http://schemas.microsoft.com/office/2006/metadata/properties" targetNamespace="http://schemas.microsoft.com/office/2006/metadata/properties" ma:root="true" ma:fieldsID="da03851b2c0575b7bc806d39035c55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531F9-4088-4F12-AAA3-E5D068C1111B}">
  <ds:schemaRefs>
    <ds:schemaRef ds:uri="http://schemas.microsoft.com/sharepoint/v3/contenttype/forms"/>
  </ds:schemaRefs>
</ds:datastoreItem>
</file>

<file path=customXml/itemProps2.xml><?xml version="1.0" encoding="utf-8"?>
<ds:datastoreItem xmlns:ds="http://schemas.openxmlformats.org/officeDocument/2006/customXml" ds:itemID="{7B1953BB-4C04-4176-84EF-896F9B45851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E2A74A6-BF29-41D0-9B3A-310905CA6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0E956A0-9E0A-475E-BDFC-10AF6878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7935</Words>
  <Characters>45233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Cancer Care Ontario</Company>
  <LinksUpToDate>false</LinksUpToDate>
  <CharactersWithSpaces>53062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sgradin</dc:creator>
  <cp:lastModifiedBy>Yadav, Royce</cp:lastModifiedBy>
  <cp:revision>2</cp:revision>
  <cp:lastPrinted>2016-02-23T22:04:00Z</cp:lastPrinted>
  <dcterms:created xsi:type="dcterms:W3CDTF">2017-01-17T19:42:00Z</dcterms:created>
  <dcterms:modified xsi:type="dcterms:W3CDTF">2017-01-17T19:42:00Z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0x010100817B4C276906834DAA0AE750DDBDDDD8</vt:lpwstr>
  </property>
</Properties>
</file>