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9A46" w14:textId="66C8E3A5" w:rsidR="00274EB4" w:rsidRPr="00D679B4" w:rsidRDefault="001E2A5D" w:rsidP="00D679B4">
      <w:pPr>
        <w:pStyle w:val="Heading1"/>
      </w:pPr>
      <w:r>
        <w:t>Questions fréquemment posées au sujet du sondage « Votre opinion est importante »</w:t>
      </w:r>
      <w:r>
        <w:br/>
        <w:t>Information à l’intention des patients et familles</w:t>
      </w:r>
    </w:p>
    <w:p w14:paraId="7EB85F38" w14:textId="6081705F" w:rsidR="00274EB4" w:rsidRPr="000C448E" w:rsidRDefault="00274EB4" w:rsidP="00AC4320">
      <w:pPr>
        <w:pStyle w:val="Heading2"/>
      </w:pPr>
      <w:r>
        <w:t>Qu’est-ce que « votre opinion est importante »?</w:t>
      </w:r>
    </w:p>
    <w:p w14:paraId="0229E7DA" w14:textId="66A2B42E" w:rsidR="00274EB4" w:rsidRPr="009B392E" w:rsidRDefault="006C1A21" w:rsidP="00C907FB">
      <w:r>
        <w:t>« Votre opinion est importante » est :</w:t>
      </w:r>
    </w:p>
    <w:p w14:paraId="1CB03717" w14:textId="43AC189F" w:rsidR="00274EB4" w:rsidRPr="009B392E" w:rsidRDefault="00150F96" w:rsidP="00822AE7">
      <w:pPr>
        <w:pStyle w:val="ListParagraph"/>
      </w:pPr>
      <w:r>
        <w:t>Un ensemble de questions qui vous donne l’occasion de faire part de votre avis au sujet de votre dernier rendez-vous dans votre centre de cancérologie ou à l’hôpital.</w:t>
      </w:r>
    </w:p>
    <w:p w14:paraId="2F3E3D3C" w14:textId="0D040888" w:rsidR="00274EB4" w:rsidRPr="009B392E" w:rsidRDefault="00150F96" w:rsidP="00822AE7">
      <w:pPr>
        <w:pStyle w:val="ListParagraph"/>
      </w:pPr>
      <w:r>
        <w:t>Un moyen d’exprimer ce que vous ressentez afin d’apporter des améliorations pour les patients et aidants à l’échelle locale, et dans l’ensemble de l’Ontario.</w:t>
      </w:r>
    </w:p>
    <w:p w14:paraId="5D37BFA7" w14:textId="382FE10C" w:rsidR="002B41F4" w:rsidRPr="00DE1F66" w:rsidRDefault="00221655" w:rsidP="00DE1F66">
      <w:r>
        <w:t>Santé Ontario (Action Cancer Ontario) veut connaître votre avis sur vos soins afin d’améliorer la situation pour tous les patients et aidants à votre centre de cancérologie ou hôpital local et à travers l’Ontario.</w:t>
      </w:r>
    </w:p>
    <w:p w14:paraId="54D68B2A" w14:textId="2B2B5764" w:rsidR="00433B98" w:rsidRPr="00DE1F66" w:rsidRDefault="002B41F4" w:rsidP="00DE1F66">
      <w:pPr>
        <w:pStyle w:val="Heading2"/>
      </w:pPr>
      <w:r>
        <w:t>Quelles questions me seront posées?</w:t>
      </w:r>
    </w:p>
    <w:p w14:paraId="457C9251" w14:textId="6EC8093E" w:rsidR="00274EB4" w:rsidRPr="000C448E" w:rsidRDefault="00EE4D99" w:rsidP="00DE1F66">
      <w:r>
        <w:t>De nombreux facteurs influent sur votre opinion des soins de cancérologie. Dans « </w:t>
      </w:r>
      <w:r w:rsidR="007D15D9">
        <w:t>V</w:t>
      </w:r>
      <w:r>
        <w:t>otre opinion est importante », on vous posera des questions au sujet de votre expérience dans les situations suivantes :</w:t>
      </w:r>
    </w:p>
    <w:p w14:paraId="1C491947" w14:textId="520915A5" w:rsidR="00274EB4" w:rsidRPr="00C01F53" w:rsidRDefault="000C479B" w:rsidP="00C01F53">
      <w:pPr>
        <w:pStyle w:val="ListParagraph"/>
      </w:pPr>
      <w:r>
        <w:t xml:space="preserve">Quand vous êtes arrivé au centre ou que vous avez commencé un rendez-vous avec votre fournisseur de soins de santé par téléphone ou appel vidéo </w:t>
      </w:r>
    </w:p>
    <w:p w14:paraId="3B5B6753" w14:textId="55202480" w:rsidR="00274EB4" w:rsidRPr="00C01F53" w:rsidRDefault="000C479B" w:rsidP="00C01F53">
      <w:pPr>
        <w:pStyle w:val="ListParagraph"/>
      </w:pPr>
      <w:r>
        <w:t>Quand vous avez rencontré votre équipe de soins de santé</w:t>
      </w:r>
    </w:p>
    <w:p w14:paraId="0ABE9392" w14:textId="32AD1A54" w:rsidR="00274EB4" w:rsidRPr="00C01F53" w:rsidRDefault="000C479B" w:rsidP="00C01F53">
      <w:pPr>
        <w:pStyle w:val="ListParagraph"/>
      </w:pPr>
      <w:r>
        <w:t xml:space="preserve">Quand vous avez quitté le centre de cancérologie ou que votre rendez-vous téléphonique ou </w:t>
      </w:r>
      <w:proofErr w:type="gramStart"/>
      <w:r>
        <w:t>vidéo</w:t>
      </w:r>
      <w:proofErr w:type="gramEnd"/>
      <w:r>
        <w:t xml:space="preserve"> a pris fin.</w:t>
      </w:r>
    </w:p>
    <w:p w14:paraId="51C9E812" w14:textId="208D345B" w:rsidR="000B6D05" w:rsidRDefault="005A5F65" w:rsidP="00F15DD0">
      <w:r>
        <w:t>On vous demandera à quel type de rendez-vous vous avez participé. Si vous êtes allé à l’hôpital en personne, on vous posera des questions concernant votre présence à l’hôpital. Si vous avez participé à un rendez-vous téléphonique ou vidéo, on vous posera des questions pour connaître le type de rendez-vous. Remarque : Lors des rendez-vous téléphoniques ou appels vidéo, les patients et les fournisseurs de soins de santé ne se rencontrent pas en personne. Lors d</w:t>
      </w:r>
      <w:r w:rsidR="007D15D9">
        <w:t>’</w:t>
      </w:r>
      <w:r>
        <w:t xml:space="preserve">un rendez-vous téléphonique, votre fournisseur peut vous appeler ou vous pourriez l’appeler. Lors d’un rendez-vous vidéo, vous verrez votre fournisseur et parlerez avec lui sur l’écran de votre ordinateur ou autre appareil. </w:t>
      </w:r>
    </w:p>
    <w:p w14:paraId="220FD41B" w14:textId="77777777" w:rsidR="000B6D05" w:rsidRDefault="000B6D05" w:rsidP="00447106"/>
    <w:p w14:paraId="660A9D0E" w14:textId="49D8ED2E" w:rsidR="00274EB4" w:rsidRPr="00447106" w:rsidRDefault="00274EB4" w:rsidP="00447106">
      <w:r>
        <w:rPr>
          <w:rFonts w:asciiTheme="minorHAnsi" w:hAnsiTheme="minorHAnsi"/>
        </w:rPr>
        <w:t>Vous aurez l’occasion de faire part de votre avis au sujet de chacune de ces étapes, et de vos soins en général.</w:t>
      </w:r>
    </w:p>
    <w:p w14:paraId="403820CA" w14:textId="77777777" w:rsidR="00274EB4" w:rsidRPr="000C448E" w:rsidRDefault="00274EB4" w:rsidP="0037578B">
      <w:pPr>
        <w:pStyle w:val="Heading2"/>
      </w:pPr>
      <w:r>
        <w:t>Mon équipe de soins de santé verra-t-elle mes réponses?</w:t>
      </w:r>
    </w:p>
    <w:p w14:paraId="1CEDD52A" w14:textId="4D074FC9" w:rsidR="00274EB4" w:rsidRPr="006E7763" w:rsidRDefault="00274EB4" w:rsidP="006E7763">
      <w:r>
        <w:t>Vos réponses à « Votre opinion est importante » demeureront confidentielles. Votre équipe de soins de santé ne connaîtra pas vos réponses, et ces dernières n’auront aucune conséquence sur vos soins.</w:t>
      </w:r>
    </w:p>
    <w:p w14:paraId="6B1772FD" w14:textId="77777777" w:rsidR="00274EB4" w:rsidRPr="000C448E" w:rsidRDefault="00274EB4" w:rsidP="006E7763">
      <w:pPr>
        <w:pStyle w:val="Heading2"/>
      </w:pPr>
      <w:r>
        <w:t>Comment mes réponses seront-elles utilisées pour améliorer la situation des patients?</w:t>
      </w:r>
    </w:p>
    <w:p w14:paraId="7817A106" w14:textId="2120BA7E" w:rsidR="00263AC2" w:rsidRPr="006E7763" w:rsidRDefault="00274EB4" w:rsidP="006E7763">
      <w:r>
        <w:t xml:space="preserve">Vos réponses seront regroupées avec celles d’autres patients qui ont participé à « Votre opinion est importante » dans le même hôpital ou centre de cancérologie. Les résultats généraux de « Votre </w:t>
      </w:r>
      <w:r>
        <w:lastRenderedPageBreak/>
        <w:t xml:space="preserve">opinion est importante » aideront votre hôpital ou centre de cancérologie local, ainsi que Santé Ontario (Action Cancer Ontario) à comprendre ce qui compte le plus pour les patients et leurs aidants au sujet des soins qu’ils reçoivent. Cela nous aidera à apporter des changements ou améliorations pour vous et d’autres patients à travers l’Ontario.  </w:t>
      </w:r>
    </w:p>
    <w:p w14:paraId="1E97BCC7" w14:textId="42C248AF" w:rsidR="008A1629" w:rsidRPr="00F24CCE" w:rsidRDefault="008A1629" w:rsidP="006E7763">
      <w:pPr>
        <w:pStyle w:val="Heading2"/>
      </w:pPr>
      <w:r>
        <w:t>Qu’est-ce que Santé Ontario (Action Cancer Ontario)</w:t>
      </w:r>
    </w:p>
    <w:p w14:paraId="7AD0D175" w14:textId="326D7CD6" w:rsidR="00274EB4" w:rsidRPr="0088324F" w:rsidRDefault="00867538" w:rsidP="0088324F">
      <w:r>
        <w:t xml:space="preserve">Santé Ontario est un organisme provincial créé par le gouvernement de l’Ontario chargé de coordonner le système de soins de santé de notre province comme jamais auparavant, afin de garantir que la population ontarienne reçoive les meilleurs soins possibles. Pour de plus amples renseignements au sujet de Santé Ontario (Action Cancer Ontario), veuillez visiter : </w:t>
      </w:r>
      <w:hyperlink r:id="rId11">
        <w:r>
          <w:rPr>
            <w:rStyle w:val="Hyperlink"/>
          </w:rPr>
          <w:t>https://www.cancercareontario.ca/fr</w:t>
        </w:r>
      </w:hyperlink>
      <w:r>
        <w:t xml:space="preserve"> et </w:t>
      </w:r>
      <w:hyperlink r:id="rId12">
        <w:r>
          <w:rPr>
            <w:rStyle w:val="Hyperlink"/>
          </w:rPr>
          <w:t>https://www.ontariohealth.ca/fr/notre-histoire</w:t>
        </w:r>
      </w:hyperlink>
      <w:r>
        <w:t xml:space="preserve"> </w:t>
      </w:r>
    </w:p>
    <w:p w14:paraId="38005E54" w14:textId="428FA45A" w:rsidR="00274EB4" w:rsidRPr="000C448E" w:rsidRDefault="00274EB4" w:rsidP="0088324F">
      <w:pPr>
        <w:pStyle w:val="Heading2"/>
      </w:pPr>
      <w:r>
        <w:t>En quoi « Votre opinion est importante » diffère de l’évaluation des symptômes à laquelle je suis habitué?</w:t>
      </w:r>
    </w:p>
    <w:p w14:paraId="1BF45F1C" w14:textId="77777777" w:rsidR="003A3E36" w:rsidRPr="00201585" w:rsidRDefault="003A3E36" w:rsidP="003A3E36">
      <w:pPr>
        <w:rPr>
          <w:rFonts w:asciiTheme="minorHAnsi" w:hAnsiTheme="minorHAnsi" w:cstheme="minorHAnsi"/>
        </w:rPr>
      </w:pPr>
      <w:r>
        <w:t>Vous pouvez répondre à « Votre opinion est importante » directement après avoir terminé votre évaluation des symptômes, ou vous pourriez recevoir un lien séparé pour répondre à « Votre opinion est importante » sans réaliser l’évaluation des symptômes.</w:t>
      </w:r>
    </w:p>
    <w:p w14:paraId="32882873" w14:textId="77777777" w:rsidR="00BB0BBC" w:rsidRDefault="00BB0BBC" w:rsidP="00274EB4">
      <w:pPr>
        <w:pStyle w:val="ListParagraph"/>
        <w:numPr>
          <w:ilvl w:val="0"/>
          <w:numId w:val="22"/>
        </w:numPr>
        <w:tabs>
          <w:tab w:val="left" w:pos="4008"/>
        </w:tabs>
        <w:spacing w:after="120"/>
        <w:rPr>
          <w:rFonts w:asciiTheme="minorHAnsi" w:hAnsiTheme="minorHAnsi" w:cstheme="minorHAnsi"/>
        </w:rPr>
        <w:sectPr w:rsidR="00BB0BBC" w:rsidSect="00945555">
          <w:headerReference w:type="default" r:id="rId13"/>
          <w:footerReference w:type="even" r:id="rId14"/>
          <w:footerReference w:type="default" r:id="rId15"/>
          <w:headerReference w:type="first" r:id="rId16"/>
          <w:footerReference w:type="first" r:id="rId17"/>
          <w:pgSz w:w="12240" w:h="15840" w:code="1"/>
          <w:pgMar w:top="1650" w:right="1327" w:bottom="578" w:left="1134" w:header="0" w:footer="0" w:gutter="0"/>
          <w:cols w:space="720"/>
          <w:formProt w:val="0"/>
          <w:titlePg/>
          <w:docGrid w:linePitch="299"/>
        </w:sectPr>
      </w:pPr>
    </w:p>
    <w:p w14:paraId="012F9ADB" w14:textId="6F5E4904" w:rsidR="00274EB4" w:rsidRPr="0088324F" w:rsidRDefault="00974F16" w:rsidP="0088324F">
      <w:pPr>
        <w:pStyle w:val="ListParagraph"/>
      </w:pPr>
      <w:r>
        <w:t xml:space="preserve">« Votre opinion est importante » vous interroge sur votre expérience avec le centre de cancérologie ou l’hôpital. </w:t>
      </w:r>
    </w:p>
    <w:p w14:paraId="290CD553" w14:textId="77777777" w:rsidR="007F3ED7" w:rsidRPr="0088324F" w:rsidRDefault="007F3ED7" w:rsidP="0088324F">
      <w:pPr>
        <w:pStyle w:val="ListParagraph"/>
      </w:pPr>
      <w:r>
        <w:t>Les renseignements que vous fournissez dans « Votre opinion est importante » ne seront pas partagés.</w:t>
      </w:r>
    </w:p>
    <w:p w14:paraId="62B7C1E6" w14:textId="77777777" w:rsidR="006D7DEB" w:rsidRPr="0088324F" w:rsidRDefault="006D7DEB" w:rsidP="0088324F">
      <w:pPr>
        <w:pStyle w:val="ListParagraph"/>
      </w:pPr>
      <w:r>
        <w:t xml:space="preserve">Les questions d’évaluation des symptômes permettent à votre équipe de soins de santé de connaître vos symptômes. </w:t>
      </w:r>
    </w:p>
    <w:p w14:paraId="333F57D6" w14:textId="2FE7200B" w:rsidR="003A3E36" w:rsidRPr="0088324F" w:rsidRDefault="009D433B" w:rsidP="003A3E36">
      <w:pPr>
        <w:pStyle w:val="ListParagraph"/>
      </w:pPr>
      <w:r>
        <w:t>Votre équipe de soins de santé a accès à votre évaluation des symptômes.</w:t>
      </w:r>
    </w:p>
    <w:p w14:paraId="5BF256D7" w14:textId="77777777" w:rsidR="00147FF2" w:rsidRDefault="00147FF2" w:rsidP="00C907FB">
      <w:pPr>
        <w:sectPr w:rsidR="00147FF2" w:rsidSect="00BB0BBC">
          <w:type w:val="continuous"/>
          <w:pgSz w:w="12240" w:h="15840" w:code="1"/>
          <w:pgMar w:top="1650" w:right="1327" w:bottom="578" w:left="1134" w:header="431" w:footer="153" w:gutter="0"/>
          <w:cols w:num="2" w:space="720"/>
          <w:formProt w:val="0"/>
          <w:titlePg/>
        </w:sectPr>
      </w:pPr>
    </w:p>
    <w:p w14:paraId="4CDF27DB" w14:textId="771CA98B" w:rsidR="00274EB4" w:rsidRPr="000C448E" w:rsidRDefault="00274EB4" w:rsidP="002841F6">
      <w:pPr>
        <w:pStyle w:val="Heading2"/>
      </w:pPr>
      <w:r>
        <w:t>Qui devrait répondre à « Votre opinion est importante »?</w:t>
      </w:r>
    </w:p>
    <w:p w14:paraId="2808D307" w14:textId="4C410B95" w:rsidR="00274EB4" w:rsidRPr="002841F6" w:rsidRDefault="00274EB4" w:rsidP="002841F6">
      <w:pPr>
        <w:pStyle w:val="ListParagraph"/>
      </w:pPr>
      <w:bookmarkStart w:id="0" w:name="_Hlk76476021"/>
      <w:r>
        <w:t xml:space="preserve">Les patients adultes en Ontario qui reçoivent des soins de cancérologie (par exemple, qui suivent un traitement contre le cancer ou ont eu des rendez-vous au sujet de leur cancer avec un médecin, un infirmier, un travailleur social ou d’autres). </w:t>
      </w:r>
    </w:p>
    <w:bookmarkEnd w:id="0"/>
    <w:p w14:paraId="5CC793E1" w14:textId="63A77369" w:rsidR="00274EB4" w:rsidRPr="002841F6" w:rsidRDefault="00274EB4" w:rsidP="002841F6">
      <w:pPr>
        <w:pStyle w:val="ListParagraph"/>
      </w:pPr>
      <w:r>
        <w:t>La famille, les amis et les aidants qui soutiennent un patient lors de ses rendez-vous liés au cancer peuvent répondre aux questions pour le patient.</w:t>
      </w:r>
    </w:p>
    <w:p w14:paraId="34742D50" w14:textId="77777777" w:rsidR="00660B37" w:rsidRPr="00660B37" w:rsidRDefault="00274EB4" w:rsidP="00660B37">
      <w:pPr>
        <w:pStyle w:val="Heading2"/>
        <w:rPr>
          <w:bCs/>
        </w:rPr>
      </w:pPr>
      <w:r>
        <w:t>Par où commencer?</w:t>
      </w:r>
    </w:p>
    <w:p w14:paraId="6F810277" w14:textId="163CC592" w:rsidR="00274EB4" w:rsidRPr="000C448E" w:rsidRDefault="0041126A" w:rsidP="00660B37">
      <w:pPr>
        <w:rPr>
          <w:b/>
          <w:bCs/>
        </w:rPr>
      </w:pPr>
      <w:r>
        <w:t xml:space="preserve">Chaque hôpital est différent, et vous pouvez répondre à « Votre opinion est importante » dans différents contextes : </w:t>
      </w:r>
    </w:p>
    <w:p w14:paraId="4348865E" w14:textId="0D124490" w:rsidR="00274EB4" w:rsidRPr="00660B37" w:rsidRDefault="00274EB4" w:rsidP="00660B37">
      <w:pPr>
        <w:pStyle w:val="ListParagraph"/>
      </w:pPr>
      <w:r>
        <w:t>À un kiosque de votre centre de cancérologie</w:t>
      </w:r>
    </w:p>
    <w:p w14:paraId="505796CB" w14:textId="474AEC54" w:rsidR="00274EB4" w:rsidRPr="00660B37" w:rsidRDefault="00274EB4" w:rsidP="00660B37">
      <w:pPr>
        <w:pStyle w:val="ListParagraph"/>
      </w:pPr>
      <w:r>
        <w:t>Sur une tablette (par exemple, un iPad), pendant que vous attendez votre rendez-vous</w:t>
      </w:r>
    </w:p>
    <w:p w14:paraId="6BA4C073" w14:textId="287612CF" w:rsidR="006B3010" w:rsidRPr="00660B37" w:rsidRDefault="00ED3FAF" w:rsidP="00660B37">
      <w:pPr>
        <w:pStyle w:val="ListParagraph"/>
      </w:pPr>
      <w:r>
        <w:t>En suivant un lien envoyé à votre adresse de courriel sur votre ordinateur ou appareil mobile</w:t>
      </w:r>
    </w:p>
    <w:p w14:paraId="54BC4D77" w14:textId="073EAC33" w:rsidR="0041126A" w:rsidRPr="00660B37" w:rsidRDefault="0041126A" w:rsidP="00660B37">
      <w:pPr>
        <w:pStyle w:val="ListParagraph"/>
      </w:pPr>
      <w:r>
        <w:t>Par l’intermédiaire du portail des patients de votre hôpital</w:t>
      </w:r>
    </w:p>
    <w:p w14:paraId="7334A786" w14:textId="174E68F1" w:rsidR="007040CC" w:rsidRPr="00660B37" w:rsidRDefault="00274EB4" w:rsidP="00660B37">
      <w:pPr>
        <w:pStyle w:val="ListParagraph"/>
      </w:pPr>
      <w:r>
        <w:t>Demandez à votre équipe de soins de santé sous quelle forme « Votre opinion est importante » est offert à votre hôpital.</w:t>
      </w:r>
    </w:p>
    <w:p w14:paraId="109EAC05" w14:textId="2D3ED219" w:rsidR="00274EB4" w:rsidRPr="00027CB9" w:rsidRDefault="000A0007" w:rsidP="00027CB9">
      <w:r>
        <w:t>Si vous avez des rendez-vous réguliers, on vous demandera de répondre aux questions tous les 30 jours.</w:t>
      </w:r>
    </w:p>
    <w:p w14:paraId="0E236DB3" w14:textId="77777777" w:rsidR="005F5816" w:rsidRDefault="00274EB4" w:rsidP="005F5816">
      <w:pPr>
        <w:pStyle w:val="Heading2"/>
      </w:pPr>
      <w:r>
        <w:lastRenderedPageBreak/>
        <w:t>Combien de temps cela demande-t-il?</w:t>
      </w:r>
    </w:p>
    <w:p w14:paraId="3239E614" w14:textId="1EF3E84C" w:rsidR="00274EB4" w:rsidRPr="000672B7" w:rsidRDefault="00687916" w:rsidP="005F5816">
      <w:pPr>
        <w:rPr>
          <w:b/>
        </w:rPr>
      </w:pPr>
      <w:r>
        <w:t>Il faut environ 5 minutes pour répondre à « Votre opinion est importante ».</w:t>
      </w:r>
    </w:p>
    <w:p w14:paraId="49656F4A" w14:textId="77777777" w:rsidR="005F5816" w:rsidRDefault="00274EB4" w:rsidP="005F5816">
      <w:pPr>
        <w:pStyle w:val="Heading2"/>
      </w:pPr>
      <w:r>
        <w:t>Dois-je répondre à toutes les questions de « Votre opinion est importante »?</w:t>
      </w:r>
    </w:p>
    <w:p w14:paraId="6CDABFA5" w14:textId="756BF365" w:rsidR="00E80273" w:rsidRPr="005F5816" w:rsidRDefault="00274EB4" w:rsidP="005F5816">
      <w:pPr>
        <w:rPr>
          <w:b/>
        </w:rPr>
      </w:pPr>
      <w:r>
        <w:t>Vous n’avez pas besoin de répondre à toutes les questions. Si une question ne s’applique pas à vous, vous pouvez sélectionner « sans objet ». Si vous ne savez pas comment répondre, sélectionnez « Je ne sais pas ».</w:t>
      </w:r>
    </w:p>
    <w:p w14:paraId="1F7FA3FB" w14:textId="072F3A65" w:rsidR="00274EB4" w:rsidRPr="000F3160" w:rsidRDefault="00274EB4" w:rsidP="005F5816">
      <w:pPr>
        <w:pStyle w:val="Heading2"/>
      </w:pPr>
      <w:r>
        <w:t>Où puis-je trouver de plus amples renseignements au sujet de « Votre opinion est importante »?</w:t>
      </w:r>
    </w:p>
    <w:p w14:paraId="06882466" w14:textId="2D5AE959" w:rsidR="00E80273" w:rsidRPr="005F5816" w:rsidRDefault="00900E7E" w:rsidP="005F5816">
      <w:r>
        <w:t xml:space="preserve">Veuillez visiter : </w:t>
      </w:r>
      <w:hyperlink r:id="rId18" w:history="1">
        <w:r>
          <w:rPr>
            <w:rStyle w:val="Hyperlink"/>
            <w:rFonts w:asciiTheme="minorHAnsi" w:hAnsiTheme="minorHAnsi"/>
          </w:rPr>
          <w:t>https://www.cancercareontario.ca/fr/cancer-care-ontario/programs/clinical-services/patient-family-engagement-experience/your-voice-matters</w:t>
        </w:r>
      </w:hyperlink>
      <w:r>
        <w:t xml:space="preserve"> pour obtenir le nom et le numéro de téléphone de la personne-ressource de votre centre de cancérologie.</w:t>
      </w:r>
    </w:p>
    <w:p w14:paraId="1D5C89DD" w14:textId="4A5B3C8D" w:rsidR="00E80273" w:rsidRPr="00E80273" w:rsidRDefault="00E80273" w:rsidP="005F5816">
      <w:pPr>
        <w:pStyle w:val="Heading2"/>
      </w:pPr>
      <w:r>
        <w:t>Y a-t-il d’autres façons pour moi de parler de mon expérience?</w:t>
      </w:r>
    </w:p>
    <w:p w14:paraId="1508071A" w14:textId="44DB7678" w:rsidR="00B945A7" w:rsidRPr="005F5816" w:rsidRDefault="00F9323C" w:rsidP="00736ABA">
      <w:r>
        <w:t xml:space="preserve">La plupart des centres de cancérologie et hôpitaux ont d’autres moyens pour vous permettre de faire part de votre expérience. Si vous </w:t>
      </w:r>
      <w:r w:rsidR="002763DA">
        <w:t xml:space="preserve">souhaitez faire part de </w:t>
      </w:r>
      <w:r>
        <w:t xml:space="preserve">préoccupations particulières, veuillez communiquer avec le service de relations avec les patients de votre hôpital ou le bureau de l’expérience des patients. Vous pouvez aussi donner </w:t>
      </w:r>
      <w:r w:rsidR="0072596C">
        <w:t xml:space="preserve">de </w:t>
      </w:r>
      <w:r>
        <w:t xml:space="preserve">votre temps en tant que représentant des patients ou conseiller </w:t>
      </w:r>
      <w:r w:rsidR="00BB78B1">
        <w:t xml:space="preserve">des personnes ayant une expérience </w:t>
      </w:r>
      <w:r>
        <w:t xml:space="preserve">vécue pour améliorer l’expérience des patients à votre centre local ou auprès de Santé Ontario. Pour savoir avec qui communiquer, écrivez à : </w:t>
      </w:r>
      <w:hyperlink r:id="rId19" w:history="1">
        <w:r>
          <w:rPr>
            <w:rStyle w:val="Hyperlink"/>
            <w:rFonts w:asciiTheme="minorHAnsi" w:hAnsiTheme="minorHAnsi"/>
          </w:rPr>
          <w:t>patientfamilyadvisors@cancercare.on.ca</w:t>
        </w:r>
      </w:hyperlink>
    </w:p>
    <w:p w14:paraId="41F65E3B" w14:textId="15FACCD9" w:rsidR="009C7999" w:rsidRDefault="00274EB4" w:rsidP="002C5406">
      <w:pPr>
        <w:pStyle w:val="Heading1"/>
      </w:pPr>
      <w:r>
        <w:t>Merci de faire part de votre opinion!</w:t>
      </w:r>
    </w:p>
    <w:p w14:paraId="4F538CC2" w14:textId="77777777" w:rsidR="00D845B0" w:rsidRPr="00D845B0" w:rsidRDefault="00D845B0" w:rsidP="00D845B0">
      <w:pPr>
        <w:pStyle w:val="Title"/>
        <w:jc w:val="center"/>
        <w:rPr>
          <w:sz w:val="28"/>
          <w:szCs w:val="28"/>
        </w:rPr>
      </w:pPr>
      <w:r w:rsidRPr="00D845B0">
        <w:rPr>
          <w:sz w:val="28"/>
          <w:szCs w:val="28"/>
        </w:rPr>
        <w:t>Avez-vous besoin de ces informations dans un format accessible?</w:t>
      </w:r>
    </w:p>
    <w:p w14:paraId="534BD43A" w14:textId="77777777" w:rsidR="00D845B0" w:rsidRPr="003E4FA0" w:rsidRDefault="00D845B0" w:rsidP="00D845B0">
      <w:pPr>
        <w:pStyle w:val="Title"/>
        <w:jc w:val="center"/>
        <w:rPr>
          <w:sz w:val="36"/>
          <w:szCs w:val="36"/>
        </w:rPr>
      </w:pPr>
      <w:r w:rsidRPr="00D845B0">
        <w:rPr>
          <w:sz w:val="28"/>
          <w:szCs w:val="28"/>
        </w:rPr>
        <w:t xml:space="preserve">1-877-280-8538, TTY 1-800-855-0511 </w:t>
      </w:r>
      <w:hyperlink r:id="rId20" w:history="1">
        <w:r w:rsidRPr="00D845B0">
          <w:rPr>
            <w:rStyle w:val="Hyperlink"/>
            <w:sz w:val="28"/>
            <w:szCs w:val="28"/>
          </w:rPr>
          <w:t>info@ontariohealth.ca</w:t>
        </w:r>
      </w:hyperlink>
      <w:r>
        <w:rPr>
          <w:sz w:val="36"/>
          <w:szCs w:val="36"/>
        </w:rPr>
        <w:t xml:space="preserve"> </w:t>
      </w:r>
    </w:p>
    <w:p w14:paraId="51915415" w14:textId="77777777" w:rsidR="00D845B0" w:rsidRPr="009C7999" w:rsidRDefault="00D845B0" w:rsidP="002C5406">
      <w:pPr>
        <w:pStyle w:val="Heading1"/>
      </w:pPr>
    </w:p>
    <w:sectPr w:rsidR="00D845B0" w:rsidRPr="009C7999" w:rsidSect="00BB0BBC">
      <w:type w:val="continuous"/>
      <w:pgSz w:w="12240" w:h="15840" w:code="1"/>
      <w:pgMar w:top="1650" w:right="1327" w:bottom="578" w:left="1134" w:header="431" w:footer="153"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6AD99" w14:textId="77777777" w:rsidR="00C52F44" w:rsidRDefault="00C52F44" w:rsidP="001C0B96">
      <w:r>
        <w:separator/>
      </w:r>
    </w:p>
    <w:p w14:paraId="271EA405" w14:textId="77777777" w:rsidR="00C52F44" w:rsidRDefault="00C52F44"/>
  </w:endnote>
  <w:endnote w:type="continuationSeparator" w:id="0">
    <w:p w14:paraId="252900A1" w14:textId="77777777" w:rsidR="00C52F44" w:rsidRDefault="00C52F44" w:rsidP="001C0B96">
      <w:r>
        <w:continuationSeparator/>
      </w:r>
    </w:p>
    <w:p w14:paraId="3109E353" w14:textId="77777777" w:rsidR="00C52F44" w:rsidRDefault="00C52F44"/>
  </w:endnote>
  <w:endnote w:type="continuationNotice" w:id="1">
    <w:p w14:paraId="5EB52064" w14:textId="77777777" w:rsidR="00C52F44" w:rsidRDefault="00C52F44">
      <w:pPr>
        <w:spacing w:after="0"/>
      </w:pPr>
    </w:p>
    <w:p w14:paraId="65A890FD" w14:textId="77777777" w:rsidR="00C52F44" w:rsidRDefault="00C52F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24984993"/>
      <w:docPartObj>
        <w:docPartGallery w:val="Page Numbers (Bottom of Page)"/>
        <w:docPartUnique/>
      </w:docPartObj>
    </w:sdtPr>
    <w:sdtEndPr>
      <w:rPr>
        <w:rStyle w:val="PageNumber"/>
      </w:rPr>
    </w:sdtEndPr>
    <w:sdtContent>
      <w:p w14:paraId="59D2090C" w14:textId="638BF2FC" w:rsidR="000E0E35" w:rsidRDefault="000E0E35" w:rsidP="001C0B96">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7104DF">
          <w:rPr>
            <w:rStyle w:val="PageNumber"/>
            <w:noProof/>
          </w:rPr>
          <w:t>0</w:t>
        </w:r>
        <w:r>
          <w:rPr>
            <w:rStyle w:val="PageNumber"/>
          </w:rPr>
          <w:fldChar w:fldCharType="end"/>
        </w:r>
      </w:p>
    </w:sdtContent>
  </w:sdt>
  <w:p w14:paraId="4249D1A6" w14:textId="77777777" w:rsidR="000E0E35" w:rsidRDefault="000E0E35" w:rsidP="001C0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3C08C" w14:textId="4242C6A1" w:rsidR="000E0E35" w:rsidRPr="002763DA" w:rsidRDefault="000C3CA3" w:rsidP="00832B93">
    <w:pPr>
      <w:pStyle w:val="Footer"/>
      <w:ind w:left="0"/>
      <w:rPr>
        <w:lang w:val="fr-FR"/>
      </w:rPr>
    </w:pPr>
    <w:r w:rsidRPr="002763DA">
      <w:rPr>
        <w:lang w:val="fr-FR"/>
      </w:rPr>
      <w:t>Version</w:t>
    </w:r>
    <w:r w:rsidR="002763DA" w:rsidRPr="002763DA">
      <w:rPr>
        <w:lang w:val="fr-FR"/>
      </w:rPr>
      <w:t> </w:t>
    </w:r>
    <w:r w:rsidRPr="002763DA">
      <w:rPr>
        <w:lang w:val="fr-FR"/>
      </w:rPr>
      <w:t xml:space="preserve">: </w:t>
    </w:r>
    <w:r w:rsidR="002763DA" w:rsidRPr="002763DA">
      <w:rPr>
        <w:lang w:val="fr-FR"/>
      </w:rPr>
      <w:t xml:space="preserve">Mise à jour </w:t>
    </w:r>
    <w:r w:rsidR="002763DA">
      <w:rPr>
        <w:lang w:val="fr-FR"/>
      </w:rPr>
      <w:t xml:space="preserve">juillet </w:t>
    </w:r>
    <w:r w:rsidRPr="002763DA">
      <w:rPr>
        <w:lang w:val="fr-FR"/>
      </w:rPr>
      <w:t>2021</w:t>
    </w:r>
    <w:r w:rsidRPr="002763DA">
      <w:rPr>
        <w:lang w:val="fr-FR"/>
      </w:rPr>
      <w:tab/>
      <w:t xml:space="preserve">Page </w:t>
    </w:r>
    <w:r w:rsidRPr="000C3CA3">
      <w:fldChar w:fldCharType="begin"/>
    </w:r>
    <w:r w:rsidRPr="002763DA">
      <w:rPr>
        <w:lang w:val="fr-FR"/>
      </w:rPr>
      <w:instrText xml:space="preserve"> PAGE  \* Arabic  \* MERGEFORMAT </w:instrText>
    </w:r>
    <w:r w:rsidRPr="000C3CA3">
      <w:fldChar w:fldCharType="separate"/>
    </w:r>
    <w:r w:rsidR="00554E22">
      <w:rPr>
        <w:noProof/>
        <w:lang w:val="fr-FR"/>
      </w:rPr>
      <w:t>2</w:t>
    </w:r>
    <w:r w:rsidRPr="000C3CA3">
      <w:fldChar w:fldCharType="end"/>
    </w:r>
    <w:r w:rsidRPr="002763DA">
      <w:rPr>
        <w:lang w:val="fr-FR"/>
      </w:rPr>
      <w:t xml:space="preserve"> </w:t>
    </w:r>
    <w:r w:rsidR="002763DA">
      <w:rPr>
        <w:lang w:val="fr-FR"/>
      </w:rPr>
      <w:t>de</w:t>
    </w:r>
    <w:r w:rsidR="002763DA" w:rsidRPr="002763DA">
      <w:rPr>
        <w:lang w:val="fr-FR"/>
      </w:rPr>
      <w:t xml:space="preserve"> </w:t>
    </w:r>
    <w:r w:rsidR="00E7775F">
      <w:fldChar w:fldCharType="begin"/>
    </w:r>
    <w:r w:rsidR="00E7775F" w:rsidRPr="002763DA">
      <w:rPr>
        <w:lang w:val="fr-FR"/>
      </w:rPr>
      <w:instrText xml:space="preserve"> NUMPAGES  \* Arabic  \* MERGEFORMAT </w:instrText>
    </w:r>
    <w:r w:rsidR="00E7775F">
      <w:fldChar w:fldCharType="separate"/>
    </w:r>
    <w:r w:rsidR="00554E22">
      <w:rPr>
        <w:noProof/>
        <w:lang w:val="fr-FR"/>
      </w:rPr>
      <w:t>3</w:t>
    </w:r>
    <w:r w:rsidR="00E7775F">
      <w:fldChar w:fldCharType="end"/>
    </w:r>
    <w:r w:rsidRPr="002763DA">
      <w:rPr>
        <w:lang w:val="fr-FR"/>
      </w:rPr>
      <w:tab/>
    </w:r>
    <w:r>
      <w:rPr>
        <w:noProof/>
        <w:color w:val="2B579A"/>
        <w:shd w:val="clear" w:color="auto" w:fill="E6E6E6"/>
        <w:lang w:val="en-US"/>
      </w:rPr>
      <w:drawing>
        <wp:inline distT="0" distB="0" distL="0" distR="0" wp14:anchorId="534FE863" wp14:editId="4C6BBC67">
          <wp:extent cx="1556971" cy="553278"/>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6971" cy="55327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179AA" w14:textId="4EDCB7BD" w:rsidR="000E0E35" w:rsidRPr="00B87CD0" w:rsidRDefault="000275D3" w:rsidP="00824447">
    <w:pPr>
      <w:pStyle w:val="Footer"/>
    </w:pPr>
    <w:r>
      <w:t>Version</w:t>
    </w:r>
    <w:r w:rsidR="002763DA">
      <w:t> </w:t>
    </w:r>
    <w:r>
      <w:t xml:space="preserve">: </w:t>
    </w:r>
    <w:r w:rsidR="002763DA">
      <w:t xml:space="preserve">Mise à jour juillet </w:t>
    </w:r>
    <w:r>
      <w:t>2021</w:t>
    </w:r>
    <w:r>
      <w:tab/>
      <w:t xml:space="preserve">Page </w:t>
    </w:r>
    <w:r w:rsidR="000C3CA3" w:rsidRPr="000C3CA3">
      <w:fldChar w:fldCharType="begin"/>
    </w:r>
    <w:r w:rsidR="000C3CA3" w:rsidRPr="000C3CA3">
      <w:instrText xml:space="preserve"> PAGE  \* Arabic  \* MERGEFORMAT </w:instrText>
    </w:r>
    <w:r w:rsidR="000C3CA3" w:rsidRPr="000C3CA3">
      <w:fldChar w:fldCharType="separate"/>
    </w:r>
    <w:r w:rsidR="00554E22">
      <w:rPr>
        <w:noProof/>
      </w:rPr>
      <w:t>1</w:t>
    </w:r>
    <w:r w:rsidR="000C3CA3" w:rsidRPr="000C3CA3">
      <w:fldChar w:fldCharType="end"/>
    </w:r>
    <w:r>
      <w:t xml:space="preserve"> </w:t>
    </w:r>
    <w:r w:rsidR="002763DA">
      <w:t>de</w:t>
    </w:r>
    <w:r>
      <w:t xml:space="preserve"> </w:t>
    </w:r>
    <w:fldSimple w:instr=" NUMPAGES  \* Arabic  \* MERGEFORMAT ">
      <w:r w:rsidR="00554E22">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44243" w14:textId="77777777" w:rsidR="00C52F44" w:rsidRDefault="00C52F44" w:rsidP="001C0B96">
      <w:r>
        <w:separator/>
      </w:r>
    </w:p>
    <w:p w14:paraId="52BEC5D4" w14:textId="77777777" w:rsidR="00C52F44" w:rsidRDefault="00C52F44"/>
  </w:footnote>
  <w:footnote w:type="continuationSeparator" w:id="0">
    <w:p w14:paraId="62A691FD" w14:textId="77777777" w:rsidR="00C52F44" w:rsidRDefault="00C52F44" w:rsidP="001C0B96">
      <w:r>
        <w:continuationSeparator/>
      </w:r>
    </w:p>
    <w:p w14:paraId="2B3B7CE4" w14:textId="77777777" w:rsidR="00C52F44" w:rsidRDefault="00C52F44"/>
  </w:footnote>
  <w:footnote w:type="continuationNotice" w:id="1">
    <w:p w14:paraId="518CD5E9" w14:textId="77777777" w:rsidR="00C52F44" w:rsidRDefault="00C52F44">
      <w:pPr>
        <w:spacing w:after="0"/>
      </w:pPr>
    </w:p>
    <w:p w14:paraId="22F73033" w14:textId="77777777" w:rsidR="00C52F44" w:rsidRDefault="00C52F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963DD" w14:textId="7FA1F7FC" w:rsidR="000E0E35" w:rsidRDefault="000E0E35" w:rsidP="00824447">
    <w:pPr>
      <w:pStyle w:val="Header"/>
      <w:ind w:left="0"/>
    </w:pPr>
    <w:r>
      <w:rPr>
        <w:noProof/>
        <w:color w:val="2B579A"/>
        <w:shd w:val="clear" w:color="auto" w:fill="E6E6E6"/>
        <w:lang w:val="en-US"/>
      </w:rPr>
      <mc:AlternateContent>
        <mc:Choice Requires="wps">
          <w:drawing>
            <wp:anchor distT="0" distB="0" distL="114300" distR="114300" simplePos="0" relativeHeight="251658240" behindDoc="0" locked="0" layoutInCell="1" allowOverlap="1" wp14:anchorId="4792ED45" wp14:editId="170AE27B">
              <wp:simplePos x="0" y="0"/>
              <wp:positionH relativeFrom="page">
                <wp:posOffset>731520</wp:posOffset>
              </wp:positionH>
              <wp:positionV relativeFrom="page">
                <wp:posOffset>657013</wp:posOffset>
              </wp:positionV>
              <wp:extent cx="6190827" cy="60960"/>
              <wp:effectExtent l="0" t="0" r="0" b="2540"/>
              <wp:wrapNone/>
              <wp:docPr id="47" name="Rectangle 47" descr="&quot;&quo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90827" cy="6096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text/>
                          </w:sdtPr>
                          <w:sdtEndPr/>
                          <w:sdtContent>
                            <w:p w14:paraId="34E9521A" w14:textId="78A7D246" w:rsidR="000E0E35" w:rsidRDefault="000E0E35">
                              <w:pPr>
                                <w:pStyle w:val="NoSpacing"/>
                                <w:jc w:val="center"/>
                                <w:rPr>
                                  <w:b/>
                                  <w:caps/>
                                  <w:spacing w:val="20"/>
                                  <w:sz w:val="28"/>
                                  <w:szCs w:val="28"/>
                                </w:rPr>
                              </w:pPr>
                              <w:r>
                                <w:rPr>
                                  <w:b/>
                                  <w:caps/>
                                  <w:spacing w:val="20"/>
                                  <w:sz w:val="28"/>
                                  <w:szCs w:val="28"/>
                                </w:rPr>
                                <w:t>Ontario Health (Cancer Care Ontario)</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792ED45" id="Rectangle 47" o:spid="_x0000_s1026" alt="&quot;&quot;" style="position:absolute;margin-left:57.6pt;margin-top:51.75pt;width:487.45pt;height:4.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" fillcolor="#00b0f0" stroked="f" strokeweight="1pt">
              <v:textbox inset=",0,,0">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text/>
                    </w:sdtPr>
                    <w:sdtEndPr/>
                    <w:sdtContent>
                      <w:p w14:paraId="34E9521A" w14:textId="78A7D246" w:rsidR="000E0E35" w:rsidRDefault="000E0E35">
                        <w:pPr>
                          <w:pStyle w:val="NoSpacing"/>
                          <w:jc w:val="center"/>
                          <w:rPr>
                            <w:b/>
                            <w:caps/>
                            <w:spacing w:val="20"/>
                            <w:sz w:val="28"/>
                            <w:szCs w:val="28"/>
                          </w:rPr>
                        </w:pPr>
                        <w:r>
                          <w:rPr>
                            <w:b/>
                            <w:caps/>
                            <w:spacing w:val="20"/>
                            <w:sz w:val="28"/>
                            <w:szCs w:val="28"/>
                          </w:rPr>
                          <w:t>Ontario Health (Cancer Care Ontario)</w:t>
                        </w:r>
                      </w:p>
                    </w:sdtContent>
                  </w:sdt>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51E64" w14:textId="48C8D6C3" w:rsidR="000E0E35" w:rsidRDefault="000E0E35" w:rsidP="00824447">
    <w:pPr>
      <w:ind w:hanging="360"/>
    </w:pPr>
    <w:r>
      <w:rPr>
        <w:noProof/>
        <w:lang w:val="en-US"/>
      </w:rPr>
      <w:drawing>
        <wp:inline distT="0" distB="0" distL="0" distR="0" wp14:anchorId="227FD62E" wp14:editId="1DE45EC0">
          <wp:extent cx="3393785" cy="1206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Ontario Health (Cancer Care Ontario) logo"/>
                  <pic:cNvPicPr/>
                </pic:nvPicPr>
                <pic:blipFill>
                  <a:blip r:embed="rId1">
                    <a:extLst>
                      <a:ext uri="{28A0092B-C50C-407E-A947-70E740481C1C}">
                        <a14:useLocalDpi xmlns:a14="http://schemas.microsoft.com/office/drawing/2010/main" val="0"/>
                      </a:ext>
                    </a:extLst>
                  </a:blip>
                  <a:stretch>
                    <a:fillRect/>
                  </a:stretch>
                </pic:blipFill>
                <pic:spPr>
                  <a:xfrm>
                    <a:off x="0" y="0"/>
                    <a:ext cx="3393785" cy="120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454A2"/>
    <w:multiLevelType w:val="hybridMultilevel"/>
    <w:tmpl w:val="358489C4"/>
    <w:lvl w:ilvl="0" w:tplc="A15E0862">
      <w:start w:val="1"/>
      <w:numFmt w:val="bullet"/>
      <w:lvlText w:val=""/>
      <w:lvlJc w:val="left"/>
      <w:pPr>
        <w:ind w:left="720" w:hanging="360"/>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B40EF"/>
    <w:multiLevelType w:val="hybridMultilevel"/>
    <w:tmpl w:val="C66235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B8D4D2D"/>
    <w:multiLevelType w:val="hybridMultilevel"/>
    <w:tmpl w:val="1AE65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D77C3"/>
    <w:multiLevelType w:val="hybridMultilevel"/>
    <w:tmpl w:val="7592B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3A45EB"/>
    <w:multiLevelType w:val="hybridMultilevel"/>
    <w:tmpl w:val="AA109C5C"/>
    <w:lvl w:ilvl="0" w:tplc="1D3860CA">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22E31"/>
    <w:multiLevelType w:val="hybridMultilevel"/>
    <w:tmpl w:val="8B00F9C8"/>
    <w:lvl w:ilvl="0" w:tplc="CF0EDFF4">
      <w:start w:val="1"/>
      <w:numFmt w:val="bullet"/>
      <w:lvlText w:val=""/>
      <w:lvlJc w:val="left"/>
      <w:pPr>
        <w:ind w:left="720" w:hanging="360"/>
      </w:pPr>
      <w:rPr>
        <w:rFonts w:ascii="Symbol" w:hAnsi="Symbol" w:hint="default"/>
        <w:color w:val="00B2E3"/>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110B7"/>
    <w:multiLevelType w:val="hybridMultilevel"/>
    <w:tmpl w:val="0CCE760C"/>
    <w:lvl w:ilvl="0" w:tplc="1C40065A">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B1219A"/>
    <w:multiLevelType w:val="hybridMultilevel"/>
    <w:tmpl w:val="986C1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011250"/>
    <w:multiLevelType w:val="hybridMultilevel"/>
    <w:tmpl w:val="08645A88"/>
    <w:lvl w:ilvl="0" w:tplc="92FE8F50">
      <w:start w:val="1"/>
      <w:numFmt w:val="decimal"/>
      <w:lvlText w:val="%1."/>
      <w:lvlJc w:val="left"/>
      <w:pPr>
        <w:ind w:left="720" w:hanging="360"/>
      </w:pPr>
      <w:rPr>
        <w:rFonts w:hint="default"/>
        <w:b/>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7046F96"/>
    <w:multiLevelType w:val="hybridMultilevel"/>
    <w:tmpl w:val="159AF6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CC76F5"/>
    <w:multiLevelType w:val="hybridMultilevel"/>
    <w:tmpl w:val="90743BFA"/>
    <w:lvl w:ilvl="0" w:tplc="253279D0">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7B7CE1"/>
    <w:multiLevelType w:val="hybridMultilevel"/>
    <w:tmpl w:val="2E223C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1EA0C37"/>
    <w:multiLevelType w:val="hybridMultilevel"/>
    <w:tmpl w:val="AF48C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214E73"/>
    <w:multiLevelType w:val="hybridMultilevel"/>
    <w:tmpl w:val="D070FC2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34596B9C"/>
    <w:multiLevelType w:val="hybridMultilevel"/>
    <w:tmpl w:val="F7201686"/>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B3D5C3D"/>
    <w:multiLevelType w:val="hybridMultilevel"/>
    <w:tmpl w:val="4378D5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0C19B3"/>
    <w:multiLevelType w:val="hybridMultilevel"/>
    <w:tmpl w:val="17A47220"/>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7" w15:restartNumberingAfterBreak="0">
    <w:nsid w:val="3F5446D8"/>
    <w:multiLevelType w:val="hybridMultilevel"/>
    <w:tmpl w:val="34760F98"/>
    <w:lvl w:ilvl="0" w:tplc="A15E0862">
      <w:start w:val="1"/>
      <w:numFmt w:val="bullet"/>
      <w:lvlText w:val=""/>
      <w:lvlJc w:val="left"/>
      <w:pPr>
        <w:ind w:left="720" w:hanging="360"/>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2E4FCB"/>
    <w:multiLevelType w:val="hybridMultilevel"/>
    <w:tmpl w:val="44B0801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2BA1274"/>
    <w:multiLevelType w:val="hybridMultilevel"/>
    <w:tmpl w:val="29CCBC28"/>
    <w:lvl w:ilvl="0" w:tplc="A15E0862">
      <w:start w:val="1"/>
      <w:numFmt w:val="bullet"/>
      <w:lvlText w:val=""/>
      <w:lvlJc w:val="left"/>
      <w:pPr>
        <w:ind w:left="720" w:hanging="360"/>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0E7033"/>
    <w:multiLevelType w:val="hybridMultilevel"/>
    <w:tmpl w:val="3E360DA2"/>
    <w:lvl w:ilvl="0" w:tplc="CFE29A78">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8002705"/>
    <w:multiLevelType w:val="hybridMultilevel"/>
    <w:tmpl w:val="36BADFF2"/>
    <w:lvl w:ilvl="0" w:tplc="A15E0862">
      <w:start w:val="1"/>
      <w:numFmt w:val="bullet"/>
      <w:lvlText w:val=""/>
      <w:lvlJc w:val="left"/>
      <w:pPr>
        <w:ind w:left="720" w:hanging="360"/>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963795"/>
    <w:multiLevelType w:val="hybridMultilevel"/>
    <w:tmpl w:val="0D54A008"/>
    <w:lvl w:ilvl="0" w:tplc="F7B0CE78">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334E65"/>
    <w:multiLevelType w:val="hybridMultilevel"/>
    <w:tmpl w:val="F05239C6"/>
    <w:lvl w:ilvl="0" w:tplc="98487402">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612ACF"/>
    <w:multiLevelType w:val="hybridMultilevel"/>
    <w:tmpl w:val="104C998A"/>
    <w:lvl w:ilvl="0" w:tplc="A15E0862">
      <w:start w:val="1"/>
      <w:numFmt w:val="bullet"/>
      <w:lvlText w:val=""/>
      <w:lvlJc w:val="left"/>
      <w:pPr>
        <w:ind w:left="720" w:hanging="578"/>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1E1D06"/>
    <w:multiLevelType w:val="hybridMultilevel"/>
    <w:tmpl w:val="7C0C595C"/>
    <w:lvl w:ilvl="0" w:tplc="A15E0862">
      <w:start w:val="1"/>
      <w:numFmt w:val="bullet"/>
      <w:lvlText w:val=""/>
      <w:lvlJc w:val="left"/>
      <w:pPr>
        <w:ind w:left="720" w:hanging="360"/>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8C50E0"/>
    <w:multiLevelType w:val="hybridMultilevel"/>
    <w:tmpl w:val="C3D8D4F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7" w15:restartNumberingAfterBreak="0">
    <w:nsid w:val="7AC247E3"/>
    <w:multiLevelType w:val="hybridMultilevel"/>
    <w:tmpl w:val="1FA44CA4"/>
    <w:lvl w:ilvl="0" w:tplc="04090017">
      <w:start w:val="1"/>
      <w:numFmt w:val="lowerLetter"/>
      <w:lvlText w:val="%1)"/>
      <w:lvlJc w:val="left"/>
      <w:pPr>
        <w:ind w:left="1080" w:hanging="360"/>
      </w:pPr>
    </w:lvl>
    <w:lvl w:ilvl="1" w:tplc="10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842D3F"/>
    <w:multiLevelType w:val="hybridMultilevel"/>
    <w:tmpl w:val="5B1253B8"/>
    <w:lvl w:ilvl="0" w:tplc="CD8630B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22"/>
  </w:num>
  <w:num w:numId="4">
    <w:abstractNumId w:val="14"/>
  </w:num>
  <w:num w:numId="5">
    <w:abstractNumId w:val="27"/>
  </w:num>
  <w:num w:numId="6">
    <w:abstractNumId w:val="26"/>
  </w:num>
  <w:num w:numId="7">
    <w:abstractNumId w:val="24"/>
  </w:num>
  <w:num w:numId="8">
    <w:abstractNumId w:val="10"/>
  </w:num>
  <w:num w:numId="9">
    <w:abstractNumId w:val="25"/>
  </w:num>
  <w:num w:numId="10">
    <w:abstractNumId w:val="23"/>
  </w:num>
  <w:num w:numId="11">
    <w:abstractNumId w:val="17"/>
  </w:num>
  <w:num w:numId="12">
    <w:abstractNumId w:val="19"/>
  </w:num>
  <w:num w:numId="13">
    <w:abstractNumId w:val="7"/>
  </w:num>
  <w:num w:numId="14">
    <w:abstractNumId w:val="6"/>
  </w:num>
  <w:num w:numId="15">
    <w:abstractNumId w:val="0"/>
  </w:num>
  <w:num w:numId="16">
    <w:abstractNumId w:val="21"/>
  </w:num>
  <w:num w:numId="17">
    <w:abstractNumId w:val="28"/>
  </w:num>
  <w:num w:numId="18">
    <w:abstractNumId w:val="5"/>
  </w:num>
  <w:num w:numId="19">
    <w:abstractNumId w:val="8"/>
  </w:num>
  <w:num w:numId="20">
    <w:abstractNumId w:val="13"/>
  </w:num>
  <w:num w:numId="21">
    <w:abstractNumId w:val="18"/>
  </w:num>
  <w:num w:numId="22">
    <w:abstractNumId w:val="11"/>
  </w:num>
  <w:num w:numId="23">
    <w:abstractNumId w:val="2"/>
  </w:num>
  <w:num w:numId="24">
    <w:abstractNumId w:val="1"/>
  </w:num>
  <w:num w:numId="25">
    <w:abstractNumId w:val="9"/>
  </w:num>
  <w:num w:numId="26">
    <w:abstractNumId w:val="12"/>
  </w:num>
  <w:num w:numId="27">
    <w:abstractNumId w:val="3"/>
  </w:num>
  <w:num w:numId="28">
    <w:abstractNumId w:val="4"/>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en-CA"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047"/>
    <w:rsid w:val="00003B8B"/>
    <w:rsid w:val="00006159"/>
    <w:rsid w:val="0001168A"/>
    <w:rsid w:val="00015D7F"/>
    <w:rsid w:val="00016997"/>
    <w:rsid w:val="00017BC4"/>
    <w:rsid w:val="00023C09"/>
    <w:rsid w:val="00024E18"/>
    <w:rsid w:val="0002696C"/>
    <w:rsid w:val="000275D3"/>
    <w:rsid w:val="00027CB9"/>
    <w:rsid w:val="00027F56"/>
    <w:rsid w:val="00043550"/>
    <w:rsid w:val="000576A4"/>
    <w:rsid w:val="00061110"/>
    <w:rsid w:val="00061148"/>
    <w:rsid w:val="0006342F"/>
    <w:rsid w:val="00067DE7"/>
    <w:rsid w:val="000709DF"/>
    <w:rsid w:val="00074B71"/>
    <w:rsid w:val="0007677A"/>
    <w:rsid w:val="00082EDC"/>
    <w:rsid w:val="00083E9A"/>
    <w:rsid w:val="00087B0E"/>
    <w:rsid w:val="00087BE0"/>
    <w:rsid w:val="000907BD"/>
    <w:rsid w:val="00091C18"/>
    <w:rsid w:val="00095ADC"/>
    <w:rsid w:val="00096438"/>
    <w:rsid w:val="000A0007"/>
    <w:rsid w:val="000B6189"/>
    <w:rsid w:val="000B6D05"/>
    <w:rsid w:val="000B6FD1"/>
    <w:rsid w:val="000C018F"/>
    <w:rsid w:val="000C3CA3"/>
    <w:rsid w:val="000C479B"/>
    <w:rsid w:val="000D0FB6"/>
    <w:rsid w:val="000D21BC"/>
    <w:rsid w:val="000D627C"/>
    <w:rsid w:val="000E0E35"/>
    <w:rsid w:val="000F1EF9"/>
    <w:rsid w:val="000F6856"/>
    <w:rsid w:val="000F7E92"/>
    <w:rsid w:val="00103544"/>
    <w:rsid w:val="00105664"/>
    <w:rsid w:val="001061F3"/>
    <w:rsid w:val="00113C34"/>
    <w:rsid w:val="0011414C"/>
    <w:rsid w:val="00121550"/>
    <w:rsid w:val="001302D1"/>
    <w:rsid w:val="00130A79"/>
    <w:rsid w:val="001346F1"/>
    <w:rsid w:val="00134F02"/>
    <w:rsid w:val="0014152A"/>
    <w:rsid w:val="001421AA"/>
    <w:rsid w:val="001451D0"/>
    <w:rsid w:val="00147FF2"/>
    <w:rsid w:val="00150F96"/>
    <w:rsid w:val="001510AF"/>
    <w:rsid w:val="001515BF"/>
    <w:rsid w:val="0015267A"/>
    <w:rsid w:val="00173A8B"/>
    <w:rsid w:val="00180F2F"/>
    <w:rsid w:val="001846F7"/>
    <w:rsid w:val="001A0D53"/>
    <w:rsid w:val="001A23C3"/>
    <w:rsid w:val="001A5791"/>
    <w:rsid w:val="001B7B6B"/>
    <w:rsid w:val="001C0B96"/>
    <w:rsid w:val="001C12D2"/>
    <w:rsid w:val="001C1470"/>
    <w:rsid w:val="001C2DC3"/>
    <w:rsid w:val="001C3230"/>
    <w:rsid w:val="001C3318"/>
    <w:rsid w:val="001D0DED"/>
    <w:rsid w:val="001E0AFB"/>
    <w:rsid w:val="001E1395"/>
    <w:rsid w:val="001E19CB"/>
    <w:rsid w:val="001E2A5D"/>
    <w:rsid w:val="001E6B6A"/>
    <w:rsid w:val="001E6EC9"/>
    <w:rsid w:val="001F1C5D"/>
    <w:rsid w:val="001F2D65"/>
    <w:rsid w:val="001F4364"/>
    <w:rsid w:val="00201585"/>
    <w:rsid w:val="0021564A"/>
    <w:rsid w:val="00221655"/>
    <w:rsid w:val="002237D3"/>
    <w:rsid w:val="002252E1"/>
    <w:rsid w:val="00227265"/>
    <w:rsid w:val="00227F72"/>
    <w:rsid w:val="002344A8"/>
    <w:rsid w:val="002356E5"/>
    <w:rsid w:val="002443A2"/>
    <w:rsid w:val="00247A71"/>
    <w:rsid w:val="00262C9A"/>
    <w:rsid w:val="00263AC2"/>
    <w:rsid w:val="00274EB4"/>
    <w:rsid w:val="00275094"/>
    <w:rsid w:val="002763DA"/>
    <w:rsid w:val="00282419"/>
    <w:rsid w:val="002841F6"/>
    <w:rsid w:val="002932B7"/>
    <w:rsid w:val="002947BB"/>
    <w:rsid w:val="002973F2"/>
    <w:rsid w:val="002A6E17"/>
    <w:rsid w:val="002B24DA"/>
    <w:rsid w:val="002B41F4"/>
    <w:rsid w:val="002B6ED1"/>
    <w:rsid w:val="002C4308"/>
    <w:rsid w:val="002C5406"/>
    <w:rsid w:val="002D15CE"/>
    <w:rsid w:val="002D3B5C"/>
    <w:rsid w:val="002E46C0"/>
    <w:rsid w:val="002E687B"/>
    <w:rsid w:val="002E78C7"/>
    <w:rsid w:val="002E7A62"/>
    <w:rsid w:val="002E7A96"/>
    <w:rsid w:val="002F5427"/>
    <w:rsid w:val="003200B7"/>
    <w:rsid w:val="00324615"/>
    <w:rsid w:val="00331B4F"/>
    <w:rsid w:val="00332350"/>
    <w:rsid w:val="00351008"/>
    <w:rsid w:val="003515B9"/>
    <w:rsid w:val="00353CE8"/>
    <w:rsid w:val="00356CD6"/>
    <w:rsid w:val="00356EA6"/>
    <w:rsid w:val="0037182E"/>
    <w:rsid w:val="0037578B"/>
    <w:rsid w:val="00377277"/>
    <w:rsid w:val="003801E3"/>
    <w:rsid w:val="003A13BB"/>
    <w:rsid w:val="003A3E36"/>
    <w:rsid w:val="003A7978"/>
    <w:rsid w:val="003A7BFD"/>
    <w:rsid w:val="003B48E3"/>
    <w:rsid w:val="003B7F7C"/>
    <w:rsid w:val="003C0F87"/>
    <w:rsid w:val="003C569B"/>
    <w:rsid w:val="003C5A4E"/>
    <w:rsid w:val="003C5D99"/>
    <w:rsid w:val="003C7D46"/>
    <w:rsid w:val="003D3202"/>
    <w:rsid w:val="003D3EC9"/>
    <w:rsid w:val="003E6D30"/>
    <w:rsid w:val="003F6685"/>
    <w:rsid w:val="0040726C"/>
    <w:rsid w:val="0041126A"/>
    <w:rsid w:val="00417851"/>
    <w:rsid w:val="00422F46"/>
    <w:rsid w:val="0042587F"/>
    <w:rsid w:val="004267A9"/>
    <w:rsid w:val="00433B98"/>
    <w:rsid w:val="004426B9"/>
    <w:rsid w:val="0044390B"/>
    <w:rsid w:val="004451F7"/>
    <w:rsid w:val="00447106"/>
    <w:rsid w:val="0044737A"/>
    <w:rsid w:val="00451580"/>
    <w:rsid w:val="00453843"/>
    <w:rsid w:val="00453A53"/>
    <w:rsid w:val="0046248A"/>
    <w:rsid w:val="00473B9C"/>
    <w:rsid w:val="00475797"/>
    <w:rsid w:val="004763CB"/>
    <w:rsid w:val="00482284"/>
    <w:rsid w:val="00482405"/>
    <w:rsid w:val="004851B2"/>
    <w:rsid w:val="0048634B"/>
    <w:rsid w:val="00494200"/>
    <w:rsid w:val="00495802"/>
    <w:rsid w:val="004A6F57"/>
    <w:rsid w:val="004B5C98"/>
    <w:rsid w:val="004B698E"/>
    <w:rsid w:val="004C0CE6"/>
    <w:rsid w:val="004C37F2"/>
    <w:rsid w:val="004C459B"/>
    <w:rsid w:val="004D0848"/>
    <w:rsid w:val="004E141A"/>
    <w:rsid w:val="004E7003"/>
    <w:rsid w:val="004F6797"/>
    <w:rsid w:val="00500E22"/>
    <w:rsid w:val="005018F8"/>
    <w:rsid w:val="005033E0"/>
    <w:rsid w:val="00503E5A"/>
    <w:rsid w:val="0053499C"/>
    <w:rsid w:val="00536985"/>
    <w:rsid w:val="00536F3E"/>
    <w:rsid w:val="00543530"/>
    <w:rsid w:val="00554E22"/>
    <w:rsid w:val="0056599F"/>
    <w:rsid w:val="00566B36"/>
    <w:rsid w:val="0057035D"/>
    <w:rsid w:val="00574492"/>
    <w:rsid w:val="005772ED"/>
    <w:rsid w:val="00580E5C"/>
    <w:rsid w:val="00582833"/>
    <w:rsid w:val="0059430F"/>
    <w:rsid w:val="005944A7"/>
    <w:rsid w:val="005961D7"/>
    <w:rsid w:val="00596333"/>
    <w:rsid w:val="005975C4"/>
    <w:rsid w:val="0059797E"/>
    <w:rsid w:val="005A1A24"/>
    <w:rsid w:val="005A1F76"/>
    <w:rsid w:val="005A5F3D"/>
    <w:rsid w:val="005A5F65"/>
    <w:rsid w:val="005B059E"/>
    <w:rsid w:val="005B588A"/>
    <w:rsid w:val="005C6A39"/>
    <w:rsid w:val="005D029D"/>
    <w:rsid w:val="005D0EF2"/>
    <w:rsid w:val="005D5E00"/>
    <w:rsid w:val="005E093F"/>
    <w:rsid w:val="005E4E4E"/>
    <w:rsid w:val="005F2E91"/>
    <w:rsid w:val="005F4CC8"/>
    <w:rsid w:val="005F5816"/>
    <w:rsid w:val="00606277"/>
    <w:rsid w:val="006116B4"/>
    <w:rsid w:val="0061291A"/>
    <w:rsid w:val="006150FE"/>
    <w:rsid w:val="006319D9"/>
    <w:rsid w:val="00633891"/>
    <w:rsid w:val="00640472"/>
    <w:rsid w:val="00641C92"/>
    <w:rsid w:val="006555CF"/>
    <w:rsid w:val="006559D3"/>
    <w:rsid w:val="006560C1"/>
    <w:rsid w:val="00657047"/>
    <w:rsid w:val="00660B37"/>
    <w:rsid w:val="006610FA"/>
    <w:rsid w:val="00661F2B"/>
    <w:rsid w:val="0067494B"/>
    <w:rsid w:val="00683969"/>
    <w:rsid w:val="00684894"/>
    <w:rsid w:val="006870CD"/>
    <w:rsid w:val="0068739B"/>
    <w:rsid w:val="00687916"/>
    <w:rsid w:val="00690A1D"/>
    <w:rsid w:val="00695DA7"/>
    <w:rsid w:val="006B3010"/>
    <w:rsid w:val="006B72A0"/>
    <w:rsid w:val="006C0FF4"/>
    <w:rsid w:val="006C1A21"/>
    <w:rsid w:val="006D13E1"/>
    <w:rsid w:val="006D1A4B"/>
    <w:rsid w:val="006D7DEB"/>
    <w:rsid w:val="006E3E48"/>
    <w:rsid w:val="006E7763"/>
    <w:rsid w:val="00700DBA"/>
    <w:rsid w:val="007040CC"/>
    <w:rsid w:val="007104DF"/>
    <w:rsid w:val="0071484F"/>
    <w:rsid w:val="00717453"/>
    <w:rsid w:val="007235BD"/>
    <w:rsid w:val="0072596C"/>
    <w:rsid w:val="00735D3C"/>
    <w:rsid w:val="00736ABA"/>
    <w:rsid w:val="007431D9"/>
    <w:rsid w:val="00753872"/>
    <w:rsid w:val="0075469B"/>
    <w:rsid w:val="00762F4B"/>
    <w:rsid w:val="00763BD8"/>
    <w:rsid w:val="00766ED1"/>
    <w:rsid w:val="00773BB7"/>
    <w:rsid w:val="0077684E"/>
    <w:rsid w:val="00777D42"/>
    <w:rsid w:val="0078282D"/>
    <w:rsid w:val="00783DD5"/>
    <w:rsid w:val="00784437"/>
    <w:rsid w:val="00794B99"/>
    <w:rsid w:val="007970DA"/>
    <w:rsid w:val="007A16B0"/>
    <w:rsid w:val="007A51E9"/>
    <w:rsid w:val="007B5DE7"/>
    <w:rsid w:val="007C6377"/>
    <w:rsid w:val="007C6414"/>
    <w:rsid w:val="007D15D9"/>
    <w:rsid w:val="007D3C86"/>
    <w:rsid w:val="007D7663"/>
    <w:rsid w:val="007E1C8F"/>
    <w:rsid w:val="007E59C8"/>
    <w:rsid w:val="007F0960"/>
    <w:rsid w:val="007F0B91"/>
    <w:rsid w:val="007F11DF"/>
    <w:rsid w:val="007F1831"/>
    <w:rsid w:val="007F3ED7"/>
    <w:rsid w:val="007F4F95"/>
    <w:rsid w:val="008001BF"/>
    <w:rsid w:val="008024D8"/>
    <w:rsid w:val="008054B0"/>
    <w:rsid w:val="00806DC6"/>
    <w:rsid w:val="00807017"/>
    <w:rsid w:val="008070AE"/>
    <w:rsid w:val="008127FD"/>
    <w:rsid w:val="008151F9"/>
    <w:rsid w:val="00817832"/>
    <w:rsid w:val="0082164F"/>
    <w:rsid w:val="008226E4"/>
    <w:rsid w:val="00822AE7"/>
    <w:rsid w:val="00824447"/>
    <w:rsid w:val="00830AB2"/>
    <w:rsid w:val="00832B93"/>
    <w:rsid w:val="00843E3B"/>
    <w:rsid w:val="00850323"/>
    <w:rsid w:val="0085062E"/>
    <w:rsid w:val="00861B1A"/>
    <w:rsid w:val="0086378C"/>
    <w:rsid w:val="00867538"/>
    <w:rsid w:val="00870BDF"/>
    <w:rsid w:val="00872DF4"/>
    <w:rsid w:val="00872FE6"/>
    <w:rsid w:val="00874F00"/>
    <w:rsid w:val="008756E9"/>
    <w:rsid w:val="0088324F"/>
    <w:rsid w:val="0088468B"/>
    <w:rsid w:val="00885055"/>
    <w:rsid w:val="0088584A"/>
    <w:rsid w:val="00892727"/>
    <w:rsid w:val="00896ABB"/>
    <w:rsid w:val="00897D21"/>
    <w:rsid w:val="008A1629"/>
    <w:rsid w:val="008A312B"/>
    <w:rsid w:val="008A653C"/>
    <w:rsid w:val="008B566F"/>
    <w:rsid w:val="008C38D0"/>
    <w:rsid w:val="008C3D5E"/>
    <w:rsid w:val="008C4E0F"/>
    <w:rsid w:val="008D007B"/>
    <w:rsid w:val="008E002A"/>
    <w:rsid w:val="008E2000"/>
    <w:rsid w:val="008E200B"/>
    <w:rsid w:val="008E2E16"/>
    <w:rsid w:val="008F0A06"/>
    <w:rsid w:val="008F521B"/>
    <w:rsid w:val="008F7B88"/>
    <w:rsid w:val="00900E7E"/>
    <w:rsid w:val="0090642E"/>
    <w:rsid w:val="0091700C"/>
    <w:rsid w:val="009214D7"/>
    <w:rsid w:val="00921C53"/>
    <w:rsid w:val="00936315"/>
    <w:rsid w:val="009403E1"/>
    <w:rsid w:val="00945555"/>
    <w:rsid w:val="0095460C"/>
    <w:rsid w:val="0096108F"/>
    <w:rsid w:val="009659AE"/>
    <w:rsid w:val="0097327F"/>
    <w:rsid w:val="00974F16"/>
    <w:rsid w:val="00986198"/>
    <w:rsid w:val="00992316"/>
    <w:rsid w:val="009A15D8"/>
    <w:rsid w:val="009A7038"/>
    <w:rsid w:val="009A7E37"/>
    <w:rsid w:val="009B1761"/>
    <w:rsid w:val="009C266E"/>
    <w:rsid w:val="009C3DE3"/>
    <w:rsid w:val="009C7999"/>
    <w:rsid w:val="009D2CBF"/>
    <w:rsid w:val="009D433B"/>
    <w:rsid w:val="009D5698"/>
    <w:rsid w:val="009E2E51"/>
    <w:rsid w:val="009F5BA9"/>
    <w:rsid w:val="00A0583D"/>
    <w:rsid w:val="00A1687A"/>
    <w:rsid w:val="00A1798E"/>
    <w:rsid w:val="00A20AAB"/>
    <w:rsid w:val="00A2404A"/>
    <w:rsid w:val="00A24845"/>
    <w:rsid w:val="00A262FD"/>
    <w:rsid w:val="00A27C4C"/>
    <w:rsid w:val="00A3050B"/>
    <w:rsid w:val="00A312DD"/>
    <w:rsid w:val="00A32D4D"/>
    <w:rsid w:val="00A4017C"/>
    <w:rsid w:val="00A43D32"/>
    <w:rsid w:val="00A440E1"/>
    <w:rsid w:val="00A46486"/>
    <w:rsid w:val="00A479AC"/>
    <w:rsid w:val="00A50B7C"/>
    <w:rsid w:val="00A52BA7"/>
    <w:rsid w:val="00A824EE"/>
    <w:rsid w:val="00A845E3"/>
    <w:rsid w:val="00A86F29"/>
    <w:rsid w:val="00AA5688"/>
    <w:rsid w:val="00AB16A9"/>
    <w:rsid w:val="00AC1130"/>
    <w:rsid w:val="00AC2EB2"/>
    <w:rsid w:val="00AC4320"/>
    <w:rsid w:val="00AC5BDF"/>
    <w:rsid w:val="00AC7912"/>
    <w:rsid w:val="00AD07F8"/>
    <w:rsid w:val="00AD19BF"/>
    <w:rsid w:val="00AF0BD1"/>
    <w:rsid w:val="00AF25FC"/>
    <w:rsid w:val="00AF3563"/>
    <w:rsid w:val="00AF3F9E"/>
    <w:rsid w:val="00AF4552"/>
    <w:rsid w:val="00AF4B92"/>
    <w:rsid w:val="00B061D6"/>
    <w:rsid w:val="00B12EB8"/>
    <w:rsid w:val="00B13759"/>
    <w:rsid w:val="00B13D6B"/>
    <w:rsid w:val="00B15B9A"/>
    <w:rsid w:val="00B278B3"/>
    <w:rsid w:val="00B37E0B"/>
    <w:rsid w:val="00B42056"/>
    <w:rsid w:val="00B43601"/>
    <w:rsid w:val="00B453EE"/>
    <w:rsid w:val="00B6679B"/>
    <w:rsid w:val="00B674BF"/>
    <w:rsid w:val="00B70E33"/>
    <w:rsid w:val="00B804AA"/>
    <w:rsid w:val="00B807FE"/>
    <w:rsid w:val="00B808B9"/>
    <w:rsid w:val="00B85156"/>
    <w:rsid w:val="00B87CD0"/>
    <w:rsid w:val="00B90CBC"/>
    <w:rsid w:val="00B93091"/>
    <w:rsid w:val="00B945A7"/>
    <w:rsid w:val="00BA18ED"/>
    <w:rsid w:val="00BA4151"/>
    <w:rsid w:val="00BA5E89"/>
    <w:rsid w:val="00BB0BBC"/>
    <w:rsid w:val="00BB2072"/>
    <w:rsid w:val="00BB78B1"/>
    <w:rsid w:val="00BC1B76"/>
    <w:rsid w:val="00BC402F"/>
    <w:rsid w:val="00BD0248"/>
    <w:rsid w:val="00BD5291"/>
    <w:rsid w:val="00BE148D"/>
    <w:rsid w:val="00BF3051"/>
    <w:rsid w:val="00BF515A"/>
    <w:rsid w:val="00C01426"/>
    <w:rsid w:val="00C01F53"/>
    <w:rsid w:val="00C11933"/>
    <w:rsid w:val="00C148BA"/>
    <w:rsid w:val="00C16E75"/>
    <w:rsid w:val="00C2149E"/>
    <w:rsid w:val="00C30061"/>
    <w:rsid w:val="00C30FF6"/>
    <w:rsid w:val="00C333AD"/>
    <w:rsid w:val="00C34CB9"/>
    <w:rsid w:val="00C40020"/>
    <w:rsid w:val="00C47904"/>
    <w:rsid w:val="00C506AC"/>
    <w:rsid w:val="00C52F44"/>
    <w:rsid w:val="00C660A5"/>
    <w:rsid w:val="00C72C8E"/>
    <w:rsid w:val="00C83AE7"/>
    <w:rsid w:val="00C8432F"/>
    <w:rsid w:val="00C90093"/>
    <w:rsid w:val="00C907FB"/>
    <w:rsid w:val="00C96F9B"/>
    <w:rsid w:val="00CA32A4"/>
    <w:rsid w:val="00CA4FE7"/>
    <w:rsid w:val="00CB2F3A"/>
    <w:rsid w:val="00CB5042"/>
    <w:rsid w:val="00CC15AA"/>
    <w:rsid w:val="00CD205C"/>
    <w:rsid w:val="00CD2E75"/>
    <w:rsid w:val="00CF4A50"/>
    <w:rsid w:val="00CF700B"/>
    <w:rsid w:val="00D04B5E"/>
    <w:rsid w:val="00D11E29"/>
    <w:rsid w:val="00D148E4"/>
    <w:rsid w:val="00D20F63"/>
    <w:rsid w:val="00D22529"/>
    <w:rsid w:val="00D25A17"/>
    <w:rsid w:val="00D31666"/>
    <w:rsid w:val="00D40B0C"/>
    <w:rsid w:val="00D43A75"/>
    <w:rsid w:val="00D53FC8"/>
    <w:rsid w:val="00D545AF"/>
    <w:rsid w:val="00D67959"/>
    <w:rsid w:val="00D679B4"/>
    <w:rsid w:val="00D75FD0"/>
    <w:rsid w:val="00D808BC"/>
    <w:rsid w:val="00D83878"/>
    <w:rsid w:val="00D845B0"/>
    <w:rsid w:val="00D86906"/>
    <w:rsid w:val="00D93B56"/>
    <w:rsid w:val="00D9695E"/>
    <w:rsid w:val="00DA76B2"/>
    <w:rsid w:val="00DB1473"/>
    <w:rsid w:val="00DB3419"/>
    <w:rsid w:val="00DB445D"/>
    <w:rsid w:val="00DC0ED8"/>
    <w:rsid w:val="00DC6C1A"/>
    <w:rsid w:val="00DD08D4"/>
    <w:rsid w:val="00DD6B3F"/>
    <w:rsid w:val="00DE1F66"/>
    <w:rsid w:val="00E01192"/>
    <w:rsid w:val="00E02B3F"/>
    <w:rsid w:val="00E053A5"/>
    <w:rsid w:val="00E10CC6"/>
    <w:rsid w:val="00E277C3"/>
    <w:rsid w:val="00E33810"/>
    <w:rsid w:val="00E34E02"/>
    <w:rsid w:val="00E35CCB"/>
    <w:rsid w:val="00E44FC0"/>
    <w:rsid w:val="00E53F23"/>
    <w:rsid w:val="00E6573A"/>
    <w:rsid w:val="00E673B3"/>
    <w:rsid w:val="00E67F1D"/>
    <w:rsid w:val="00E717FF"/>
    <w:rsid w:val="00E7775F"/>
    <w:rsid w:val="00E80273"/>
    <w:rsid w:val="00E80A33"/>
    <w:rsid w:val="00E84B61"/>
    <w:rsid w:val="00EB1D67"/>
    <w:rsid w:val="00EB7FD8"/>
    <w:rsid w:val="00EC10E8"/>
    <w:rsid w:val="00EC48F5"/>
    <w:rsid w:val="00EC4CF7"/>
    <w:rsid w:val="00ED04E5"/>
    <w:rsid w:val="00ED1635"/>
    <w:rsid w:val="00ED3FAF"/>
    <w:rsid w:val="00EE02C0"/>
    <w:rsid w:val="00EE0E31"/>
    <w:rsid w:val="00EE227C"/>
    <w:rsid w:val="00EE38C8"/>
    <w:rsid w:val="00EE4D99"/>
    <w:rsid w:val="00EE5133"/>
    <w:rsid w:val="00EE6B95"/>
    <w:rsid w:val="00EF16AB"/>
    <w:rsid w:val="00EF74A7"/>
    <w:rsid w:val="00F00350"/>
    <w:rsid w:val="00F0472B"/>
    <w:rsid w:val="00F15544"/>
    <w:rsid w:val="00F15DD0"/>
    <w:rsid w:val="00F21EF0"/>
    <w:rsid w:val="00F24CCE"/>
    <w:rsid w:val="00F30B0F"/>
    <w:rsid w:val="00F40128"/>
    <w:rsid w:val="00F4337C"/>
    <w:rsid w:val="00F435AB"/>
    <w:rsid w:val="00F521FD"/>
    <w:rsid w:val="00F550E9"/>
    <w:rsid w:val="00F65BD8"/>
    <w:rsid w:val="00F67BF0"/>
    <w:rsid w:val="00F86989"/>
    <w:rsid w:val="00F90433"/>
    <w:rsid w:val="00F9323C"/>
    <w:rsid w:val="00F95900"/>
    <w:rsid w:val="00F95960"/>
    <w:rsid w:val="00FA2F1C"/>
    <w:rsid w:val="00FA2FBD"/>
    <w:rsid w:val="00FA3446"/>
    <w:rsid w:val="00FB5E4B"/>
    <w:rsid w:val="00FC1562"/>
    <w:rsid w:val="00FC4172"/>
    <w:rsid w:val="00FC791C"/>
    <w:rsid w:val="00FE0DFE"/>
    <w:rsid w:val="00FE3942"/>
    <w:rsid w:val="00FE5AD2"/>
    <w:rsid w:val="00FE772E"/>
    <w:rsid w:val="00FF7F17"/>
    <w:rsid w:val="03DF95D3"/>
    <w:rsid w:val="082EAE99"/>
    <w:rsid w:val="0BB98D8F"/>
    <w:rsid w:val="0DEF0817"/>
    <w:rsid w:val="0EA07685"/>
    <w:rsid w:val="1214D833"/>
    <w:rsid w:val="1217C821"/>
    <w:rsid w:val="1A391C87"/>
    <w:rsid w:val="1C972250"/>
    <w:rsid w:val="1E491488"/>
    <w:rsid w:val="1EEE3EC7"/>
    <w:rsid w:val="2BB160D3"/>
    <w:rsid w:val="2F973621"/>
    <w:rsid w:val="30FA60C7"/>
    <w:rsid w:val="34D90F5A"/>
    <w:rsid w:val="3841588D"/>
    <w:rsid w:val="3A9C7DB0"/>
    <w:rsid w:val="3B8A1592"/>
    <w:rsid w:val="3E6C84A0"/>
    <w:rsid w:val="40D3485E"/>
    <w:rsid w:val="42B44278"/>
    <w:rsid w:val="461AA629"/>
    <w:rsid w:val="46D2F34A"/>
    <w:rsid w:val="4C103982"/>
    <w:rsid w:val="5060AD33"/>
    <w:rsid w:val="54AA8A5A"/>
    <w:rsid w:val="55B47E35"/>
    <w:rsid w:val="55E4194A"/>
    <w:rsid w:val="59088506"/>
    <w:rsid w:val="5A382272"/>
    <w:rsid w:val="5C913C16"/>
    <w:rsid w:val="5CA6A58E"/>
    <w:rsid w:val="5E9AC865"/>
    <w:rsid w:val="66140686"/>
    <w:rsid w:val="66D3104C"/>
    <w:rsid w:val="68BD185A"/>
    <w:rsid w:val="6F94A9E0"/>
    <w:rsid w:val="74A8B13C"/>
    <w:rsid w:val="7641BF1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6B56198"/>
  <w15:docId w15:val="{E35577D9-FD15-4B0C-B0E9-D13491382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Copy"/>
    <w:qFormat/>
    <w:rsid w:val="002947BB"/>
    <w:pPr>
      <w:suppressAutoHyphens/>
      <w:autoSpaceDE w:val="0"/>
      <w:autoSpaceDN w:val="0"/>
      <w:adjustRightInd w:val="0"/>
      <w:spacing w:before="120" w:after="120"/>
      <w:ind w:left="720"/>
      <w:contextualSpacing/>
      <w:textAlignment w:val="center"/>
    </w:pPr>
    <w:rPr>
      <w:rFonts w:ascii="Calibri" w:eastAsiaTheme="minorHAnsi" w:hAnsi="Calibri" w:cs="Calibri"/>
      <w:color w:val="000000" w:themeColor="text1"/>
      <w:sz w:val="22"/>
      <w:szCs w:val="22"/>
    </w:rPr>
  </w:style>
  <w:style w:type="paragraph" w:styleId="Heading1">
    <w:name w:val="heading 1"/>
    <w:qFormat/>
    <w:rsid w:val="00806DC6"/>
    <w:pPr>
      <w:keepNext/>
      <w:spacing w:before="120" w:after="120"/>
      <w:jc w:val="center"/>
      <w:outlineLvl w:val="0"/>
    </w:pPr>
    <w:rPr>
      <w:rFonts w:asciiTheme="minorHAnsi" w:hAnsiTheme="minorHAnsi"/>
      <w:b/>
      <w:color w:val="000000" w:themeColor="text1"/>
      <w:sz w:val="28"/>
    </w:rPr>
  </w:style>
  <w:style w:type="paragraph" w:styleId="Heading2">
    <w:name w:val="heading 2"/>
    <w:basedOn w:val="Normal"/>
    <w:next w:val="Normal"/>
    <w:autoRedefine/>
    <w:qFormat/>
    <w:rsid w:val="00AC4320"/>
    <w:pPr>
      <w:keepNext/>
      <w:numPr>
        <w:numId w:val="28"/>
      </w:numPr>
      <w:tabs>
        <w:tab w:val="left" w:pos="2520"/>
      </w:tabs>
      <w:outlineLvl w:val="1"/>
    </w:pPr>
    <w:rPr>
      <w:b/>
      <w:sz w:val="24"/>
    </w:rPr>
  </w:style>
  <w:style w:type="paragraph" w:styleId="Heading3">
    <w:name w:val="heading 3"/>
    <w:basedOn w:val="Normal"/>
    <w:next w:val="Normal"/>
    <w:autoRedefine/>
    <w:qFormat/>
    <w:rsid w:val="004B698E"/>
    <w:pPr>
      <w:keepNext/>
      <w:outlineLvl w:val="2"/>
    </w:pPr>
    <w:rPr>
      <w:rFonts w:cs="Arial"/>
      <w:b/>
      <w:bCs/>
      <w:sz w:val="28"/>
      <w:szCs w:val="26"/>
    </w:rPr>
  </w:style>
  <w:style w:type="paragraph" w:styleId="Heading4">
    <w:name w:val="heading 4"/>
    <w:basedOn w:val="Normal"/>
    <w:next w:val="Normal"/>
    <w:link w:val="Heading4Char"/>
    <w:autoRedefine/>
    <w:unhideWhenUsed/>
    <w:qFormat/>
    <w:rsid w:val="00227F72"/>
    <w:pPr>
      <w:keepNext/>
      <w:keepLines/>
      <w:spacing w:before="40" w:after="0"/>
      <w:outlineLvl w:val="3"/>
    </w:pPr>
    <w:rPr>
      <w:rFonts w:asciiTheme="majorHAnsi" w:eastAsiaTheme="majorEastAsia" w:hAnsiTheme="majorHAnsi" w:cstheme="majorBidi"/>
      <w:iCs/>
      <w:sz w:val="24"/>
    </w:rPr>
  </w:style>
  <w:style w:type="paragraph" w:styleId="Heading5">
    <w:name w:val="heading 5"/>
    <w:basedOn w:val="Normal"/>
    <w:next w:val="Normal"/>
    <w:link w:val="Heading5Char"/>
    <w:unhideWhenUsed/>
    <w:qFormat/>
    <w:rsid w:val="00227F72"/>
    <w:pPr>
      <w:keepNext/>
      <w:keepLines/>
      <w:spacing w:before="40" w:after="0"/>
      <w:outlineLvl w:val="4"/>
    </w:pPr>
    <w:rPr>
      <w:rFonts w:asciiTheme="majorHAnsi" w:eastAsiaTheme="majorEastAsia" w:hAnsiTheme="majorHAnsi" w:cstheme="majorBidi"/>
      <w:b/>
      <w:color w:val="595959" w:themeColor="text1" w:themeTint="A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character" w:styleId="Strong">
    <w:name w:val="Strong"/>
    <w:rsid w:val="006870CD"/>
    <w:rPr>
      <w:b/>
      <w:bCs/>
    </w:rPr>
  </w:style>
  <w:style w:type="paragraph" w:customStyle="1" w:styleId="ColorfulList-Accent11">
    <w:name w:val="Colorful List - Accent 11"/>
    <w:basedOn w:val="Normal"/>
    <w:uiPriority w:val="34"/>
    <w:rsid w:val="00377277"/>
    <w:rPr>
      <w:rFonts w:ascii="Tahoma" w:hAnsi="Tahoma"/>
      <w:b/>
      <w:szCs w:val="24"/>
    </w:rPr>
  </w:style>
  <w:style w:type="character" w:styleId="FollowedHyperlink">
    <w:name w:val="FollowedHyperlink"/>
    <w:rsid w:val="00A50B7C"/>
    <w:rPr>
      <w:color w:val="800080"/>
      <w:u w:val="single"/>
    </w:rPr>
  </w:style>
  <w:style w:type="paragraph" w:customStyle="1" w:styleId="Subhead">
    <w:name w:val="Sub head"/>
    <w:autoRedefine/>
    <w:qFormat/>
    <w:rsid w:val="00FC1562"/>
    <w:pPr>
      <w:spacing w:before="360" w:after="120"/>
    </w:pPr>
    <w:rPr>
      <w:rFonts w:asciiTheme="minorHAnsi" w:hAnsiTheme="minorHAnsi" w:cs="Open Sans"/>
      <w:b/>
      <w:color w:val="000000" w:themeColor="text1"/>
      <w:sz w:val="24"/>
      <w:szCs w:val="24"/>
    </w:rPr>
  </w:style>
  <w:style w:type="paragraph" w:styleId="NormalWeb">
    <w:name w:val="Normal (Web)"/>
    <w:basedOn w:val="Normal"/>
    <w:uiPriority w:val="99"/>
    <w:unhideWhenUsed/>
    <w:rsid w:val="005D029D"/>
    <w:pPr>
      <w:spacing w:before="100" w:beforeAutospacing="1" w:after="100" w:afterAutospacing="1"/>
    </w:pPr>
    <w:rPr>
      <w:rFonts w:ascii="Times New Roman" w:hAnsi="Times New Roman"/>
      <w:sz w:val="24"/>
      <w:szCs w:val="24"/>
    </w:rPr>
  </w:style>
  <w:style w:type="paragraph" w:styleId="BlockText">
    <w:name w:val="Block Text"/>
    <w:basedOn w:val="Normal"/>
    <w:rsid w:val="00AD19B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cstheme="minorBidi"/>
      <w:i/>
      <w:iCs/>
      <w:color w:val="4472C4" w:themeColor="accent1"/>
    </w:rPr>
  </w:style>
  <w:style w:type="character" w:styleId="Emphasis">
    <w:name w:val="Emphasis"/>
    <w:basedOn w:val="DefaultParagraphFont"/>
    <w:rsid w:val="005F4CC8"/>
    <w:rPr>
      <w:i/>
      <w:iCs/>
    </w:rPr>
  </w:style>
  <w:style w:type="character" w:customStyle="1" w:styleId="UnresolvedMention1">
    <w:name w:val="Unresolved Mention1"/>
    <w:basedOn w:val="DefaultParagraphFont"/>
    <w:uiPriority w:val="99"/>
    <w:semiHidden/>
    <w:unhideWhenUsed/>
    <w:rsid w:val="00E717FF"/>
    <w:rPr>
      <w:color w:val="605E5C"/>
      <w:shd w:val="clear" w:color="auto" w:fill="E1DFDD"/>
    </w:rPr>
  </w:style>
  <w:style w:type="character" w:customStyle="1" w:styleId="apple-converted-space">
    <w:name w:val="apple-converted-space"/>
    <w:basedOn w:val="DefaultParagraphFont"/>
    <w:rsid w:val="00E717FF"/>
  </w:style>
  <w:style w:type="paragraph" w:styleId="ListParagraph">
    <w:name w:val="List Paragraph"/>
    <w:basedOn w:val="Normal"/>
    <w:uiPriority w:val="34"/>
    <w:qFormat/>
    <w:rsid w:val="00822AE7"/>
    <w:pPr>
      <w:numPr>
        <w:numId w:val="29"/>
      </w:numPr>
      <w:spacing w:before="0" w:after="0"/>
      <w:contextualSpacing w:val="0"/>
    </w:pPr>
  </w:style>
  <w:style w:type="paragraph" w:styleId="Title">
    <w:name w:val="Title"/>
    <w:basedOn w:val="Normal"/>
    <w:next w:val="Normal"/>
    <w:link w:val="TitleChar"/>
    <w:uiPriority w:val="1"/>
    <w:qFormat/>
    <w:rsid w:val="00830AB2"/>
    <w:pPr>
      <w:spacing w:after="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30AB2"/>
    <w:rPr>
      <w:rFonts w:asciiTheme="majorHAnsi" w:eastAsiaTheme="majorEastAsia" w:hAnsiTheme="majorHAnsi" w:cstheme="majorBidi"/>
      <w:spacing w:val="-10"/>
      <w:kern w:val="28"/>
      <w:sz w:val="56"/>
      <w:szCs w:val="56"/>
      <w:lang w:val="fr-CA"/>
    </w:rPr>
  </w:style>
  <w:style w:type="paragraph" w:customStyle="1" w:styleId="BasicParagraph">
    <w:name w:val="[Basic Paragraph]"/>
    <w:basedOn w:val="Normal"/>
    <w:uiPriority w:val="99"/>
    <w:rsid w:val="003F6685"/>
    <w:pPr>
      <w:spacing w:after="0"/>
    </w:pPr>
    <w:rPr>
      <w:rFonts w:ascii="Arial" w:hAnsi="Arial" w:cs="MinionPro-Regular"/>
      <w:szCs w:val="24"/>
    </w:rPr>
  </w:style>
  <w:style w:type="character" w:customStyle="1" w:styleId="HeaderChar">
    <w:name w:val="Header Char"/>
    <w:basedOn w:val="DefaultParagraphFont"/>
    <w:link w:val="Header"/>
    <w:uiPriority w:val="99"/>
    <w:rsid w:val="003F6685"/>
    <w:rPr>
      <w:rFonts w:asciiTheme="minorHAnsi" w:hAnsiTheme="minorHAnsi"/>
      <w:lang w:val="fr-CA"/>
    </w:rPr>
  </w:style>
  <w:style w:type="paragraph" w:styleId="NoSpacing">
    <w:name w:val="No Spacing"/>
    <w:uiPriority w:val="1"/>
    <w:rsid w:val="003F6685"/>
    <w:rPr>
      <w:rFonts w:asciiTheme="minorHAnsi" w:eastAsiaTheme="minorEastAsia" w:hAnsiTheme="minorHAnsi" w:cstheme="minorBidi"/>
      <w:sz w:val="22"/>
      <w:szCs w:val="22"/>
      <w:lang w:eastAsia="zh-CN"/>
    </w:rPr>
  </w:style>
  <w:style w:type="character" w:customStyle="1" w:styleId="Heading4Char">
    <w:name w:val="Heading 4 Char"/>
    <w:basedOn w:val="DefaultParagraphFont"/>
    <w:link w:val="Heading4"/>
    <w:rsid w:val="00227F72"/>
    <w:rPr>
      <w:rFonts w:asciiTheme="majorHAnsi" w:eastAsiaTheme="majorEastAsia" w:hAnsiTheme="majorHAnsi" w:cstheme="majorBidi"/>
      <w:iCs/>
      <w:color w:val="000000" w:themeColor="text1"/>
      <w:sz w:val="24"/>
      <w:szCs w:val="22"/>
    </w:rPr>
  </w:style>
  <w:style w:type="character" w:customStyle="1" w:styleId="Heading5Char">
    <w:name w:val="Heading 5 Char"/>
    <w:basedOn w:val="DefaultParagraphFont"/>
    <w:link w:val="Heading5"/>
    <w:rsid w:val="00227F72"/>
    <w:rPr>
      <w:rFonts w:asciiTheme="majorHAnsi" w:eastAsiaTheme="majorEastAsia" w:hAnsiTheme="majorHAnsi" w:cstheme="majorBidi"/>
      <w:b/>
      <w:color w:val="595959" w:themeColor="text1" w:themeTint="A6"/>
      <w:szCs w:val="22"/>
    </w:rPr>
  </w:style>
  <w:style w:type="paragraph" w:customStyle="1" w:styleId="IntroText">
    <w:name w:val="Intro Text"/>
    <w:basedOn w:val="Normal"/>
    <w:qFormat/>
    <w:rsid w:val="00640472"/>
    <w:pPr>
      <w:suppressAutoHyphens w:val="0"/>
      <w:autoSpaceDE/>
      <w:autoSpaceDN/>
      <w:adjustRightInd/>
      <w:spacing w:after="400"/>
      <w:textAlignment w:val="auto"/>
    </w:pPr>
    <w:rPr>
      <w:rFonts w:eastAsiaTheme="minorEastAsia"/>
      <w:color w:val="66676A"/>
      <w:sz w:val="36"/>
      <w:szCs w:val="28"/>
      <w:lang w:eastAsia="ja-JP"/>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sid w:val="00274EB4"/>
    <w:rPr>
      <w:rFonts w:ascii="Calibri" w:eastAsiaTheme="minorHAnsi" w:hAnsi="Calibri" w:cs="Calibri"/>
      <w:color w:val="000000" w:themeColor="text1"/>
    </w:rPr>
  </w:style>
  <w:style w:type="paragraph" w:styleId="BalloonText">
    <w:name w:val="Balloon Text"/>
    <w:basedOn w:val="Normal"/>
    <w:link w:val="BalloonTextChar"/>
    <w:semiHidden/>
    <w:unhideWhenUsed/>
    <w:rsid w:val="00274EB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74EB4"/>
    <w:rPr>
      <w:rFonts w:ascii="Segoe UI" w:eastAsiaTheme="minorHAnsi" w:hAnsi="Segoe UI" w:cs="Segoe UI"/>
      <w:color w:val="000000" w:themeColor="text1"/>
      <w:sz w:val="18"/>
      <w:szCs w:val="18"/>
    </w:rPr>
  </w:style>
  <w:style w:type="character" w:customStyle="1" w:styleId="UnresolvedMention2">
    <w:name w:val="Unresolved Mention2"/>
    <w:basedOn w:val="DefaultParagraphFont"/>
    <w:uiPriority w:val="99"/>
    <w:semiHidden/>
    <w:unhideWhenUsed/>
    <w:rsid w:val="0059430F"/>
    <w:rPr>
      <w:color w:val="605E5C"/>
      <w:shd w:val="clear" w:color="auto" w:fill="E1DFDD"/>
    </w:rPr>
  </w:style>
  <w:style w:type="paragraph" w:styleId="CommentSubject">
    <w:name w:val="annotation subject"/>
    <w:basedOn w:val="CommentText"/>
    <w:next w:val="CommentText"/>
    <w:link w:val="CommentSubjectChar"/>
    <w:semiHidden/>
    <w:unhideWhenUsed/>
    <w:rsid w:val="00C72C8E"/>
    <w:rPr>
      <w:b/>
      <w:bCs/>
    </w:rPr>
  </w:style>
  <w:style w:type="character" w:customStyle="1" w:styleId="CommentSubjectChar">
    <w:name w:val="Comment Subject Char"/>
    <w:basedOn w:val="CommentTextChar"/>
    <w:link w:val="CommentSubject"/>
    <w:semiHidden/>
    <w:rsid w:val="00C72C8E"/>
    <w:rPr>
      <w:rFonts w:ascii="Calibri" w:eastAsiaTheme="minorHAnsi" w:hAnsi="Calibri" w:cs="Calibri"/>
      <w:b/>
      <w:bCs/>
      <w:color w:val="000000" w:themeColor="text1"/>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71"/>
    <w:semiHidden/>
    <w:rsid w:val="00BB78B1"/>
    <w:rPr>
      <w:rFonts w:ascii="Calibri" w:eastAsiaTheme="minorHAnsi" w:hAnsi="Calibri" w:cs="Calibri"/>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593016">
      <w:bodyDiv w:val="1"/>
      <w:marLeft w:val="0"/>
      <w:marRight w:val="0"/>
      <w:marTop w:val="0"/>
      <w:marBottom w:val="0"/>
      <w:divBdr>
        <w:top w:val="none" w:sz="0" w:space="0" w:color="auto"/>
        <w:left w:val="none" w:sz="0" w:space="0" w:color="auto"/>
        <w:bottom w:val="none" w:sz="0" w:space="0" w:color="auto"/>
        <w:right w:val="none" w:sz="0" w:space="0" w:color="auto"/>
      </w:divBdr>
    </w:div>
    <w:div w:id="348458960">
      <w:bodyDiv w:val="1"/>
      <w:marLeft w:val="0"/>
      <w:marRight w:val="0"/>
      <w:marTop w:val="0"/>
      <w:marBottom w:val="0"/>
      <w:divBdr>
        <w:top w:val="none" w:sz="0" w:space="0" w:color="auto"/>
        <w:left w:val="none" w:sz="0" w:space="0" w:color="auto"/>
        <w:bottom w:val="none" w:sz="0" w:space="0" w:color="auto"/>
        <w:right w:val="none" w:sz="0" w:space="0" w:color="auto"/>
      </w:divBdr>
    </w:div>
    <w:div w:id="432676671">
      <w:bodyDiv w:val="1"/>
      <w:marLeft w:val="0"/>
      <w:marRight w:val="0"/>
      <w:marTop w:val="0"/>
      <w:marBottom w:val="0"/>
      <w:divBdr>
        <w:top w:val="none" w:sz="0" w:space="0" w:color="auto"/>
        <w:left w:val="none" w:sz="0" w:space="0" w:color="auto"/>
        <w:bottom w:val="none" w:sz="0" w:space="0" w:color="auto"/>
        <w:right w:val="none" w:sz="0" w:space="0" w:color="auto"/>
      </w:divBdr>
    </w:div>
    <w:div w:id="621036932">
      <w:bodyDiv w:val="1"/>
      <w:marLeft w:val="0"/>
      <w:marRight w:val="0"/>
      <w:marTop w:val="0"/>
      <w:marBottom w:val="0"/>
      <w:divBdr>
        <w:top w:val="none" w:sz="0" w:space="0" w:color="auto"/>
        <w:left w:val="none" w:sz="0" w:space="0" w:color="auto"/>
        <w:bottom w:val="none" w:sz="0" w:space="0" w:color="auto"/>
        <w:right w:val="none" w:sz="0" w:space="0" w:color="auto"/>
      </w:divBdr>
    </w:div>
    <w:div w:id="698968093">
      <w:bodyDiv w:val="1"/>
      <w:marLeft w:val="0"/>
      <w:marRight w:val="0"/>
      <w:marTop w:val="0"/>
      <w:marBottom w:val="0"/>
      <w:divBdr>
        <w:top w:val="none" w:sz="0" w:space="0" w:color="auto"/>
        <w:left w:val="none" w:sz="0" w:space="0" w:color="auto"/>
        <w:bottom w:val="none" w:sz="0" w:space="0" w:color="auto"/>
        <w:right w:val="none" w:sz="0" w:space="0" w:color="auto"/>
      </w:divBdr>
    </w:div>
    <w:div w:id="912197092">
      <w:bodyDiv w:val="1"/>
      <w:marLeft w:val="0"/>
      <w:marRight w:val="0"/>
      <w:marTop w:val="0"/>
      <w:marBottom w:val="0"/>
      <w:divBdr>
        <w:top w:val="none" w:sz="0" w:space="0" w:color="auto"/>
        <w:left w:val="none" w:sz="0" w:space="0" w:color="auto"/>
        <w:bottom w:val="none" w:sz="0" w:space="0" w:color="auto"/>
        <w:right w:val="none" w:sz="0" w:space="0" w:color="auto"/>
      </w:divBdr>
    </w:div>
    <w:div w:id="983585389">
      <w:bodyDiv w:val="1"/>
      <w:marLeft w:val="0"/>
      <w:marRight w:val="0"/>
      <w:marTop w:val="0"/>
      <w:marBottom w:val="0"/>
      <w:divBdr>
        <w:top w:val="none" w:sz="0" w:space="0" w:color="auto"/>
        <w:left w:val="none" w:sz="0" w:space="0" w:color="auto"/>
        <w:bottom w:val="none" w:sz="0" w:space="0" w:color="auto"/>
        <w:right w:val="none" w:sz="0" w:space="0" w:color="auto"/>
      </w:divBdr>
    </w:div>
    <w:div w:id="1034772516">
      <w:bodyDiv w:val="1"/>
      <w:marLeft w:val="0"/>
      <w:marRight w:val="0"/>
      <w:marTop w:val="0"/>
      <w:marBottom w:val="0"/>
      <w:divBdr>
        <w:top w:val="none" w:sz="0" w:space="0" w:color="auto"/>
        <w:left w:val="none" w:sz="0" w:space="0" w:color="auto"/>
        <w:bottom w:val="none" w:sz="0" w:space="0" w:color="auto"/>
        <w:right w:val="none" w:sz="0" w:space="0" w:color="auto"/>
      </w:divBdr>
    </w:div>
    <w:div w:id="1154177098">
      <w:bodyDiv w:val="1"/>
      <w:marLeft w:val="0"/>
      <w:marRight w:val="0"/>
      <w:marTop w:val="0"/>
      <w:marBottom w:val="0"/>
      <w:divBdr>
        <w:top w:val="none" w:sz="0" w:space="0" w:color="auto"/>
        <w:left w:val="none" w:sz="0" w:space="0" w:color="auto"/>
        <w:bottom w:val="none" w:sz="0" w:space="0" w:color="auto"/>
        <w:right w:val="none" w:sz="0" w:space="0" w:color="auto"/>
      </w:divBdr>
    </w:div>
    <w:div w:id="1361980250">
      <w:bodyDiv w:val="1"/>
      <w:marLeft w:val="0"/>
      <w:marRight w:val="0"/>
      <w:marTop w:val="0"/>
      <w:marBottom w:val="0"/>
      <w:divBdr>
        <w:top w:val="none" w:sz="0" w:space="0" w:color="auto"/>
        <w:left w:val="none" w:sz="0" w:space="0" w:color="auto"/>
        <w:bottom w:val="none" w:sz="0" w:space="0" w:color="auto"/>
        <w:right w:val="none" w:sz="0" w:space="0" w:color="auto"/>
      </w:divBdr>
    </w:div>
    <w:div w:id="1443111070">
      <w:bodyDiv w:val="1"/>
      <w:marLeft w:val="0"/>
      <w:marRight w:val="0"/>
      <w:marTop w:val="0"/>
      <w:marBottom w:val="0"/>
      <w:divBdr>
        <w:top w:val="none" w:sz="0" w:space="0" w:color="auto"/>
        <w:left w:val="none" w:sz="0" w:space="0" w:color="auto"/>
        <w:bottom w:val="none" w:sz="0" w:space="0" w:color="auto"/>
        <w:right w:val="none" w:sz="0" w:space="0" w:color="auto"/>
      </w:divBdr>
    </w:div>
    <w:div w:id="1826359422">
      <w:bodyDiv w:val="1"/>
      <w:marLeft w:val="0"/>
      <w:marRight w:val="0"/>
      <w:marTop w:val="0"/>
      <w:marBottom w:val="0"/>
      <w:divBdr>
        <w:top w:val="none" w:sz="0" w:space="0" w:color="auto"/>
        <w:left w:val="none" w:sz="0" w:space="0" w:color="auto"/>
        <w:bottom w:val="none" w:sz="0" w:space="0" w:color="auto"/>
        <w:right w:val="none" w:sz="0" w:space="0" w:color="auto"/>
      </w:divBdr>
    </w:div>
    <w:div w:id="1980987044">
      <w:bodyDiv w:val="1"/>
      <w:marLeft w:val="0"/>
      <w:marRight w:val="0"/>
      <w:marTop w:val="0"/>
      <w:marBottom w:val="0"/>
      <w:divBdr>
        <w:top w:val="none" w:sz="0" w:space="0" w:color="auto"/>
        <w:left w:val="none" w:sz="0" w:space="0" w:color="auto"/>
        <w:bottom w:val="none" w:sz="0" w:space="0" w:color="auto"/>
        <w:right w:val="none" w:sz="0" w:space="0" w:color="auto"/>
      </w:divBdr>
    </w:div>
    <w:div w:id="2077967919">
      <w:bodyDiv w:val="1"/>
      <w:marLeft w:val="0"/>
      <w:marRight w:val="0"/>
      <w:marTop w:val="0"/>
      <w:marBottom w:val="0"/>
      <w:divBdr>
        <w:top w:val="none" w:sz="0" w:space="0" w:color="auto"/>
        <w:left w:val="none" w:sz="0" w:space="0" w:color="auto"/>
        <w:bottom w:val="none" w:sz="0" w:space="0" w:color="auto"/>
        <w:right w:val="none" w:sz="0" w:space="0" w:color="auto"/>
      </w:divBdr>
    </w:div>
    <w:div w:id="2085568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cancercareontario.ca/fr/cancer-care-ontario/programs/clinical-services/patient-family-engagement-experience/your-voice-matter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ontariohealth.ca/fr/notre-histoir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info@ontariohealth.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cercareontario.ca/f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patientfamilyadvisors@cancercare.on.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0FA9E57AB8FA4CA4A8F65BDD0224C8" ma:contentTypeVersion="4" ma:contentTypeDescription="Create a new document." ma:contentTypeScope="" ma:versionID="b36249353096fdfb19969e41b70ad555">
  <xsd:schema xmlns:xsd="http://www.w3.org/2001/XMLSchema" xmlns:xs="http://www.w3.org/2001/XMLSchema" xmlns:p="http://schemas.microsoft.com/office/2006/metadata/properties" xmlns:ns2="7b25d810-a684-4105-bf93-94c8cebe6f08" targetNamespace="http://schemas.microsoft.com/office/2006/metadata/properties" ma:root="true" ma:fieldsID="c22d5b2c5064dcd259c59a6dc455ab9d" ns2:_="">
    <xsd:import namespace="7b25d810-a684-4105-bf93-94c8cebe6f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5d810-a684-4105-bf93-94c8cebe6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8DE0A6-F312-4C11-AAD4-D360D583F0BB}">
  <ds:schemaRefs>
    <ds:schemaRef ds:uri="http://schemas.openxmlformats.org/officeDocument/2006/bibliography"/>
  </ds:schemaRefs>
</ds:datastoreItem>
</file>

<file path=customXml/itemProps2.xml><?xml version="1.0" encoding="utf-8"?>
<ds:datastoreItem xmlns:ds="http://schemas.openxmlformats.org/officeDocument/2006/customXml" ds:itemID="{58E67342-F870-40C5-BDB9-99D31525505A}">
  <ds:schemaRefs>
    <ds:schemaRef ds:uri="http://schemas.microsoft.com/sharepoint/v3/contenttype/forms"/>
  </ds:schemaRefs>
</ds:datastoreItem>
</file>

<file path=customXml/itemProps3.xml><?xml version="1.0" encoding="utf-8"?>
<ds:datastoreItem xmlns:ds="http://schemas.openxmlformats.org/officeDocument/2006/customXml" ds:itemID="{11458639-CF13-4219-B500-688863ED2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25d810-a684-4105-bf93-94c8cebe6f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DD2308-68CB-4F73-9C01-2B8F13119E85}">
  <ds:schemaRefs>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7b25d810-a684-4105-bf93-94c8cebe6f0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1091</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Ontario Health (Cancer Care Ontario)</vt:lpstr>
    </vt:vector>
  </TitlesOfParts>
  <Manager>Sylvia Tello</Manager>
  <Company>SSHA</Company>
  <LinksUpToDate>false</LinksUpToDate>
  <CharactersWithSpaces>7342</CharactersWithSpaces>
  <SharedDoc>false</SharedDoc>
  <HLinks>
    <vt:vector size="24" baseType="variant">
      <vt:variant>
        <vt:i4>5046312</vt:i4>
      </vt:variant>
      <vt:variant>
        <vt:i4>9</vt:i4>
      </vt:variant>
      <vt:variant>
        <vt:i4>0</vt:i4>
      </vt:variant>
      <vt:variant>
        <vt:i4>5</vt:i4>
      </vt:variant>
      <vt:variant>
        <vt:lpwstr>mailto:patientfamilyadvisors@cancercare.on.ca</vt:lpwstr>
      </vt:variant>
      <vt:variant>
        <vt:lpwstr/>
      </vt:variant>
      <vt:variant>
        <vt:i4>4194325</vt:i4>
      </vt:variant>
      <vt:variant>
        <vt:i4>6</vt:i4>
      </vt:variant>
      <vt:variant>
        <vt:i4>0</vt:i4>
      </vt:variant>
      <vt:variant>
        <vt:i4>5</vt:i4>
      </vt:variant>
      <vt:variant>
        <vt:lpwstr>http://www.cancercare.on.ca/YourVoiceMatters</vt:lpwstr>
      </vt:variant>
      <vt:variant>
        <vt:lpwstr/>
      </vt:variant>
      <vt:variant>
        <vt:i4>6553653</vt:i4>
      </vt:variant>
      <vt:variant>
        <vt:i4>3</vt:i4>
      </vt:variant>
      <vt:variant>
        <vt:i4>0</vt:i4>
      </vt:variant>
      <vt:variant>
        <vt:i4>5</vt:i4>
      </vt:variant>
      <vt:variant>
        <vt:lpwstr>https://www.ontariohealth.ca/our-story</vt:lpwstr>
      </vt:variant>
      <vt:variant>
        <vt:lpwstr/>
      </vt:variant>
      <vt:variant>
        <vt:i4>6160388</vt:i4>
      </vt:variant>
      <vt:variant>
        <vt:i4>0</vt:i4>
      </vt:variant>
      <vt:variant>
        <vt:i4>0</vt:i4>
      </vt:variant>
      <vt:variant>
        <vt:i4>5</vt:i4>
      </vt:variant>
      <vt:variant>
        <vt:lpwstr>http://www.cancercare.on.ca/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Ontario Health (Cancer Care Ontario)</dc:title>
  <dc:subject>SSHA00062</dc:subject>
  <dc:creator>jmodica</dc:creator>
  <cp:keywords>Letterhead Template</cp:keywords>
  <cp:lastModifiedBy>Peek, Naomi</cp:lastModifiedBy>
  <cp:revision>3</cp:revision>
  <cp:lastPrinted>2019-12-03T16:45:00Z</cp:lastPrinted>
  <dcterms:created xsi:type="dcterms:W3CDTF">2021-07-15T14:11:00Z</dcterms:created>
  <dcterms:modified xsi:type="dcterms:W3CDTF">2021-08-13T17:44:00Z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0x010100190FA9E57AB8FA4CA4A8F65BDD0224C8</vt:lpwstr>
  </property>
</Properties>
</file>